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38" w:type="dxa"/>
        <w:tblLook w:val="01E0" w:firstRow="1" w:lastRow="1" w:firstColumn="1" w:lastColumn="1" w:noHBand="0" w:noVBand="0"/>
      </w:tblPr>
      <w:tblGrid>
        <w:gridCol w:w="1686"/>
        <w:gridCol w:w="236"/>
        <w:gridCol w:w="7110"/>
      </w:tblGrid>
      <w:tr w:rsidR="00D347F6" w:rsidRPr="005C40EE" w:rsidTr="00D347F6">
        <w:trPr>
          <w:trHeight w:val="1600"/>
        </w:trPr>
        <w:tc>
          <w:tcPr>
            <w:tcW w:w="1686" w:type="dxa"/>
          </w:tcPr>
          <w:p w:rsidR="00D347F6" w:rsidRPr="005C40EE" w:rsidRDefault="00F04140" w:rsidP="00D347F6">
            <w:pPr>
              <w:jc w:val="center"/>
              <w:rPr>
                <w:rFonts w:ascii="Times New Roman" w:eastAsia="Times New Roman" w:hAnsi="Times New Roman"/>
                <w:b/>
                <w:sz w:val="24"/>
              </w:rPr>
            </w:pPr>
            <w:r>
              <w:rPr>
                <w:rFonts w:eastAsia="Calibri"/>
              </w:rPr>
              <w:tab/>
            </w:r>
          </w:p>
          <w:p w:rsidR="00D347F6" w:rsidRPr="005C40EE" w:rsidRDefault="00D347F6" w:rsidP="00D347F6">
            <w:pPr>
              <w:jc w:val="center"/>
              <w:rPr>
                <w:rFonts w:ascii="Times New Roman" w:eastAsia="Times New Roman" w:hAnsi="Times New Roman"/>
                <w:b/>
                <w:sz w:val="24"/>
              </w:rPr>
            </w:pPr>
            <w:r w:rsidRPr="005C40EE">
              <w:rPr>
                <w:rFonts w:ascii="Times New Roman" w:eastAsia="Times New Roman" w:hAnsi="Times New Roman"/>
                <w:b/>
                <w:sz w:val="24"/>
              </w:rPr>
              <w:t>MAIRIE</w:t>
            </w:r>
          </w:p>
          <w:p w:rsidR="00D347F6" w:rsidRPr="005C40EE" w:rsidRDefault="00D347F6" w:rsidP="00D347F6">
            <w:pPr>
              <w:jc w:val="center"/>
              <w:rPr>
                <w:rFonts w:ascii="Times New Roman" w:eastAsia="Times New Roman" w:hAnsi="Times New Roman"/>
                <w:b/>
                <w:sz w:val="24"/>
              </w:rPr>
            </w:pPr>
            <w:r w:rsidRPr="005C40EE">
              <w:rPr>
                <w:rFonts w:ascii="Times New Roman" w:eastAsia="Times New Roman" w:hAnsi="Times New Roman"/>
                <w:b/>
                <w:sz w:val="24"/>
              </w:rPr>
              <w:t>de</w:t>
            </w:r>
          </w:p>
          <w:p w:rsidR="00D347F6" w:rsidRPr="005C40EE" w:rsidRDefault="00D347F6" w:rsidP="00D347F6">
            <w:pPr>
              <w:jc w:val="center"/>
              <w:rPr>
                <w:rFonts w:ascii="Times New Roman" w:eastAsia="Times New Roman" w:hAnsi="Times New Roman"/>
                <w:b/>
                <w:sz w:val="24"/>
              </w:rPr>
            </w:pPr>
            <w:r w:rsidRPr="005C40EE">
              <w:rPr>
                <w:rFonts w:ascii="Times New Roman" w:eastAsia="Times New Roman" w:hAnsi="Times New Roman"/>
                <w:b/>
                <w:sz w:val="24"/>
              </w:rPr>
              <w:t>BELLAC</w:t>
            </w:r>
          </w:p>
          <w:p w:rsidR="00D347F6" w:rsidRPr="005C40EE" w:rsidRDefault="00D347F6" w:rsidP="00D347F6">
            <w:pPr>
              <w:jc w:val="center"/>
              <w:rPr>
                <w:rFonts w:ascii="Times New Roman" w:eastAsia="Times New Roman" w:hAnsi="Times New Roman"/>
                <w:b/>
                <w:sz w:val="24"/>
              </w:rPr>
            </w:pPr>
            <w:r w:rsidRPr="005C40EE">
              <w:rPr>
                <w:rFonts w:ascii="Times New Roman" w:eastAsia="Times New Roman" w:hAnsi="Times New Roman"/>
                <w:b/>
                <w:sz w:val="24"/>
              </w:rPr>
              <w:t>__</w:t>
            </w:r>
          </w:p>
        </w:tc>
        <w:tc>
          <w:tcPr>
            <w:tcW w:w="236" w:type="dxa"/>
          </w:tcPr>
          <w:p w:rsidR="00D347F6" w:rsidRPr="005C40EE" w:rsidRDefault="00D347F6" w:rsidP="00D347F6">
            <w:pPr>
              <w:rPr>
                <w:rFonts w:ascii="Times New Roman" w:eastAsia="Times New Roman" w:hAnsi="Times New Roman"/>
                <w:b/>
                <w:sz w:val="24"/>
              </w:rPr>
            </w:pPr>
          </w:p>
        </w:tc>
        <w:tc>
          <w:tcPr>
            <w:tcW w:w="7110" w:type="dxa"/>
          </w:tcPr>
          <w:p w:rsidR="00D347F6" w:rsidRPr="005C40EE" w:rsidRDefault="00D347F6" w:rsidP="00D347F6">
            <w:pPr>
              <w:jc w:val="center"/>
              <w:rPr>
                <w:rFonts w:ascii="Times New Roman" w:eastAsia="Times New Roman" w:hAnsi="Times New Roman"/>
                <w:b/>
                <w:sz w:val="24"/>
              </w:rPr>
            </w:pPr>
          </w:p>
          <w:p w:rsidR="00D347F6" w:rsidRPr="005C40EE" w:rsidRDefault="00D347F6" w:rsidP="00D347F6">
            <w:pPr>
              <w:jc w:val="center"/>
              <w:rPr>
                <w:rFonts w:ascii="Times New Roman" w:eastAsia="Times New Roman" w:hAnsi="Times New Roman"/>
                <w:b/>
                <w:sz w:val="24"/>
              </w:rPr>
            </w:pPr>
            <w:r w:rsidRPr="005C40EE">
              <w:rPr>
                <w:rFonts w:ascii="Times New Roman" w:eastAsia="Times New Roman" w:hAnsi="Times New Roman"/>
                <w:b/>
                <w:sz w:val="24"/>
              </w:rPr>
              <w:t xml:space="preserve">PROCÈS-VERBAL </w:t>
            </w:r>
          </w:p>
          <w:p w:rsidR="00D347F6" w:rsidRPr="005C40EE" w:rsidRDefault="00D347F6" w:rsidP="00D347F6">
            <w:pPr>
              <w:jc w:val="center"/>
              <w:rPr>
                <w:rFonts w:ascii="Times New Roman" w:eastAsia="Times New Roman" w:hAnsi="Times New Roman"/>
                <w:b/>
                <w:sz w:val="24"/>
              </w:rPr>
            </w:pPr>
          </w:p>
          <w:p w:rsidR="00D347F6" w:rsidRPr="005C40EE" w:rsidRDefault="00D347F6" w:rsidP="00D347F6">
            <w:pPr>
              <w:jc w:val="center"/>
              <w:rPr>
                <w:rFonts w:ascii="Times New Roman" w:eastAsia="Times New Roman" w:hAnsi="Times New Roman"/>
                <w:b/>
                <w:sz w:val="24"/>
              </w:rPr>
            </w:pPr>
            <w:r w:rsidRPr="005C40EE">
              <w:rPr>
                <w:rFonts w:ascii="Times New Roman" w:eastAsia="Times New Roman" w:hAnsi="Times New Roman"/>
                <w:b/>
                <w:sz w:val="24"/>
              </w:rPr>
              <w:t>DE LA RÉUNION DU CONSEIL MUNICIPAL</w:t>
            </w:r>
          </w:p>
          <w:p w:rsidR="00D347F6" w:rsidRPr="005C40EE" w:rsidRDefault="00D347F6" w:rsidP="00D347F6">
            <w:pPr>
              <w:jc w:val="center"/>
              <w:rPr>
                <w:rFonts w:ascii="Times New Roman" w:eastAsia="Times New Roman" w:hAnsi="Times New Roman"/>
                <w:b/>
                <w:sz w:val="24"/>
              </w:rPr>
            </w:pPr>
          </w:p>
          <w:p w:rsidR="00D347F6" w:rsidRPr="005C40EE" w:rsidRDefault="00D347F6" w:rsidP="00D347F6">
            <w:pPr>
              <w:jc w:val="center"/>
              <w:rPr>
                <w:rFonts w:ascii="Times New Roman" w:eastAsia="Times New Roman" w:hAnsi="Times New Roman"/>
                <w:b/>
                <w:sz w:val="24"/>
              </w:rPr>
            </w:pPr>
            <w:r w:rsidRPr="005C40EE">
              <w:rPr>
                <w:rFonts w:ascii="Times New Roman" w:eastAsia="Times New Roman" w:hAnsi="Times New Roman"/>
                <w:b/>
                <w:sz w:val="24"/>
              </w:rPr>
              <w:t xml:space="preserve">DU </w:t>
            </w:r>
            <w:r>
              <w:rPr>
                <w:rFonts w:ascii="Times New Roman" w:eastAsia="Times New Roman" w:hAnsi="Times New Roman"/>
                <w:b/>
                <w:sz w:val="24"/>
              </w:rPr>
              <w:t>JEUDI 24 JUIN 2021</w:t>
            </w:r>
          </w:p>
          <w:p w:rsidR="00D347F6" w:rsidRPr="005C40EE" w:rsidRDefault="00D347F6" w:rsidP="00D347F6">
            <w:pPr>
              <w:jc w:val="center"/>
              <w:rPr>
                <w:rFonts w:ascii="Times New Roman" w:eastAsia="Times New Roman" w:hAnsi="Times New Roman"/>
                <w:b/>
                <w:sz w:val="24"/>
              </w:rPr>
            </w:pPr>
            <w:r w:rsidRPr="005C40EE">
              <w:rPr>
                <w:rFonts w:ascii="Times New Roman" w:eastAsia="Times New Roman" w:hAnsi="Times New Roman"/>
                <w:b/>
                <w:sz w:val="24"/>
              </w:rPr>
              <w:t>_____</w:t>
            </w:r>
          </w:p>
        </w:tc>
      </w:tr>
    </w:tbl>
    <w:p w:rsidR="00664851" w:rsidRDefault="00664851" w:rsidP="00664851">
      <w:pPr>
        <w:rPr>
          <w:rFonts w:eastAsia="Calibri"/>
        </w:rPr>
      </w:pPr>
    </w:p>
    <w:p w:rsidR="00D347F6" w:rsidRDefault="00D347F6" w:rsidP="00D347F6">
      <w:pPr>
        <w:suppressAutoHyphens w:val="0"/>
        <w:jc w:val="both"/>
        <w:rPr>
          <w:rFonts w:ascii="Times New Roman" w:hAnsi="Times New Roman"/>
          <w:bCs/>
          <w:sz w:val="24"/>
          <w:szCs w:val="24"/>
          <w:lang w:eastAsia="fr-FR"/>
        </w:rPr>
      </w:pPr>
      <w:r>
        <w:rPr>
          <w:rFonts w:ascii="Times New Roman" w:hAnsi="Times New Roman"/>
          <w:bCs/>
          <w:sz w:val="24"/>
          <w:szCs w:val="24"/>
          <w:lang w:eastAsia="fr-FR"/>
        </w:rPr>
        <w:t xml:space="preserve">L’an deux mil vingt-et-un le vingt-quatre à dix-huit heures trente, se sont réunis au nombre prescrit par la loi, et dûment convoqués le 18 juin 2021, </w:t>
      </w:r>
      <w:r w:rsidRPr="00D02BD2">
        <w:rPr>
          <w:rFonts w:ascii="Times New Roman" w:eastAsia="Times New Roman" w:hAnsi="Times New Roman"/>
          <w:sz w:val="24"/>
          <w:szCs w:val="24"/>
          <w:lang w:eastAsia="fr-FR"/>
        </w:rPr>
        <w:t>dans le lieu ordinaire de leurs séances</w:t>
      </w:r>
      <w:r>
        <w:rPr>
          <w:rFonts w:ascii="Times New Roman" w:hAnsi="Times New Roman"/>
          <w:bCs/>
          <w:sz w:val="24"/>
          <w:szCs w:val="24"/>
          <w:lang w:eastAsia="fr-FR"/>
        </w:rPr>
        <w:t>, les membres du Conseil Municipal de la Commune de BELLAC, sous la présidence de Monsieur Claude  PEYRONNET, Maire de BELLAC.</w:t>
      </w:r>
    </w:p>
    <w:p w:rsidR="00D347F6" w:rsidRDefault="00D347F6" w:rsidP="00D347F6">
      <w:pPr>
        <w:suppressAutoHyphens w:val="0"/>
        <w:jc w:val="both"/>
        <w:rPr>
          <w:rFonts w:ascii="Times New Roman" w:hAnsi="Times New Roman"/>
          <w:bCs/>
          <w:sz w:val="24"/>
          <w:szCs w:val="24"/>
          <w:lang w:eastAsia="fr-FR"/>
        </w:rPr>
      </w:pPr>
    </w:p>
    <w:p w:rsidR="00D347F6" w:rsidRDefault="00D347F6" w:rsidP="00D347F6">
      <w:pPr>
        <w:suppressAutoHyphens w:val="0"/>
        <w:jc w:val="both"/>
        <w:rPr>
          <w:rFonts w:ascii="Times New Roman" w:hAnsi="Times New Roman"/>
          <w:bCs/>
          <w:sz w:val="24"/>
          <w:szCs w:val="24"/>
          <w:lang w:eastAsia="fr-FR"/>
        </w:rPr>
      </w:pPr>
      <w:r>
        <w:rPr>
          <w:rFonts w:ascii="Times New Roman" w:hAnsi="Times New Roman"/>
          <w:bCs/>
          <w:sz w:val="24"/>
          <w:szCs w:val="24"/>
          <w:u w:val="single"/>
          <w:lang w:eastAsia="fr-FR"/>
        </w:rPr>
        <w:t>Présents</w:t>
      </w:r>
      <w:r>
        <w:rPr>
          <w:rFonts w:ascii="Times New Roman" w:hAnsi="Times New Roman"/>
          <w:bCs/>
          <w:sz w:val="24"/>
          <w:szCs w:val="24"/>
          <w:lang w:eastAsia="fr-FR"/>
        </w:rPr>
        <w:t> : M. PEYRONNET, Mme LAVERGNE, MM. GAINAND, ROCH,                                Mmes BRIOLANT, LARANT, M. COSSON, Mme BARRIAT, M. ISMAËL,                                 M. LAVERGNE,  M. RESSOT, Mme DUFOURNEAU,   M. AUDOUX,   Mme DIOTON, MM. POUYET, BICHON, HODENCQ, Mmes COUTURIER,  TINDILLER et HOURCADE-HATTE,  M. MOREAU,   Mme THEVENOT, M. SPRIET et   Mme JALLET,</w:t>
      </w:r>
    </w:p>
    <w:p w:rsidR="00D347F6" w:rsidRDefault="00D347F6" w:rsidP="00D347F6">
      <w:pPr>
        <w:suppressAutoHyphens w:val="0"/>
        <w:jc w:val="both"/>
        <w:rPr>
          <w:rFonts w:ascii="Times New Roman" w:hAnsi="Times New Roman"/>
          <w:bCs/>
          <w:sz w:val="24"/>
          <w:szCs w:val="24"/>
          <w:lang w:eastAsia="fr-FR"/>
        </w:rPr>
      </w:pPr>
      <w:proofErr w:type="gramStart"/>
      <w:r>
        <w:rPr>
          <w:rFonts w:ascii="Times New Roman" w:hAnsi="Times New Roman"/>
          <w:bCs/>
          <w:sz w:val="24"/>
          <w:szCs w:val="24"/>
          <w:lang w:eastAsia="fr-FR"/>
        </w:rPr>
        <w:t>formant</w:t>
      </w:r>
      <w:proofErr w:type="gramEnd"/>
      <w:r>
        <w:rPr>
          <w:rFonts w:ascii="Times New Roman" w:hAnsi="Times New Roman"/>
          <w:bCs/>
          <w:sz w:val="24"/>
          <w:szCs w:val="24"/>
          <w:lang w:eastAsia="fr-FR"/>
        </w:rPr>
        <w:t xml:space="preserve"> la majorité des membres en exercice.</w:t>
      </w:r>
    </w:p>
    <w:p w:rsidR="00D347F6" w:rsidRDefault="00D347F6" w:rsidP="00D347F6">
      <w:pPr>
        <w:suppressAutoHyphens w:val="0"/>
        <w:jc w:val="both"/>
        <w:rPr>
          <w:rFonts w:ascii="Times New Roman" w:hAnsi="Times New Roman"/>
          <w:bCs/>
          <w:sz w:val="24"/>
          <w:szCs w:val="24"/>
          <w:lang w:eastAsia="fr-FR"/>
        </w:rPr>
      </w:pPr>
    </w:p>
    <w:p w:rsidR="00D347F6" w:rsidRPr="0036016B" w:rsidRDefault="00D347F6" w:rsidP="00D347F6">
      <w:pPr>
        <w:suppressAutoHyphens w:val="0"/>
        <w:jc w:val="both"/>
        <w:rPr>
          <w:rFonts w:ascii="Times New Roman" w:hAnsi="Times New Roman"/>
          <w:bCs/>
          <w:sz w:val="24"/>
          <w:szCs w:val="24"/>
          <w:lang w:eastAsia="fr-FR"/>
        </w:rPr>
      </w:pPr>
      <w:r w:rsidRPr="00231F13">
        <w:rPr>
          <w:rFonts w:ascii="Times New Roman" w:hAnsi="Times New Roman"/>
          <w:bCs/>
          <w:sz w:val="24"/>
          <w:szCs w:val="24"/>
          <w:u w:val="single"/>
          <w:lang w:eastAsia="fr-FR"/>
        </w:rPr>
        <w:t>Ont donné pouvoir</w:t>
      </w:r>
      <w:r w:rsidRPr="00231F13">
        <w:rPr>
          <w:rFonts w:ascii="Times New Roman" w:hAnsi="Times New Roman"/>
          <w:bCs/>
          <w:sz w:val="24"/>
          <w:szCs w:val="24"/>
          <w:lang w:eastAsia="fr-FR"/>
        </w:rPr>
        <w:t xml:space="preserve"> : </w:t>
      </w:r>
      <w:r w:rsidRPr="00231F13">
        <w:rPr>
          <w:rFonts w:ascii="Times New Roman" w:hAnsi="Times New Roman"/>
          <w:bCs/>
          <w:sz w:val="24"/>
          <w:szCs w:val="24"/>
          <w:lang w:eastAsia="fr-FR"/>
        </w:rPr>
        <w:tab/>
      </w:r>
      <w:r w:rsidRPr="0036016B">
        <w:rPr>
          <w:rFonts w:ascii="Times New Roman" w:hAnsi="Times New Roman"/>
          <w:bCs/>
          <w:sz w:val="24"/>
          <w:szCs w:val="24"/>
          <w:lang w:eastAsia="fr-FR"/>
        </w:rPr>
        <w:t>Mme MAURY à M. AUDOUX</w:t>
      </w:r>
    </w:p>
    <w:p w:rsidR="00D347F6" w:rsidRPr="0036016B" w:rsidRDefault="00D347F6" w:rsidP="00D347F6">
      <w:pPr>
        <w:suppressAutoHyphens w:val="0"/>
        <w:ind w:left="1416" w:firstLine="708"/>
        <w:jc w:val="both"/>
        <w:rPr>
          <w:rFonts w:ascii="Times New Roman" w:hAnsi="Times New Roman"/>
          <w:bCs/>
          <w:sz w:val="24"/>
          <w:szCs w:val="24"/>
          <w:lang w:eastAsia="fr-FR"/>
        </w:rPr>
      </w:pPr>
      <w:r w:rsidRPr="0036016B">
        <w:rPr>
          <w:rFonts w:ascii="Times New Roman" w:hAnsi="Times New Roman"/>
          <w:bCs/>
          <w:sz w:val="24"/>
          <w:szCs w:val="24"/>
          <w:lang w:eastAsia="fr-FR"/>
        </w:rPr>
        <w:t>Mme SINGEOT à M. POUYET</w:t>
      </w:r>
    </w:p>
    <w:p w:rsidR="00D347F6" w:rsidRPr="0036016B" w:rsidRDefault="00D347F6" w:rsidP="00D347F6">
      <w:pPr>
        <w:suppressAutoHyphens w:val="0"/>
        <w:jc w:val="both"/>
        <w:rPr>
          <w:rFonts w:ascii="Times New Roman" w:hAnsi="Times New Roman"/>
          <w:bCs/>
          <w:sz w:val="24"/>
          <w:szCs w:val="24"/>
          <w:lang w:eastAsia="fr-FR"/>
        </w:rPr>
      </w:pPr>
      <w:r w:rsidRPr="0036016B">
        <w:rPr>
          <w:rFonts w:ascii="Times New Roman" w:hAnsi="Times New Roman"/>
          <w:bCs/>
          <w:sz w:val="24"/>
          <w:szCs w:val="24"/>
          <w:lang w:eastAsia="fr-FR"/>
        </w:rPr>
        <w:tab/>
      </w:r>
      <w:r w:rsidRPr="0036016B">
        <w:rPr>
          <w:rFonts w:ascii="Times New Roman" w:hAnsi="Times New Roman"/>
          <w:bCs/>
          <w:sz w:val="24"/>
          <w:szCs w:val="24"/>
          <w:lang w:eastAsia="fr-FR"/>
        </w:rPr>
        <w:tab/>
      </w:r>
      <w:r w:rsidRPr="0036016B">
        <w:rPr>
          <w:rFonts w:ascii="Times New Roman" w:hAnsi="Times New Roman"/>
          <w:bCs/>
          <w:sz w:val="24"/>
          <w:szCs w:val="24"/>
          <w:lang w:eastAsia="fr-FR"/>
        </w:rPr>
        <w:tab/>
        <w:t>Mme MAISONNIER à M. PEYRONNET</w:t>
      </w:r>
    </w:p>
    <w:p w:rsidR="00D347F6" w:rsidRPr="0036016B" w:rsidRDefault="00D347F6" w:rsidP="00D347F6">
      <w:pPr>
        <w:suppressAutoHyphens w:val="0"/>
        <w:jc w:val="both"/>
        <w:rPr>
          <w:rFonts w:ascii="Times New Roman" w:hAnsi="Times New Roman"/>
          <w:bCs/>
          <w:sz w:val="24"/>
          <w:szCs w:val="24"/>
          <w:lang w:eastAsia="fr-FR"/>
        </w:rPr>
      </w:pPr>
      <w:r w:rsidRPr="0036016B">
        <w:rPr>
          <w:rFonts w:ascii="Times New Roman" w:hAnsi="Times New Roman"/>
          <w:bCs/>
          <w:sz w:val="24"/>
          <w:szCs w:val="24"/>
          <w:lang w:eastAsia="fr-FR"/>
        </w:rPr>
        <w:tab/>
      </w:r>
      <w:r w:rsidRPr="0036016B">
        <w:rPr>
          <w:rFonts w:ascii="Times New Roman" w:hAnsi="Times New Roman"/>
          <w:bCs/>
          <w:sz w:val="24"/>
          <w:szCs w:val="24"/>
          <w:lang w:eastAsia="fr-FR"/>
        </w:rPr>
        <w:tab/>
      </w:r>
      <w:r w:rsidRPr="0036016B">
        <w:rPr>
          <w:rFonts w:ascii="Times New Roman" w:hAnsi="Times New Roman"/>
          <w:bCs/>
          <w:sz w:val="24"/>
          <w:szCs w:val="24"/>
          <w:lang w:eastAsia="fr-FR"/>
        </w:rPr>
        <w:tab/>
      </w:r>
    </w:p>
    <w:p w:rsidR="005D73EC" w:rsidRPr="005D73EC" w:rsidRDefault="005D73EC" w:rsidP="005D73EC">
      <w:pPr>
        <w:jc w:val="both"/>
        <w:rPr>
          <w:rFonts w:ascii="Times New Roman" w:eastAsia="Times New Roman" w:hAnsi="Times New Roman"/>
          <w:sz w:val="24"/>
          <w:szCs w:val="24"/>
        </w:rPr>
      </w:pPr>
      <w:r w:rsidRPr="005D73EC">
        <w:rPr>
          <w:rFonts w:ascii="Times New Roman" w:eastAsia="Times New Roman" w:hAnsi="Times New Roman"/>
          <w:sz w:val="24"/>
          <w:szCs w:val="24"/>
        </w:rPr>
        <w:t>Monsieur le Maire  ouvre la séance et procède à l’appel nominatif des conseillers municipaux.</w:t>
      </w:r>
    </w:p>
    <w:p w:rsidR="00D347F6" w:rsidRPr="0036016B" w:rsidRDefault="00D347F6" w:rsidP="00D347F6">
      <w:pPr>
        <w:suppressAutoHyphens w:val="0"/>
        <w:jc w:val="both"/>
        <w:rPr>
          <w:rFonts w:ascii="Times New Roman" w:hAnsi="Times New Roman"/>
          <w:bCs/>
          <w:sz w:val="24"/>
          <w:szCs w:val="24"/>
          <w:lang w:eastAsia="fr-FR"/>
        </w:rPr>
      </w:pPr>
      <w:r w:rsidRPr="0036016B">
        <w:rPr>
          <w:rFonts w:ascii="Times New Roman" w:hAnsi="Times New Roman"/>
          <w:bCs/>
          <w:sz w:val="24"/>
          <w:szCs w:val="24"/>
          <w:lang w:eastAsia="fr-FR"/>
        </w:rPr>
        <w:tab/>
      </w:r>
      <w:r w:rsidRPr="0036016B">
        <w:rPr>
          <w:rFonts w:ascii="Times New Roman" w:hAnsi="Times New Roman"/>
          <w:bCs/>
          <w:sz w:val="24"/>
          <w:szCs w:val="24"/>
          <w:lang w:eastAsia="fr-FR"/>
        </w:rPr>
        <w:tab/>
      </w:r>
      <w:r w:rsidRPr="0036016B">
        <w:rPr>
          <w:rFonts w:ascii="Times New Roman" w:hAnsi="Times New Roman"/>
          <w:bCs/>
          <w:sz w:val="24"/>
          <w:szCs w:val="24"/>
          <w:lang w:eastAsia="fr-FR"/>
        </w:rPr>
        <w:tab/>
      </w:r>
      <w:r w:rsidRPr="0036016B">
        <w:rPr>
          <w:rFonts w:ascii="Times New Roman" w:hAnsi="Times New Roman"/>
          <w:bCs/>
          <w:sz w:val="24"/>
          <w:szCs w:val="24"/>
          <w:lang w:eastAsia="fr-FR"/>
        </w:rPr>
        <w:tab/>
      </w:r>
    </w:p>
    <w:p w:rsidR="00D347F6" w:rsidRPr="0036016B" w:rsidRDefault="00D347F6" w:rsidP="00D347F6">
      <w:pPr>
        <w:suppressAutoHyphens w:val="0"/>
        <w:jc w:val="both"/>
        <w:rPr>
          <w:rFonts w:ascii="Times New Roman" w:hAnsi="Times New Roman"/>
          <w:bCs/>
          <w:sz w:val="24"/>
          <w:szCs w:val="24"/>
          <w:lang w:eastAsia="fr-FR"/>
        </w:rPr>
      </w:pPr>
      <w:r w:rsidRPr="0036016B">
        <w:rPr>
          <w:rFonts w:ascii="Times New Roman" w:hAnsi="Times New Roman"/>
          <w:bCs/>
          <w:sz w:val="24"/>
          <w:szCs w:val="24"/>
          <w:lang w:eastAsia="fr-FR"/>
        </w:rPr>
        <w:t>Mmes</w:t>
      </w:r>
      <w:r>
        <w:rPr>
          <w:rFonts w:ascii="Times New Roman" w:hAnsi="Times New Roman"/>
          <w:bCs/>
          <w:sz w:val="24"/>
          <w:szCs w:val="24"/>
          <w:lang w:eastAsia="fr-FR"/>
        </w:rPr>
        <w:t xml:space="preserve"> </w:t>
      </w:r>
      <w:r w:rsidRPr="0036016B">
        <w:rPr>
          <w:rFonts w:ascii="Times New Roman" w:hAnsi="Times New Roman"/>
          <w:bCs/>
          <w:sz w:val="24"/>
          <w:szCs w:val="24"/>
          <w:lang w:eastAsia="fr-FR"/>
        </w:rPr>
        <w:t>COUTURIER et TINDILLER ont été désignées comme secrétaires de séance.</w:t>
      </w:r>
    </w:p>
    <w:p w:rsidR="009D4BDE" w:rsidRDefault="009D4BDE">
      <w:pPr>
        <w:rPr>
          <w:rFonts w:ascii="Times New Roman" w:hAnsi="Times New Roman"/>
          <w:b/>
          <w:sz w:val="24"/>
          <w:szCs w:val="24"/>
        </w:rPr>
      </w:pPr>
    </w:p>
    <w:p w:rsidR="00075622" w:rsidRPr="00075622" w:rsidRDefault="00075622" w:rsidP="00075622">
      <w:pPr>
        <w:rPr>
          <w:rFonts w:ascii="Times New Roman" w:hAnsi="Times New Roman"/>
          <w:b/>
          <w:sz w:val="24"/>
          <w:szCs w:val="24"/>
          <w:u w:val="single"/>
        </w:rPr>
      </w:pPr>
      <w:r w:rsidRPr="00075622">
        <w:rPr>
          <w:rFonts w:ascii="Times New Roman" w:hAnsi="Times New Roman"/>
          <w:b/>
          <w:sz w:val="24"/>
          <w:szCs w:val="24"/>
          <w:u w:val="single"/>
        </w:rPr>
        <w:t>Adoption des procès-verbaux précédents</w:t>
      </w:r>
    </w:p>
    <w:p w:rsidR="00075622" w:rsidRPr="00075622" w:rsidRDefault="00075622" w:rsidP="00075622">
      <w:pPr>
        <w:rPr>
          <w:rFonts w:ascii="Times New Roman" w:hAnsi="Times New Roman"/>
          <w:b/>
          <w:sz w:val="24"/>
          <w:szCs w:val="24"/>
          <w:u w:val="single"/>
        </w:rPr>
      </w:pPr>
    </w:p>
    <w:p w:rsidR="00075622" w:rsidRPr="00075622" w:rsidRDefault="00075622" w:rsidP="00075622">
      <w:pPr>
        <w:jc w:val="both"/>
        <w:rPr>
          <w:rFonts w:ascii="Times New Roman" w:hAnsi="Times New Roman"/>
          <w:sz w:val="24"/>
          <w:szCs w:val="24"/>
        </w:rPr>
      </w:pPr>
      <w:r w:rsidRPr="00075622">
        <w:rPr>
          <w:rFonts w:ascii="Times New Roman" w:hAnsi="Times New Roman"/>
          <w:sz w:val="24"/>
          <w:szCs w:val="24"/>
        </w:rPr>
        <w:t xml:space="preserve">Les procès-verbaux des </w:t>
      </w:r>
      <w:r>
        <w:rPr>
          <w:rFonts w:ascii="Times New Roman" w:hAnsi="Times New Roman"/>
          <w:sz w:val="24"/>
          <w:szCs w:val="24"/>
        </w:rPr>
        <w:t>18 mars, 25 mars et 08 avril 2021</w:t>
      </w:r>
      <w:r w:rsidRPr="00075622">
        <w:rPr>
          <w:rFonts w:ascii="Times New Roman" w:hAnsi="Times New Roman"/>
          <w:sz w:val="24"/>
          <w:szCs w:val="24"/>
        </w:rPr>
        <w:t xml:space="preserve"> sont adoptés </w:t>
      </w:r>
      <w:r w:rsidRPr="007024A3">
        <w:rPr>
          <w:rFonts w:ascii="Times New Roman" w:hAnsi="Times New Roman"/>
          <w:b/>
          <w:sz w:val="24"/>
          <w:szCs w:val="24"/>
        </w:rPr>
        <w:t>à la majorité</w:t>
      </w:r>
      <w:r w:rsidRPr="00075622">
        <w:rPr>
          <w:rFonts w:ascii="Times New Roman" w:hAnsi="Times New Roman"/>
          <w:sz w:val="24"/>
          <w:szCs w:val="24"/>
        </w:rPr>
        <w:t xml:space="preserve">. Ont voté contre : </w:t>
      </w:r>
      <w:r w:rsidRPr="00075622">
        <w:rPr>
          <w:rFonts w:ascii="Times New Roman" w:eastAsiaTheme="minorHAnsi" w:hAnsi="Times New Roman"/>
          <w:sz w:val="24"/>
          <w:szCs w:val="24"/>
        </w:rPr>
        <w:t xml:space="preserve">Mme </w:t>
      </w:r>
      <w:r w:rsidRPr="00075622">
        <w:rPr>
          <w:rFonts w:ascii="Times New Roman" w:hAnsi="Times New Roman"/>
          <w:sz w:val="24"/>
          <w:szCs w:val="24"/>
        </w:rPr>
        <w:t>HOURCADE-HATTE, M. MOREAU, Mme THEVENOT, M. SPRIET et Mme JALLET.</w:t>
      </w:r>
    </w:p>
    <w:p w:rsidR="00075622" w:rsidRPr="00075622" w:rsidRDefault="00075622" w:rsidP="00075622">
      <w:pPr>
        <w:jc w:val="both"/>
        <w:rPr>
          <w:rFonts w:ascii="Times New Roman" w:hAnsi="Times New Roman"/>
          <w:sz w:val="24"/>
          <w:szCs w:val="24"/>
        </w:rPr>
      </w:pPr>
      <w:r w:rsidRPr="00075622">
        <w:rPr>
          <w:rFonts w:ascii="Times New Roman" w:hAnsi="Times New Roman"/>
          <w:sz w:val="24"/>
          <w:szCs w:val="24"/>
        </w:rPr>
        <w:t xml:space="preserve">                 </w:t>
      </w:r>
    </w:p>
    <w:p w:rsidR="00075622" w:rsidRPr="002630E1" w:rsidRDefault="00075622" w:rsidP="00075622">
      <w:pPr>
        <w:rPr>
          <w:rFonts w:ascii="Times New Roman" w:hAnsi="Times New Roman"/>
          <w:b/>
          <w:sz w:val="24"/>
          <w:szCs w:val="24"/>
          <w:u w:val="single"/>
        </w:rPr>
      </w:pPr>
      <w:r w:rsidRPr="002630E1">
        <w:rPr>
          <w:rFonts w:ascii="Times New Roman" w:hAnsi="Times New Roman"/>
          <w:b/>
          <w:sz w:val="24"/>
          <w:szCs w:val="24"/>
          <w:u w:val="single"/>
        </w:rPr>
        <w:t>Point supplémentaire</w:t>
      </w:r>
    </w:p>
    <w:p w:rsidR="00075622" w:rsidRPr="002630E1" w:rsidRDefault="00075622" w:rsidP="00075622">
      <w:pPr>
        <w:rPr>
          <w:rFonts w:ascii="Times New Roman" w:hAnsi="Times New Roman"/>
          <w:sz w:val="24"/>
          <w:szCs w:val="24"/>
        </w:rPr>
      </w:pPr>
    </w:p>
    <w:p w:rsidR="00075622" w:rsidRPr="002630E1" w:rsidRDefault="00075622" w:rsidP="00075622">
      <w:pPr>
        <w:jc w:val="both"/>
        <w:rPr>
          <w:rFonts w:ascii="Times New Roman" w:hAnsi="Times New Roman"/>
          <w:sz w:val="24"/>
          <w:szCs w:val="24"/>
        </w:rPr>
      </w:pPr>
      <w:r w:rsidRPr="002630E1">
        <w:rPr>
          <w:rFonts w:ascii="Times New Roman" w:hAnsi="Times New Roman"/>
          <w:sz w:val="24"/>
          <w:szCs w:val="24"/>
        </w:rPr>
        <w:t>M. le Maire demande au conseil municipal l’autorisation d’inscrire à l’ordre du jour un point supplémentaire</w:t>
      </w:r>
      <w:r w:rsidR="007024A3">
        <w:rPr>
          <w:rFonts w:ascii="Times New Roman" w:hAnsi="Times New Roman"/>
          <w:sz w:val="24"/>
          <w:szCs w:val="24"/>
        </w:rPr>
        <w:t> :</w:t>
      </w:r>
      <w:r w:rsidRPr="002630E1">
        <w:rPr>
          <w:rFonts w:ascii="Times New Roman" w:hAnsi="Times New Roman"/>
          <w:sz w:val="24"/>
          <w:szCs w:val="24"/>
        </w:rPr>
        <w:t xml:space="preserve"> </w:t>
      </w:r>
    </w:p>
    <w:p w:rsidR="00075622" w:rsidRPr="002630E1" w:rsidRDefault="00075622" w:rsidP="00075622">
      <w:pPr>
        <w:jc w:val="both"/>
        <w:rPr>
          <w:rFonts w:ascii="Times New Roman" w:hAnsi="Times New Roman"/>
          <w:sz w:val="24"/>
          <w:szCs w:val="24"/>
        </w:rPr>
      </w:pPr>
      <w:r w:rsidRPr="002630E1">
        <w:rPr>
          <w:rFonts w:ascii="Times New Roman" w:hAnsi="Times New Roman"/>
          <w:sz w:val="24"/>
          <w:szCs w:val="24"/>
        </w:rPr>
        <w:t xml:space="preserve">- </w:t>
      </w:r>
      <w:r w:rsidR="00311060" w:rsidRPr="002630E1">
        <w:rPr>
          <w:rFonts w:ascii="Times New Roman" w:hAnsi="Times New Roman"/>
          <w:sz w:val="24"/>
          <w:szCs w:val="24"/>
        </w:rPr>
        <w:t>Financement C</w:t>
      </w:r>
      <w:r w:rsidR="007024A3">
        <w:rPr>
          <w:rFonts w:ascii="Times New Roman" w:hAnsi="Times New Roman"/>
          <w:sz w:val="24"/>
          <w:szCs w:val="24"/>
        </w:rPr>
        <w:t xml:space="preserve">entre </w:t>
      </w:r>
      <w:r w:rsidR="00311060" w:rsidRPr="002630E1">
        <w:rPr>
          <w:rFonts w:ascii="Times New Roman" w:hAnsi="Times New Roman"/>
          <w:sz w:val="24"/>
          <w:szCs w:val="24"/>
        </w:rPr>
        <w:t>C</w:t>
      </w:r>
      <w:r w:rsidR="007024A3">
        <w:rPr>
          <w:rFonts w:ascii="Times New Roman" w:hAnsi="Times New Roman"/>
          <w:sz w:val="24"/>
          <w:szCs w:val="24"/>
        </w:rPr>
        <w:t xml:space="preserve">ulturel </w:t>
      </w:r>
      <w:r w:rsidR="00311060" w:rsidRPr="002630E1">
        <w:rPr>
          <w:rFonts w:ascii="Times New Roman" w:hAnsi="Times New Roman"/>
          <w:sz w:val="24"/>
          <w:szCs w:val="24"/>
        </w:rPr>
        <w:t>M</w:t>
      </w:r>
      <w:r w:rsidR="007024A3">
        <w:rPr>
          <w:rFonts w:ascii="Times New Roman" w:hAnsi="Times New Roman"/>
          <w:sz w:val="24"/>
          <w:szCs w:val="24"/>
        </w:rPr>
        <w:t>unicipal</w:t>
      </w:r>
      <w:r w:rsidR="00311060" w:rsidRPr="002630E1">
        <w:rPr>
          <w:rFonts w:ascii="Times New Roman" w:hAnsi="Times New Roman"/>
          <w:sz w:val="24"/>
          <w:szCs w:val="24"/>
        </w:rPr>
        <w:t xml:space="preserve"> – </w:t>
      </w:r>
      <w:r w:rsidR="007024A3">
        <w:rPr>
          <w:rFonts w:ascii="Times New Roman" w:hAnsi="Times New Roman"/>
          <w:sz w:val="24"/>
          <w:szCs w:val="24"/>
        </w:rPr>
        <w:t>d</w:t>
      </w:r>
      <w:r w:rsidR="00311060" w:rsidRPr="002630E1">
        <w:rPr>
          <w:rFonts w:ascii="Times New Roman" w:hAnsi="Times New Roman"/>
          <w:sz w:val="24"/>
          <w:szCs w:val="24"/>
        </w:rPr>
        <w:t xml:space="preserve">écision </w:t>
      </w:r>
      <w:r w:rsidR="007024A3">
        <w:rPr>
          <w:rFonts w:ascii="Times New Roman" w:hAnsi="Times New Roman"/>
          <w:sz w:val="24"/>
          <w:szCs w:val="24"/>
        </w:rPr>
        <w:t>m</w:t>
      </w:r>
      <w:r w:rsidR="00311060" w:rsidRPr="002630E1">
        <w:rPr>
          <w:rFonts w:ascii="Times New Roman" w:hAnsi="Times New Roman"/>
          <w:sz w:val="24"/>
          <w:szCs w:val="24"/>
        </w:rPr>
        <w:t xml:space="preserve">odificative </w:t>
      </w:r>
      <w:r w:rsidR="007024A3">
        <w:rPr>
          <w:rFonts w:ascii="Times New Roman" w:hAnsi="Times New Roman"/>
          <w:sz w:val="24"/>
          <w:szCs w:val="24"/>
        </w:rPr>
        <w:t>n</w:t>
      </w:r>
      <w:r w:rsidR="00311060" w:rsidRPr="002630E1">
        <w:rPr>
          <w:rFonts w:ascii="Times New Roman" w:hAnsi="Times New Roman"/>
          <w:sz w:val="24"/>
          <w:szCs w:val="24"/>
        </w:rPr>
        <w:t>°2</w:t>
      </w:r>
    </w:p>
    <w:p w:rsidR="00075622" w:rsidRPr="00075622" w:rsidRDefault="00075622" w:rsidP="00075622">
      <w:pPr>
        <w:jc w:val="both"/>
        <w:rPr>
          <w:rFonts w:ascii="Times New Roman" w:hAnsi="Times New Roman"/>
          <w:sz w:val="24"/>
          <w:szCs w:val="24"/>
        </w:rPr>
      </w:pPr>
      <w:r w:rsidRPr="002630E1">
        <w:rPr>
          <w:rFonts w:ascii="Times New Roman" w:hAnsi="Times New Roman"/>
          <w:sz w:val="24"/>
          <w:szCs w:val="24"/>
        </w:rPr>
        <w:t xml:space="preserve">Cette proposition est acceptée </w:t>
      </w:r>
      <w:r w:rsidRPr="002630E1">
        <w:rPr>
          <w:rFonts w:ascii="Times New Roman" w:hAnsi="Times New Roman"/>
          <w:b/>
          <w:sz w:val="24"/>
          <w:szCs w:val="24"/>
        </w:rPr>
        <w:t>à l’unanimité.</w:t>
      </w:r>
    </w:p>
    <w:p w:rsidR="009D4BDE" w:rsidRDefault="009D4BDE">
      <w:pPr>
        <w:rPr>
          <w:rFonts w:ascii="Times New Roman" w:hAnsi="Times New Roman"/>
          <w:b/>
          <w:sz w:val="24"/>
          <w:szCs w:val="24"/>
        </w:rPr>
      </w:pPr>
    </w:p>
    <w:p w:rsidR="00A20FA0" w:rsidRDefault="00A20FA0">
      <w:pPr>
        <w:rPr>
          <w:rFonts w:ascii="Times New Roman" w:hAnsi="Times New Roman"/>
          <w:b/>
          <w:sz w:val="24"/>
          <w:szCs w:val="24"/>
        </w:rPr>
      </w:pPr>
    </w:p>
    <w:p w:rsidR="00A20FA0" w:rsidRDefault="00A20FA0">
      <w:pPr>
        <w:rPr>
          <w:rFonts w:ascii="Times New Roman" w:hAnsi="Times New Roman"/>
          <w:b/>
          <w:sz w:val="24"/>
          <w:szCs w:val="24"/>
        </w:rPr>
      </w:pPr>
    </w:p>
    <w:p w:rsidR="00A20FA0" w:rsidRDefault="00A20FA0">
      <w:pPr>
        <w:rPr>
          <w:rFonts w:ascii="Times New Roman" w:hAnsi="Times New Roman"/>
          <w:b/>
          <w:sz w:val="24"/>
          <w:szCs w:val="24"/>
        </w:rPr>
      </w:pPr>
    </w:p>
    <w:p w:rsidR="00A20FA0" w:rsidRDefault="00A20FA0">
      <w:pPr>
        <w:rPr>
          <w:rFonts w:ascii="Times New Roman" w:hAnsi="Times New Roman"/>
          <w:b/>
          <w:sz w:val="24"/>
          <w:szCs w:val="24"/>
        </w:rPr>
      </w:pPr>
    </w:p>
    <w:p w:rsidR="00A20FA0" w:rsidRDefault="00A20FA0">
      <w:pPr>
        <w:rPr>
          <w:rFonts w:ascii="Times New Roman" w:hAnsi="Times New Roman"/>
          <w:b/>
          <w:sz w:val="24"/>
          <w:szCs w:val="24"/>
        </w:rPr>
      </w:pPr>
    </w:p>
    <w:p w:rsidR="00A20FA0" w:rsidRDefault="00A20FA0">
      <w:pPr>
        <w:rPr>
          <w:rFonts w:ascii="Times New Roman" w:hAnsi="Times New Roman"/>
          <w:b/>
          <w:sz w:val="24"/>
          <w:szCs w:val="24"/>
        </w:rPr>
      </w:pPr>
    </w:p>
    <w:p w:rsidR="00A20FA0" w:rsidRDefault="00A20FA0">
      <w:pPr>
        <w:rPr>
          <w:rFonts w:ascii="Times New Roman" w:hAnsi="Times New Roman"/>
          <w:b/>
          <w:sz w:val="24"/>
          <w:szCs w:val="24"/>
        </w:rPr>
      </w:pPr>
    </w:p>
    <w:p w:rsidR="00A20FA0" w:rsidRDefault="00A20FA0">
      <w:pPr>
        <w:rPr>
          <w:rFonts w:ascii="Times New Roman" w:hAnsi="Times New Roman"/>
          <w:b/>
          <w:sz w:val="24"/>
          <w:szCs w:val="24"/>
        </w:rPr>
      </w:pPr>
    </w:p>
    <w:p w:rsidR="00A20FA0" w:rsidRDefault="00A20FA0">
      <w:pPr>
        <w:rPr>
          <w:rFonts w:ascii="Times New Roman" w:hAnsi="Times New Roman"/>
          <w:b/>
          <w:sz w:val="24"/>
          <w:szCs w:val="24"/>
        </w:rPr>
      </w:pPr>
    </w:p>
    <w:p w:rsidR="009D4BDE" w:rsidRDefault="005F0F89">
      <w:pPr>
        <w:rPr>
          <w:rFonts w:ascii="Times New Roman" w:hAnsi="Times New Roman"/>
          <w:sz w:val="24"/>
          <w:szCs w:val="24"/>
        </w:rPr>
      </w:pPr>
      <w:r w:rsidRPr="005F0F89">
        <w:rPr>
          <w:rFonts w:ascii="Times New Roman" w:hAnsi="Times New Roman"/>
          <w:sz w:val="24"/>
          <w:szCs w:val="24"/>
        </w:rPr>
        <w:lastRenderedPageBreak/>
        <w:t>Monsieur le Ma</w:t>
      </w:r>
      <w:r>
        <w:rPr>
          <w:rFonts w:ascii="Times New Roman" w:hAnsi="Times New Roman"/>
          <w:sz w:val="24"/>
          <w:szCs w:val="24"/>
        </w:rPr>
        <w:t xml:space="preserve">ire procède à un bref </w:t>
      </w:r>
      <w:r w:rsidRPr="00C16338">
        <w:rPr>
          <w:rFonts w:ascii="Times New Roman" w:hAnsi="Times New Roman"/>
          <w:sz w:val="24"/>
          <w:szCs w:val="24"/>
        </w:rPr>
        <w:t>compte</w:t>
      </w:r>
      <w:r w:rsidR="007024A3" w:rsidRPr="00C16338">
        <w:rPr>
          <w:rFonts w:ascii="Times New Roman" w:hAnsi="Times New Roman"/>
          <w:sz w:val="24"/>
          <w:szCs w:val="24"/>
        </w:rPr>
        <w:t>-</w:t>
      </w:r>
      <w:r w:rsidRPr="00C16338">
        <w:rPr>
          <w:rFonts w:ascii="Times New Roman" w:hAnsi="Times New Roman"/>
          <w:sz w:val="24"/>
          <w:szCs w:val="24"/>
        </w:rPr>
        <w:t xml:space="preserve">rendu des activités de la </w:t>
      </w:r>
      <w:proofErr w:type="spellStart"/>
      <w:r w:rsidRPr="00C16338">
        <w:rPr>
          <w:rFonts w:ascii="Times New Roman" w:hAnsi="Times New Roman"/>
          <w:sz w:val="24"/>
          <w:szCs w:val="24"/>
        </w:rPr>
        <w:t>CCHLeM</w:t>
      </w:r>
      <w:proofErr w:type="spellEnd"/>
      <w:r w:rsidRPr="00C16338">
        <w:rPr>
          <w:rFonts w:ascii="Times New Roman" w:hAnsi="Times New Roman"/>
          <w:sz w:val="24"/>
          <w:szCs w:val="24"/>
        </w:rPr>
        <w:t>.</w:t>
      </w:r>
      <w:r w:rsidR="00C16338">
        <w:rPr>
          <w:rFonts w:ascii="Times New Roman" w:hAnsi="Times New Roman"/>
          <w:sz w:val="24"/>
          <w:szCs w:val="24"/>
        </w:rPr>
        <w:t> :</w:t>
      </w:r>
    </w:p>
    <w:p w:rsidR="00C16338" w:rsidRDefault="00C16338">
      <w:pPr>
        <w:rPr>
          <w:rFonts w:ascii="Times New Roman" w:hAnsi="Times New Roman"/>
          <w:sz w:val="24"/>
          <w:szCs w:val="24"/>
        </w:rPr>
      </w:pPr>
    </w:p>
    <w:p w:rsidR="00C16338" w:rsidRDefault="00C16338">
      <w:pPr>
        <w:rPr>
          <w:rFonts w:ascii="Times New Roman" w:hAnsi="Times New Roman"/>
          <w:sz w:val="24"/>
          <w:szCs w:val="24"/>
        </w:rPr>
      </w:pPr>
    </w:p>
    <w:p w:rsidR="00C16338" w:rsidRDefault="00C16338">
      <w:pPr>
        <w:rPr>
          <w:rFonts w:ascii="Times New Roman" w:hAnsi="Times New Roman"/>
          <w:sz w:val="24"/>
          <w:szCs w:val="24"/>
        </w:rPr>
      </w:pPr>
    </w:p>
    <w:p w:rsidR="00C16338" w:rsidRPr="00C16338" w:rsidRDefault="00C16338" w:rsidP="00F269E3">
      <w:pPr>
        <w:jc w:val="both"/>
        <w:rPr>
          <w:rFonts w:ascii="Times New Roman" w:hAnsi="Times New Roman"/>
          <w:b/>
          <w:i/>
          <w:sz w:val="24"/>
          <w:szCs w:val="24"/>
          <w:u w:val="single"/>
        </w:rPr>
      </w:pPr>
      <w:r w:rsidRPr="00C16338">
        <w:rPr>
          <w:rFonts w:ascii="Times New Roman" w:hAnsi="Times New Roman"/>
          <w:b/>
          <w:i/>
          <w:sz w:val="24"/>
          <w:szCs w:val="24"/>
          <w:u w:val="single"/>
        </w:rPr>
        <w:t>CONSEIL DU 15 JUILLET 2020</w:t>
      </w:r>
    </w:p>
    <w:p w:rsidR="00C16338" w:rsidRDefault="00C16338" w:rsidP="00F269E3">
      <w:pPr>
        <w:jc w:val="both"/>
        <w:rPr>
          <w:rFonts w:ascii="Times New Roman" w:hAnsi="Times New Roman"/>
          <w:sz w:val="24"/>
          <w:szCs w:val="24"/>
        </w:rPr>
      </w:pPr>
    </w:p>
    <w:p w:rsidR="00C16338" w:rsidRPr="00C16338" w:rsidRDefault="00C16338" w:rsidP="00F269E3">
      <w:pPr>
        <w:pStyle w:val="Paragraphedeliste"/>
        <w:numPr>
          <w:ilvl w:val="0"/>
          <w:numId w:val="23"/>
        </w:numPr>
        <w:jc w:val="both"/>
      </w:pPr>
      <w:r w:rsidRPr="00C16338">
        <w:t>Election du bureau :</w:t>
      </w:r>
    </w:p>
    <w:p w:rsidR="00C16338" w:rsidRDefault="00C16338" w:rsidP="00F269E3">
      <w:pPr>
        <w:jc w:val="both"/>
        <w:rPr>
          <w:rFonts w:ascii="Times New Roman" w:hAnsi="Times New Roman"/>
          <w:sz w:val="24"/>
          <w:szCs w:val="24"/>
        </w:rPr>
      </w:pPr>
    </w:p>
    <w:p w:rsidR="00C16338" w:rsidRDefault="00C16338" w:rsidP="00F269E3">
      <w:pPr>
        <w:ind w:firstLine="708"/>
        <w:jc w:val="both"/>
        <w:rPr>
          <w:rFonts w:ascii="Times New Roman" w:hAnsi="Times New Roman"/>
          <w:sz w:val="24"/>
          <w:szCs w:val="24"/>
        </w:rPr>
      </w:pPr>
      <w:r>
        <w:rPr>
          <w:rFonts w:ascii="Times New Roman" w:hAnsi="Times New Roman"/>
          <w:sz w:val="24"/>
          <w:szCs w:val="24"/>
        </w:rPr>
        <w:t>Président : M. Jean-François PERRIN</w:t>
      </w:r>
    </w:p>
    <w:p w:rsidR="00C16338" w:rsidRDefault="00C16338" w:rsidP="00F269E3">
      <w:pPr>
        <w:ind w:firstLine="708"/>
        <w:jc w:val="both"/>
        <w:rPr>
          <w:rFonts w:ascii="Times New Roman" w:hAnsi="Times New Roman"/>
          <w:sz w:val="24"/>
          <w:szCs w:val="24"/>
        </w:rPr>
      </w:pPr>
      <w:r>
        <w:rPr>
          <w:rFonts w:ascii="Times New Roman" w:hAnsi="Times New Roman"/>
          <w:sz w:val="24"/>
          <w:szCs w:val="24"/>
        </w:rPr>
        <w:t>15 vice-présidents</w:t>
      </w:r>
    </w:p>
    <w:p w:rsidR="00C16338" w:rsidRDefault="00C16338" w:rsidP="00F269E3">
      <w:pPr>
        <w:ind w:firstLine="708"/>
        <w:jc w:val="both"/>
        <w:rPr>
          <w:rFonts w:ascii="Times New Roman" w:hAnsi="Times New Roman"/>
          <w:sz w:val="24"/>
          <w:szCs w:val="24"/>
        </w:rPr>
      </w:pPr>
      <w:r>
        <w:rPr>
          <w:rFonts w:ascii="Times New Roman" w:hAnsi="Times New Roman"/>
          <w:sz w:val="24"/>
          <w:szCs w:val="24"/>
        </w:rPr>
        <w:t>3 conseillers délégués</w:t>
      </w:r>
    </w:p>
    <w:p w:rsidR="00C16338" w:rsidRDefault="00C16338" w:rsidP="00F269E3">
      <w:pPr>
        <w:jc w:val="both"/>
        <w:rPr>
          <w:rFonts w:ascii="Times New Roman" w:hAnsi="Times New Roman"/>
          <w:sz w:val="24"/>
          <w:szCs w:val="24"/>
        </w:rPr>
      </w:pPr>
    </w:p>
    <w:p w:rsidR="00C16338" w:rsidRDefault="00C16338" w:rsidP="00F269E3">
      <w:pPr>
        <w:jc w:val="both"/>
        <w:rPr>
          <w:rFonts w:ascii="Times New Roman" w:hAnsi="Times New Roman"/>
          <w:sz w:val="24"/>
          <w:szCs w:val="24"/>
        </w:rPr>
      </w:pPr>
    </w:p>
    <w:p w:rsidR="00C16338" w:rsidRDefault="00C16338" w:rsidP="00F269E3">
      <w:pPr>
        <w:jc w:val="both"/>
        <w:rPr>
          <w:rFonts w:ascii="Times New Roman" w:hAnsi="Times New Roman"/>
          <w:b/>
          <w:i/>
          <w:sz w:val="24"/>
          <w:szCs w:val="24"/>
          <w:u w:val="single"/>
        </w:rPr>
      </w:pPr>
      <w:r w:rsidRPr="00C16338">
        <w:rPr>
          <w:rFonts w:ascii="Times New Roman" w:hAnsi="Times New Roman"/>
          <w:b/>
          <w:i/>
          <w:sz w:val="24"/>
          <w:szCs w:val="24"/>
          <w:u w:val="single"/>
        </w:rPr>
        <w:t>CONSEIL DU 22 SEPTEMBRE 2020</w:t>
      </w:r>
    </w:p>
    <w:p w:rsidR="00C16338" w:rsidRDefault="00C16338" w:rsidP="00F269E3">
      <w:pPr>
        <w:jc w:val="both"/>
        <w:rPr>
          <w:rFonts w:ascii="Times New Roman" w:hAnsi="Times New Roman"/>
          <w:b/>
          <w:i/>
          <w:sz w:val="24"/>
          <w:szCs w:val="24"/>
          <w:u w:val="single"/>
        </w:rPr>
      </w:pPr>
    </w:p>
    <w:p w:rsidR="00C16338" w:rsidRDefault="00C16338" w:rsidP="00F269E3">
      <w:pPr>
        <w:pStyle w:val="Paragraphedeliste"/>
        <w:numPr>
          <w:ilvl w:val="0"/>
          <w:numId w:val="23"/>
        </w:numPr>
        <w:jc w:val="both"/>
      </w:pPr>
      <w:r>
        <w:t xml:space="preserve">Election de commissions : la CLECT (évaluation des </w:t>
      </w:r>
      <w:r w:rsidR="00E6024D">
        <w:t>charges transférées), la CIID (i</w:t>
      </w:r>
      <w:r>
        <w:t>mpôts directs)….</w:t>
      </w:r>
      <w:r w:rsidR="00F269E3">
        <w:t> ;</w:t>
      </w:r>
    </w:p>
    <w:p w:rsidR="00C16338" w:rsidRDefault="00C16338" w:rsidP="00F269E3">
      <w:pPr>
        <w:pStyle w:val="Paragraphedeliste"/>
        <w:numPr>
          <w:ilvl w:val="0"/>
          <w:numId w:val="23"/>
        </w:numPr>
        <w:jc w:val="both"/>
      </w:pPr>
      <w:r>
        <w:t>Election des représentants de la Communauté de Communes au Pays, au SIMER (équipements ruraux)…</w:t>
      </w:r>
      <w:r w:rsidR="00F269E3">
        <w:t> ;</w:t>
      </w:r>
    </w:p>
    <w:p w:rsidR="00C16338" w:rsidRDefault="00C16338" w:rsidP="00F269E3">
      <w:pPr>
        <w:pStyle w:val="Paragraphedeliste"/>
        <w:numPr>
          <w:ilvl w:val="0"/>
          <w:numId w:val="23"/>
        </w:numPr>
        <w:jc w:val="both"/>
      </w:pPr>
      <w:r>
        <w:t>Répartition pour le FPIC (fond national de péréquation des ressources intercommunales et communales</w:t>
      </w:r>
      <w:r w:rsidR="00F269E3">
        <w:t xml:space="preserve"> </w:t>
      </w:r>
      <w:r w:rsidR="00F269E3">
        <w:sym w:font="Symbol" w:char="F0AE"/>
      </w:r>
      <w:r w:rsidR="00F269E3">
        <w:t xml:space="preserve"> répartition de droit commun </w:t>
      </w:r>
      <w:r w:rsidR="00F269E3">
        <w:sym w:font="Symbol" w:char="F0AE"/>
      </w:r>
      <w:r w:rsidR="00F269E3">
        <w:t xml:space="preserve"> 55 856 € pour la commune de Bellac ;</w:t>
      </w:r>
    </w:p>
    <w:p w:rsidR="00F269E3" w:rsidRDefault="00F269E3" w:rsidP="00F269E3">
      <w:pPr>
        <w:pStyle w:val="Paragraphedeliste"/>
        <w:numPr>
          <w:ilvl w:val="0"/>
          <w:numId w:val="23"/>
        </w:numPr>
        <w:jc w:val="both"/>
      </w:pPr>
      <w:r>
        <w:t xml:space="preserve">Série de D.M concernant le budget annexe </w:t>
      </w:r>
      <w:r w:rsidR="00E57192">
        <w:t>« </w:t>
      </w:r>
      <w:r>
        <w:t>scolaire</w:t>
      </w:r>
      <w:r w:rsidR="00E57192">
        <w:t> »</w:t>
      </w:r>
      <w:r>
        <w:t> ;</w:t>
      </w:r>
    </w:p>
    <w:p w:rsidR="00F269E3" w:rsidRDefault="00F269E3" w:rsidP="00F269E3">
      <w:pPr>
        <w:pStyle w:val="Paragraphedeliste"/>
        <w:numPr>
          <w:ilvl w:val="0"/>
          <w:numId w:val="23"/>
        </w:numPr>
        <w:jc w:val="both"/>
      </w:pPr>
      <w:r>
        <w:t xml:space="preserve">Admission en </w:t>
      </w:r>
      <w:proofErr w:type="spellStart"/>
      <w:r>
        <w:t>non valeur</w:t>
      </w:r>
      <w:proofErr w:type="spellEnd"/>
      <w:r>
        <w:t xml:space="preserve"> </w:t>
      </w:r>
      <w:r>
        <w:sym w:font="Symbol" w:char="F0AE"/>
      </w:r>
      <w:r>
        <w:t xml:space="preserve"> REOM, enfance jeunesse ;</w:t>
      </w:r>
    </w:p>
    <w:p w:rsidR="00F269E3" w:rsidRDefault="00F269E3" w:rsidP="00F269E3">
      <w:pPr>
        <w:pStyle w:val="Paragraphedeliste"/>
        <w:numPr>
          <w:ilvl w:val="0"/>
          <w:numId w:val="23"/>
        </w:numPr>
        <w:jc w:val="both"/>
      </w:pPr>
      <w:r>
        <w:t xml:space="preserve">Financement tourne à gauche du repaire </w:t>
      </w:r>
      <w:r>
        <w:sym w:font="Symbol" w:char="F0AE"/>
      </w:r>
      <w:r>
        <w:t xml:space="preserve"> 509 788 €</w:t>
      </w:r>
    </w:p>
    <w:p w:rsidR="00F269E3" w:rsidRDefault="00F269E3" w:rsidP="00F269E3">
      <w:pPr>
        <w:pStyle w:val="Paragraphedeliste"/>
        <w:numPr>
          <w:ilvl w:val="0"/>
          <w:numId w:val="23"/>
        </w:numPr>
        <w:jc w:val="both"/>
      </w:pPr>
      <w:r>
        <w:t xml:space="preserve">Phase 2 des </w:t>
      </w:r>
      <w:proofErr w:type="spellStart"/>
      <w:r>
        <w:t>Pouyades</w:t>
      </w:r>
      <w:proofErr w:type="spellEnd"/>
      <w:r>
        <w:t xml:space="preserve"> </w:t>
      </w:r>
      <w:r>
        <w:sym w:font="Symbol" w:char="F0AE"/>
      </w:r>
      <w:r>
        <w:t xml:space="preserve"> 704 011 €</w:t>
      </w:r>
    </w:p>
    <w:p w:rsidR="00F269E3" w:rsidRDefault="00F269E3" w:rsidP="00F269E3">
      <w:pPr>
        <w:pStyle w:val="Paragraphedeliste"/>
        <w:numPr>
          <w:ilvl w:val="0"/>
          <w:numId w:val="23"/>
        </w:numPr>
        <w:jc w:val="both"/>
      </w:pPr>
      <w:r>
        <w:t>1</w:t>
      </w:r>
      <w:r w:rsidRPr="00F269E3">
        <w:rPr>
          <w:vertAlign w:val="superscript"/>
        </w:rPr>
        <w:t>er</w:t>
      </w:r>
      <w:r>
        <w:t xml:space="preserve"> tronçon de la voie verte </w:t>
      </w:r>
      <w:r>
        <w:sym w:font="Symbol" w:char="F0AE"/>
      </w:r>
      <w:r>
        <w:t xml:space="preserve"> 796 300 €</w:t>
      </w:r>
    </w:p>
    <w:p w:rsidR="00F269E3" w:rsidRDefault="00F269E3" w:rsidP="00F269E3">
      <w:pPr>
        <w:pStyle w:val="Paragraphedeliste"/>
        <w:numPr>
          <w:ilvl w:val="0"/>
          <w:numId w:val="23"/>
        </w:numPr>
        <w:jc w:val="both"/>
      </w:pPr>
      <w:r>
        <w:t xml:space="preserve">Réhabilitation de l’aire d’accueil des gens du voyage </w:t>
      </w:r>
      <w:r>
        <w:sym w:font="Symbol" w:char="F0AE"/>
      </w:r>
      <w:r>
        <w:t xml:space="preserve"> 30 225 €</w:t>
      </w:r>
    </w:p>
    <w:p w:rsidR="00F269E3" w:rsidRDefault="00F269E3" w:rsidP="00F269E3">
      <w:pPr>
        <w:pStyle w:val="Paragraphedeliste"/>
        <w:numPr>
          <w:ilvl w:val="0"/>
          <w:numId w:val="23"/>
        </w:numPr>
        <w:jc w:val="both"/>
      </w:pPr>
      <w:r>
        <w:t>Adhésion à la SPL tourisme (Société Publique Locale Tourisme) avec 24 abstentions (pour Bellac provenant de 2 groupes).</w:t>
      </w:r>
    </w:p>
    <w:p w:rsidR="00F269E3" w:rsidRDefault="00F269E3" w:rsidP="00F269E3">
      <w:pPr>
        <w:jc w:val="both"/>
      </w:pPr>
    </w:p>
    <w:p w:rsidR="00F269E3" w:rsidRDefault="00F269E3" w:rsidP="00F269E3">
      <w:pPr>
        <w:jc w:val="both"/>
        <w:rPr>
          <w:rFonts w:ascii="Times New Roman" w:hAnsi="Times New Roman"/>
          <w:sz w:val="24"/>
          <w:szCs w:val="24"/>
        </w:rPr>
      </w:pPr>
      <w:r w:rsidRPr="00F269E3">
        <w:rPr>
          <w:rFonts w:ascii="Times New Roman" w:hAnsi="Times New Roman"/>
          <w:b/>
          <w:i/>
          <w:sz w:val="24"/>
          <w:szCs w:val="24"/>
          <w:u w:val="single"/>
        </w:rPr>
        <w:t>CONS</w:t>
      </w:r>
      <w:r>
        <w:rPr>
          <w:rFonts w:ascii="Times New Roman" w:hAnsi="Times New Roman"/>
          <w:b/>
          <w:i/>
          <w:sz w:val="24"/>
          <w:szCs w:val="24"/>
          <w:u w:val="single"/>
        </w:rPr>
        <w:t>EIL DU 14 DECEMBRE 2020</w:t>
      </w:r>
    </w:p>
    <w:p w:rsidR="00F269E3" w:rsidRDefault="00F269E3" w:rsidP="00F269E3">
      <w:pPr>
        <w:jc w:val="both"/>
        <w:rPr>
          <w:rFonts w:ascii="Times New Roman" w:hAnsi="Times New Roman"/>
          <w:sz w:val="24"/>
          <w:szCs w:val="24"/>
        </w:rPr>
      </w:pPr>
    </w:p>
    <w:p w:rsidR="00F269E3" w:rsidRDefault="00F269E3" w:rsidP="00F269E3">
      <w:pPr>
        <w:pStyle w:val="Paragraphedeliste"/>
        <w:numPr>
          <w:ilvl w:val="0"/>
          <w:numId w:val="24"/>
        </w:numPr>
        <w:jc w:val="both"/>
      </w:pPr>
      <w:r>
        <w:t xml:space="preserve">Adhésion et représentations </w:t>
      </w:r>
      <w:r>
        <w:sym w:font="Symbol" w:char="F0AE"/>
      </w:r>
      <w:r>
        <w:t xml:space="preserve"> exemples : ADIL, Mission Locale Rurale, CCPE (énergie), SMIPAC… ;</w:t>
      </w:r>
    </w:p>
    <w:p w:rsidR="00F269E3" w:rsidRDefault="00F269E3" w:rsidP="00F269E3">
      <w:pPr>
        <w:pStyle w:val="Paragraphedeliste"/>
        <w:numPr>
          <w:ilvl w:val="0"/>
          <w:numId w:val="24"/>
        </w:numPr>
        <w:jc w:val="both"/>
      </w:pPr>
      <w:r>
        <w:t>Election des 16 commissions thématiques de la Communauté de Communes ;</w:t>
      </w:r>
    </w:p>
    <w:p w:rsidR="00F269E3" w:rsidRDefault="00F269E3" w:rsidP="00F269E3">
      <w:pPr>
        <w:pStyle w:val="Paragraphedeliste"/>
        <w:numPr>
          <w:ilvl w:val="0"/>
          <w:numId w:val="24"/>
        </w:numPr>
        <w:jc w:val="both"/>
      </w:pPr>
      <w:r>
        <w:t>Règlement intérieur de la Communauté de Communes ;</w:t>
      </w:r>
    </w:p>
    <w:p w:rsidR="00F269E3" w:rsidRDefault="00F269E3" w:rsidP="00F269E3">
      <w:pPr>
        <w:pStyle w:val="Paragraphedeliste"/>
        <w:numPr>
          <w:ilvl w:val="0"/>
          <w:numId w:val="24"/>
        </w:numPr>
        <w:jc w:val="both"/>
      </w:pPr>
      <w:r>
        <w:t>Restitution de Biens</w:t>
      </w:r>
      <w:r w:rsidR="00741FA1">
        <w:t xml:space="preserve"> </w:t>
      </w:r>
      <w:r w:rsidR="00741FA1">
        <w:sym w:font="Symbol" w:char="F0AE"/>
      </w:r>
      <w:r w:rsidR="00741FA1">
        <w:t xml:space="preserve"> par exemple : court de tennis de </w:t>
      </w:r>
      <w:proofErr w:type="spellStart"/>
      <w:r w:rsidR="00741FA1">
        <w:t>Peyrat</w:t>
      </w:r>
      <w:proofErr w:type="spellEnd"/>
      <w:r w:rsidR="00741FA1">
        <w:t xml:space="preserve"> de Bellac ;</w:t>
      </w:r>
    </w:p>
    <w:p w:rsidR="00741FA1" w:rsidRDefault="00741FA1" w:rsidP="00F269E3">
      <w:pPr>
        <w:pStyle w:val="Paragraphedeliste"/>
        <w:numPr>
          <w:ilvl w:val="0"/>
          <w:numId w:val="24"/>
        </w:numPr>
        <w:jc w:val="both"/>
      </w:pPr>
      <w:r>
        <w:t xml:space="preserve">Tableau des propriétés </w:t>
      </w:r>
      <w:proofErr w:type="spellStart"/>
      <w:r>
        <w:t>bâtimentaires</w:t>
      </w:r>
      <w:proofErr w:type="spellEnd"/>
      <w:r>
        <w:t xml:space="preserve"> de la C</w:t>
      </w:r>
      <w:r w:rsidR="005347C1">
        <w:t>ommunauté</w:t>
      </w:r>
      <w:r>
        <w:t xml:space="preserve"> de Communes ;</w:t>
      </w:r>
    </w:p>
    <w:p w:rsidR="00741FA1" w:rsidRDefault="00741FA1" w:rsidP="00F269E3">
      <w:pPr>
        <w:pStyle w:val="Paragraphedeliste"/>
        <w:numPr>
          <w:ilvl w:val="0"/>
          <w:numId w:val="24"/>
        </w:numPr>
        <w:jc w:val="both"/>
      </w:pPr>
      <w:r>
        <w:t>Partenariat avec l’école supérieure d’architecture de Versailles</w:t>
      </w:r>
      <w:r w:rsidR="005347C1">
        <w:t> ;</w:t>
      </w:r>
    </w:p>
    <w:p w:rsidR="005347C1" w:rsidRDefault="005347C1" w:rsidP="00F269E3">
      <w:pPr>
        <w:pStyle w:val="Paragraphedeliste"/>
        <w:numPr>
          <w:ilvl w:val="0"/>
          <w:numId w:val="24"/>
        </w:numPr>
        <w:jc w:val="both"/>
      </w:pPr>
      <w:r>
        <w:t xml:space="preserve">Mise en place d’une plateforme-forme </w:t>
      </w:r>
      <w:proofErr w:type="spellStart"/>
      <w:r>
        <w:t>E commerce</w:t>
      </w:r>
      <w:proofErr w:type="spellEnd"/>
      <w:r>
        <w:t> ;</w:t>
      </w:r>
    </w:p>
    <w:p w:rsidR="005347C1" w:rsidRDefault="005347C1" w:rsidP="00F269E3">
      <w:pPr>
        <w:pStyle w:val="Paragraphedeliste"/>
        <w:numPr>
          <w:ilvl w:val="0"/>
          <w:numId w:val="24"/>
        </w:numPr>
        <w:jc w:val="both"/>
      </w:pPr>
      <w:r>
        <w:t>Compte de gestion et compte administratif du budget annexe « scolaire »</w:t>
      </w:r>
    </w:p>
    <w:p w:rsidR="005347C1" w:rsidRDefault="005347C1" w:rsidP="00F269E3">
      <w:pPr>
        <w:pStyle w:val="Paragraphedeliste"/>
        <w:numPr>
          <w:ilvl w:val="0"/>
          <w:numId w:val="24"/>
        </w:numPr>
        <w:jc w:val="both"/>
      </w:pPr>
      <w:r>
        <w:t>Dissolution du budget annexe « scolaire »</w:t>
      </w:r>
    </w:p>
    <w:p w:rsidR="005347C1" w:rsidRDefault="005347C1" w:rsidP="00F269E3">
      <w:pPr>
        <w:pStyle w:val="Paragraphedeliste"/>
        <w:numPr>
          <w:ilvl w:val="0"/>
          <w:numId w:val="24"/>
        </w:numPr>
        <w:jc w:val="both"/>
      </w:pPr>
      <w:r>
        <w:t>Série de subvention d’équilibre 2020, du budget principal vers :</w:t>
      </w:r>
    </w:p>
    <w:p w:rsidR="005347C1" w:rsidRDefault="005347C1" w:rsidP="005347C1">
      <w:pPr>
        <w:pStyle w:val="Paragraphedeliste"/>
        <w:ind w:left="1416"/>
        <w:jc w:val="both"/>
      </w:pPr>
      <w:r>
        <w:sym w:font="Symbol" w:char="F0AE"/>
      </w:r>
      <w:r w:rsidR="00255243">
        <w:t xml:space="preserve"> </w:t>
      </w:r>
      <w:proofErr w:type="gramStart"/>
      <w:r w:rsidR="00255243">
        <w:t>enfance</w:t>
      </w:r>
      <w:proofErr w:type="gramEnd"/>
      <w:r w:rsidR="00255243">
        <w:t xml:space="preserve"> jeunesse : 555 000 €</w:t>
      </w:r>
    </w:p>
    <w:p w:rsidR="00255243" w:rsidRDefault="00255243" w:rsidP="005347C1">
      <w:pPr>
        <w:pStyle w:val="Paragraphedeliste"/>
        <w:ind w:left="1416"/>
        <w:jc w:val="both"/>
      </w:pPr>
      <w:r>
        <w:sym w:font="Symbol" w:char="F0AE"/>
      </w:r>
      <w:r>
        <w:t xml:space="preserve"> </w:t>
      </w:r>
      <w:proofErr w:type="gramStart"/>
      <w:r>
        <w:t>les</w:t>
      </w:r>
      <w:proofErr w:type="gramEnd"/>
      <w:r>
        <w:t xml:space="preserve"> </w:t>
      </w:r>
      <w:proofErr w:type="spellStart"/>
      <w:r>
        <w:t>Pouyades</w:t>
      </w:r>
      <w:proofErr w:type="spellEnd"/>
      <w:r>
        <w:t> : 231 905 €</w:t>
      </w:r>
    </w:p>
    <w:p w:rsidR="00255243" w:rsidRDefault="00255243" w:rsidP="00255243">
      <w:pPr>
        <w:pStyle w:val="Paragraphedeliste"/>
        <w:numPr>
          <w:ilvl w:val="0"/>
          <w:numId w:val="25"/>
        </w:numPr>
        <w:jc w:val="both"/>
      </w:pPr>
      <w:r>
        <w:t xml:space="preserve">Série de DBM </w:t>
      </w:r>
      <w:r>
        <w:sym w:font="Symbol" w:char="F0AE"/>
      </w:r>
      <w:r w:rsidR="00E57192">
        <w:t>E</w:t>
      </w:r>
      <w:r>
        <w:t>nfance Jeunesse, REOM, Urbanisme, et Budget Principal</w:t>
      </w:r>
    </w:p>
    <w:p w:rsidR="00255243" w:rsidRDefault="00255243" w:rsidP="00255243">
      <w:pPr>
        <w:pStyle w:val="Paragraphedeliste"/>
        <w:numPr>
          <w:ilvl w:val="0"/>
          <w:numId w:val="25"/>
        </w:numPr>
        <w:jc w:val="both"/>
      </w:pPr>
      <w:r>
        <w:t>Tarif des hébergements</w:t>
      </w:r>
      <w:r w:rsidR="00E57192">
        <w:t xml:space="preserve"> l</w:t>
      </w:r>
      <w:r w:rsidR="00DA0B2A">
        <w:t>es</w:t>
      </w:r>
      <w:r>
        <w:t xml:space="preserve"> </w:t>
      </w:r>
      <w:proofErr w:type="spellStart"/>
      <w:r>
        <w:t>Pouyades</w:t>
      </w:r>
      <w:proofErr w:type="spellEnd"/>
      <w:r>
        <w:t xml:space="preserve">, </w:t>
      </w:r>
      <w:proofErr w:type="spellStart"/>
      <w:r>
        <w:t>Mondon</w:t>
      </w:r>
      <w:proofErr w:type="spellEnd"/>
      <w:r>
        <w:t>….</w:t>
      </w:r>
    </w:p>
    <w:p w:rsidR="00255243" w:rsidRDefault="00255243" w:rsidP="00255243">
      <w:pPr>
        <w:pStyle w:val="Paragraphedeliste"/>
        <w:jc w:val="both"/>
      </w:pPr>
    </w:p>
    <w:p w:rsidR="00255243" w:rsidRDefault="00255243" w:rsidP="00255243">
      <w:pPr>
        <w:pStyle w:val="Paragraphedeliste"/>
        <w:jc w:val="both"/>
      </w:pPr>
    </w:p>
    <w:p w:rsidR="00C16338" w:rsidRDefault="00C16338" w:rsidP="00F269E3">
      <w:pPr>
        <w:jc w:val="both"/>
        <w:rPr>
          <w:rFonts w:ascii="Times New Roman" w:hAnsi="Times New Roman"/>
          <w:sz w:val="24"/>
          <w:szCs w:val="24"/>
        </w:rPr>
      </w:pPr>
    </w:p>
    <w:p w:rsidR="00C16338" w:rsidRDefault="00255243" w:rsidP="00F269E3">
      <w:pPr>
        <w:jc w:val="both"/>
        <w:rPr>
          <w:rFonts w:ascii="Times New Roman" w:hAnsi="Times New Roman"/>
          <w:sz w:val="24"/>
          <w:szCs w:val="24"/>
        </w:rPr>
      </w:pPr>
      <w:r w:rsidRPr="00255243">
        <w:rPr>
          <w:rFonts w:ascii="Times New Roman" w:hAnsi="Times New Roman"/>
          <w:b/>
          <w:i/>
          <w:sz w:val="24"/>
          <w:szCs w:val="24"/>
          <w:u w:val="single"/>
        </w:rPr>
        <w:t>CONSEIL DU 15 MARS 2021</w:t>
      </w:r>
    </w:p>
    <w:p w:rsidR="00255243" w:rsidRDefault="00255243" w:rsidP="00F269E3">
      <w:pPr>
        <w:jc w:val="both"/>
        <w:rPr>
          <w:rFonts w:ascii="Times New Roman" w:hAnsi="Times New Roman"/>
          <w:sz w:val="24"/>
          <w:szCs w:val="24"/>
        </w:rPr>
      </w:pPr>
    </w:p>
    <w:p w:rsidR="00255243" w:rsidRDefault="00255243" w:rsidP="00255243">
      <w:pPr>
        <w:pStyle w:val="Paragraphedeliste"/>
        <w:numPr>
          <w:ilvl w:val="0"/>
          <w:numId w:val="26"/>
        </w:numPr>
        <w:jc w:val="both"/>
      </w:pPr>
      <w:r>
        <w:t xml:space="preserve">Vote des comptes de gestion 2020, des comptes administratifs 2020 du budget principal et des 13 budgets annexes (urbanisme/voirie/ZA </w:t>
      </w:r>
      <w:proofErr w:type="spellStart"/>
      <w:r>
        <w:t>Cherbois</w:t>
      </w:r>
      <w:proofErr w:type="spellEnd"/>
      <w:r>
        <w:t xml:space="preserve">/ZA </w:t>
      </w:r>
      <w:proofErr w:type="spellStart"/>
      <w:r>
        <w:t>Magnac</w:t>
      </w:r>
      <w:proofErr w:type="spellEnd"/>
      <w:r>
        <w:t>-Laval/ZA le Monteil/</w:t>
      </w:r>
      <w:r w:rsidR="00A013F7">
        <w:t>ZA Le Repaire/ ZA Haut Limousin/ZA le Dorat/</w:t>
      </w:r>
      <w:r w:rsidR="00133266">
        <w:t xml:space="preserve">Ateliers Relais/Hôtel </w:t>
      </w:r>
      <w:proofErr w:type="spellStart"/>
      <w:r w:rsidR="00133266">
        <w:t>Mondon</w:t>
      </w:r>
      <w:proofErr w:type="spellEnd"/>
      <w:r w:rsidR="00133266">
        <w:t xml:space="preserve">/Les </w:t>
      </w:r>
      <w:proofErr w:type="spellStart"/>
      <w:r w:rsidR="00133266">
        <w:t>Pouyades</w:t>
      </w:r>
      <w:proofErr w:type="spellEnd"/>
      <w:r w:rsidR="00133266">
        <w:t>/OM REOM/Enfance Jeunesse ;</w:t>
      </w:r>
    </w:p>
    <w:p w:rsidR="00133266" w:rsidRDefault="00133266" w:rsidP="00255243">
      <w:pPr>
        <w:pStyle w:val="Paragraphedeliste"/>
        <w:numPr>
          <w:ilvl w:val="0"/>
          <w:numId w:val="26"/>
        </w:numPr>
        <w:jc w:val="both"/>
      </w:pPr>
      <w:r>
        <w:t xml:space="preserve">Série d’admission en </w:t>
      </w:r>
      <w:proofErr w:type="spellStart"/>
      <w:r>
        <w:t>non valeur</w:t>
      </w:r>
      <w:proofErr w:type="spellEnd"/>
      <w:r>
        <w:t> ;</w:t>
      </w:r>
    </w:p>
    <w:p w:rsidR="00133266" w:rsidRDefault="00133266" w:rsidP="00255243">
      <w:pPr>
        <w:pStyle w:val="Paragraphedeliste"/>
        <w:numPr>
          <w:ilvl w:val="0"/>
          <w:numId w:val="26"/>
        </w:numPr>
        <w:jc w:val="both"/>
      </w:pPr>
      <w:r>
        <w:t>Montant de la taxe de séjour ;</w:t>
      </w:r>
    </w:p>
    <w:p w:rsidR="00133266" w:rsidRDefault="00133266" w:rsidP="00255243">
      <w:pPr>
        <w:pStyle w:val="Paragraphedeliste"/>
        <w:numPr>
          <w:ilvl w:val="0"/>
          <w:numId w:val="26"/>
        </w:numPr>
        <w:jc w:val="both"/>
      </w:pPr>
      <w:r>
        <w:t xml:space="preserve">Exonération TOM </w:t>
      </w:r>
      <w:r>
        <w:sym w:font="Symbol" w:char="F0AE"/>
      </w:r>
      <w:r>
        <w:t xml:space="preserve"> LIDL ;</w:t>
      </w:r>
    </w:p>
    <w:p w:rsidR="00133266" w:rsidRDefault="00133266" w:rsidP="00255243">
      <w:pPr>
        <w:pStyle w:val="Paragraphedeliste"/>
        <w:numPr>
          <w:ilvl w:val="0"/>
          <w:numId w:val="26"/>
        </w:numPr>
        <w:jc w:val="both"/>
      </w:pPr>
      <w:r>
        <w:t xml:space="preserve">Tableau des emplois </w:t>
      </w:r>
      <w:r>
        <w:sym w:font="Symbol" w:char="F0AE"/>
      </w:r>
      <w:r>
        <w:t xml:space="preserve"> postes ouverts : 83 / postes pourvus : 73 ;</w:t>
      </w:r>
    </w:p>
    <w:p w:rsidR="00133266" w:rsidRDefault="00133266" w:rsidP="00255243">
      <w:pPr>
        <w:pStyle w:val="Paragraphedeliste"/>
        <w:numPr>
          <w:ilvl w:val="0"/>
          <w:numId w:val="26"/>
        </w:numPr>
        <w:jc w:val="both"/>
      </w:pPr>
      <w:r>
        <w:t>Organigramme de la Communauté de Communes ;</w:t>
      </w:r>
    </w:p>
    <w:p w:rsidR="00133266" w:rsidRDefault="00133266" w:rsidP="00255243">
      <w:pPr>
        <w:pStyle w:val="Paragraphedeliste"/>
        <w:numPr>
          <w:ilvl w:val="0"/>
          <w:numId w:val="26"/>
        </w:numPr>
        <w:jc w:val="both"/>
      </w:pPr>
      <w:r>
        <w:t>Transfert de la compétence scolaire à la commune du Dorat ;</w:t>
      </w:r>
    </w:p>
    <w:p w:rsidR="00133266" w:rsidRDefault="00133266" w:rsidP="00133266">
      <w:pPr>
        <w:jc w:val="both"/>
      </w:pPr>
    </w:p>
    <w:p w:rsidR="00133266" w:rsidRDefault="00133266" w:rsidP="00133266">
      <w:pPr>
        <w:jc w:val="both"/>
      </w:pPr>
    </w:p>
    <w:p w:rsidR="00133266" w:rsidRDefault="00133266" w:rsidP="00133266">
      <w:pPr>
        <w:jc w:val="both"/>
        <w:rPr>
          <w:rFonts w:ascii="Times New Roman" w:hAnsi="Times New Roman"/>
          <w:sz w:val="24"/>
          <w:szCs w:val="24"/>
        </w:rPr>
      </w:pPr>
      <w:r w:rsidRPr="00255243">
        <w:rPr>
          <w:rFonts w:ascii="Times New Roman" w:hAnsi="Times New Roman"/>
          <w:b/>
          <w:i/>
          <w:sz w:val="24"/>
          <w:szCs w:val="24"/>
          <w:u w:val="single"/>
        </w:rPr>
        <w:t xml:space="preserve">CONSEIL DU </w:t>
      </w:r>
      <w:r>
        <w:rPr>
          <w:rFonts w:ascii="Times New Roman" w:hAnsi="Times New Roman"/>
          <w:b/>
          <w:i/>
          <w:sz w:val="24"/>
          <w:szCs w:val="24"/>
          <w:u w:val="single"/>
        </w:rPr>
        <w:t>12 AVRIL</w:t>
      </w:r>
      <w:r w:rsidRPr="00255243">
        <w:rPr>
          <w:rFonts w:ascii="Times New Roman" w:hAnsi="Times New Roman"/>
          <w:b/>
          <w:i/>
          <w:sz w:val="24"/>
          <w:szCs w:val="24"/>
          <w:u w:val="single"/>
        </w:rPr>
        <w:t xml:space="preserve"> 2021</w:t>
      </w:r>
    </w:p>
    <w:p w:rsidR="00133266" w:rsidRPr="00255243" w:rsidRDefault="00133266" w:rsidP="00133266">
      <w:pPr>
        <w:jc w:val="both"/>
      </w:pPr>
    </w:p>
    <w:p w:rsidR="00C16338" w:rsidRDefault="00133266" w:rsidP="00133266">
      <w:pPr>
        <w:pStyle w:val="Paragraphedeliste"/>
        <w:numPr>
          <w:ilvl w:val="0"/>
          <w:numId w:val="27"/>
        </w:numPr>
        <w:jc w:val="both"/>
      </w:pPr>
      <w:r>
        <w:t>Adhésion au programme « Petites Villes de Demain »</w:t>
      </w:r>
    </w:p>
    <w:p w:rsidR="00133266" w:rsidRDefault="00133266" w:rsidP="00133266">
      <w:pPr>
        <w:pStyle w:val="Paragraphedeliste"/>
        <w:numPr>
          <w:ilvl w:val="0"/>
          <w:numId w:val="27"/>
        </w:numPr>
        <w:jc w:val="both"/>
      </w:pPr>
      <w:r>
        <w:t xml:space="preserve">Dissolution du budget annexe « scolaire » </w:t>
      </w:r>
      <w:r>
        <w:sym w:font="Symbol" w:char="F0AE"/>
      </w:r>
      <w:r>
        <w:t xml:space="preserve"> nouvelle délibération ;</w:t>
      </w:r>
    </w:p>
    <w:p w:rsidR="00133266" w:rsidRDefault="00133266" w:rsidP="00133266">
      <w:pPr>
        <w:pStyle w:val="Paragraphedeliste"/>
        <w:numPr>
          <w:ilvl w:val="0"/>
          <w:numId w:val="27"/>
        </w:numPr>
        <w:jc w:val="both"/>
      </w:pPr>
      <w:r>
        <w:t>Vote des taux des taxes et de la TEOM</w:t>
      </w:r>
      <w:r w:rsidR="00EF7BBA">
        <w:t> ;</w:t>
      </w:r>
    </w:p>
    <w:p w:rsidR="00EF7BBA" w:rsidRDefault="00EF7BBA" w:rsidP="00133266">
      <w:pPr>
        <w:pStyle w:val="Paragraphedeliste"/>
        <w:numPr>
          <w:ilvl w:val="0"/>
          <w:numId w:val="27"/>
        </w:numPr>
        <w:jc w:val="both"/>
      </w:pPr>
      <w:r>
        <w:t>Attribution de subventions ;</w:t>
      </w:r>
    </w:p>
    <w:p w:rsidR="00EF7BBA" w:rsidRDefault="00EF7BBA" w:rsidP="00133266">
      <w:pPr>
        <w:pStyle w:val="Paragraphedeliste"/>
        <w:numPr>
          <w:ilvl w:val="0"/>
          <w:numId w:val="27"/>
        </w:numPr>
        <w:jc w:val="both"/>
      </w:pPr>
      <w:r>
        <w:t>Vote du budget primitif :</w:t>
      </w:r>
    </w:p>
    <w:p w:rsidR="00EF7BBA" w:rsidRDefault="00EF7BBA" w:rsidP="00EF7BBA">
      <w:pPr>
        <w:pStyle w:val="Paragraphedeliste"/>
        <w:ind w:left="1416"/>
        <w:jc w:val="both"/>
      </w:pPr>
      <w:r>
        <w:sym w:font="Symbol" w:char="F0AE"/>
      </w:r>
      <w:r>
        <w:t xml:space="preserve"> 12 677 735 € en fonctionnement</w:t>
      </w:r>
    </w:p>
    <w:p w:rsidR="00EF7BBA" w:rsidRDefault="00EF7BBA" w:rsidP="00EF7BBA">
      <w:pPr>
        <w:pStyle w:val="Paragraphedeliste"/>
        <w:ind w:left="1416"/>
        <w:jc w:val="both"/>
      </w:pPr>
      <w:r>
        <w:sym w:font="Symbol" w:char="F0AE"/>
      </w:r>
      <w:r>
        <w:t xml:space="preserve">   3 700 148 € en équipement</w:t>
      </w:r>
    </w:p>
    <w:p w:rsidR="00EF7BBA" w:rsidRDefault="00EF7BBA" w:rsidP="00EF7BBA">
      <w:pPr>
        <w:pStyle w:val="Paragraphedeliste"/>
        <w:numPr>
          <w:ilvl w:val="0"/>
          <w:numId w:val="28"/>
        </w:numPr>
        <w:jc w:val="both"/>
      </w:pPr>
      <w:r>
        <w:t>Vote des budgets annexes ;</w:t>
      </w:r>
    </w:p>
    <w:p w:rsidR="00EF7BBA" w:rsidRDefault="00EF7BBA" w:rsidP="00EF7BBA">
      <w:pPr>
        <w:pStyle w:val="Paragraphedeliste"/>
        <w:numPr>
          <w:ilvl w:val="0"/>
          <w:numId w:val="28"/>
        </w:numPr>
        <w:jc w:val="both"/>
      </w:pPr>
      <w:r>
        <w:t>Transfert d’ 1 million d’euros du Budget REOM vers le budget principal ;</w:t>
      </w:r>
    </w:p>
    <w:p w:rsidR="00EF7BBA" w:rsidRDefault="00EF7BBA" w:rsidP="00EF7BBA">
      <w:pPr>
        <w:pStyle w:val="Paragraphedeliste"/>
        <w:numPr>
          <w:ilvl w:val="0"/>
          <w:numId w:val="28"/>
        </w:numPr>
        <w:jc w:val="both"/>
      </w:pPr>
      <w:r>
        <w:t>Demande de subventions CDDI (Contrat Départemental de Développement Intercommunal) ;</w:t>
      </w:r>
    </w:p>
    <w:p w:rsidR="00EF7BBA" w:rsidRDefault="00EF7BBA" w:rsidP="00EF7BBA">
      <w:pPr>
        <w:pStyle w:val="Paragraphedeliste"/>
        <w:numPr>
          <w:ilvl w:val="0"/>
          <w:numId w:val="28"/>
        </w:numPr>
        <w:jc w:val="both"/>
      </w:pPr>
      <w:r>
        <w:t>Restitution du permis de louer à la commune de Bellac ;</w:t>
      </w:r>
    </w:p>
    <w:p w:rsidR="00EF7BBA" w:rsidRDefault="00EF7BBA" w:rsidP="00EF7BBA">
      <w:pPr>
        <w:pStyle w:val="Paragraphedeliste"/>
        <w:numPr>
          <w:ilvl w:val="0"/>
          <w:numId w:val="28"/>
        </w:numPr>
        <w:jc w:val="both"/>
      </w:pPr>
      <w:r>
        <w:t>Rénovation du court de tennis couvert de Bellac (39 144 €) et transfert à la commune de Bellac à compter du 1</w:t>
      </w:r>
      <w:r w:rsidRPr="00EF7BBA">
        <w:rPr>
          <w:vertAlign w:val="superscript"/>
        </w:rPr>
        <w:t>er</w:t>
      </w:r>
      <w:r>
        <w:t xml:space="preserve"> février 2022.</w:t>
      </w:r>
    </w:p>
    <w:p w:rsidR="00EF7BBA" w:rsidRPr="00133266" w:rsidRDefault="00EF7BBA" w:rsidP="00EF7BBA">
      <w:pPr>
        <w:jc w:val="both"/>
      </w:pPr>
    </w:p>
    <w:p w:rsidR="00C16338" w:rsidRDefault="00C16338" w:rsidP="00F269E3">
      <w:pPr>
        <w:jc w:val="both"/>
        <w:rPr>
          <w:rFonts w:ascii="Times New Roman" w:hAnsi="Times New Roman"/>
          <w:sz w:val="24"/>
          <w:szCs w:val="24"/>
        </w:rPr>
      </w:pPr>
    </w:p>
    <w:p w:rsidR="00C16338" w:rsidRDefault="00C16338" w:rsidP="00F269E3">
      <w:pPr>
        <w:jc w:val="both"/>
        <w:rPr>
          <w:rFonts w:ascii="Times New Roman" w:hAnsi="Times New Roman"/>
          <w:sz w:val="24"/>
          <w:szCs w:val="24"/>
        </w:rPr>
      </w:pPr>
    </w:p>
    <w:p w:rsidR="00C16338" w:rsidRDefault="00C16338" w:rsidP="00F269E3">
      <w:pPr>
        <w:jc w:val="both"/>
        <w:rPr>
          <w:rFonts w:ascii="Times New Roman" w:hAnsi="Times New Roman"/>
          <w:sz w:val="24"/>
          <w:szCs w:val="24"/>
        </w:rPr>
      </w:pPr>
    </w:p>
    <w:p w:rsidR="00C16338" w:rsidRDefault="00C16338" w:rsidP="00F269E3">
      <w:pPr>
        <w:jc w:val="both"/>
        <w:rPr>
          <w:rFonts w:ascii="Times New Roman" w:hAnsi="Times New Roman"/>
          <w:sz w:val="24"/>
          <w:szCs w:val="24"/>
        </w:rPr>
      </w:pPr>
    </w:p>
    <w:p w:rsidR="00C16338" w:rsidRDefault="00C16338" w:rsidP="00F269E3">
      <w:pPr>
        <w:jc w:val="both"/>
        <w:rPr>
          <w:rFonts w:ascii="Times New Roman" w:hAnsi="Times New Roman"/>
          <w:sz w:val="24"/>
          <w:szCs w:val="24"/>
        </w:rPr>
      </w:pPr>
    </w:p>
    <w:p w:rsidR="00C16338" w:rsidRDefault="00C16338" w:rsidP="00F269E3">
      <w:pPr>
        <w:jc w:val="both"/>
        <w:rPr>
          <w:rFonts w:ascii="Times New Roman" w:hAnsi="Times New Roman"/>
          <w:sz w:val="24"/>
          <w:szCs w:val="24"/>
        </w:rPr>
      </w:pPr>
    </w:p>
    <w:p w:rsidR="00C16338" w:rsidRDefault="00C16338" w:rsidP="00F269E3">
      <w:pPr>
        <w:jc w:val="both"/>
        <w:rPr>
          <w:rFonts w:ascii="Times New Roman" w:hAnsi="Times New Roman"/>
          <w:sz w:val="24"/>
          <w:szCs w:val="24"/>
        </w:rPr>
      </w:pPr>
    </w:p>
    <w:p w:rsidR="00C16338" w:rsidRDefault="00C16338" w:rsidP="00F269E3">
      <w:pPr>
        <w:jc w:val="both"/>
        <w:rPr>
          <w:rFonts w:ascii="Times New Roman" w:hAnsi="Times New Roman"/>
          <w:sz w:val="24"/>
          <w:szCs w:val="24"/>
        </w:rPr>
      </w:pPr>
    </w:p>
    <w:p w:rsidR="00C16338" w:rsidRDefault="00C16338" w:rsidP="00F269E3">
      <w:pPr>
        <w:jc w:val="both"/>
        <w:rPr>
          <w:rFonts w:ascii="Times New Roman" w:hAnsi="Times New Roman"/>
          <w:sz w:val="24"/>
          <w:szCs w:val="24"/>
        </w:rPr>
      </w:pPr>
    </w:p>
    <w:p w:rsidR="00C16338" w:rsidRDefault="00C16338" w:rsidP="00F269E3">
      <w:pPr>
        <w:jc w:val="both"/>
        <w:rPr>
          <w:rFonts w:ascii="Times New Roman" w:hAnsi="Times New Roman"/>
          <w:sz w:val="24"/>
          <w:szCs w:val="24"/>
        </w:rPr>
      </w:pPr>
    </w:p>
    <w:p w:rsidR="00C16338" w:rsidRDefault="00C16338" w:rsidP="00F269E3">
      <w:pPr>
        <w:jc w:val="both"/>
        <w:rPr>
          <w:rFonts w:ascii="Times New Roman" w:hAnsi="Times New Roman"/>
          <w:sz w:val="24"/>
          <w:szCs w:val="24"/>
        </w:rPr>
      </w:pPr>
    </w:p>
    <w:p w:rsidR="00C16338" w:rsidRDefault="00C16338" w:rsidP="00F269E3">
      <w:pPr>
        <w:jc w:val="both"/>
        <w:rPr>
          <w:rFonts w:ascii="Times New Roman" w:hAnsi="Times New Roman"/>
          <w:sz w:val="24"/>
          <w:szCs w:val="24"/>
        </w:rPr>
      </w:pPr>
    </w:p>
    <w:p w:rsidR="00C16338" w:rsidRDefault="00C16338" w:rsidP="00F269E3">
      <w:pPr>
        <w:jc w:val="both"/>
        <w:rPr>
          <w:rFonts w:ascii="Times New Roman" w:hAnsi="Times New Roman"/>
          <w:sz w:val="24"/>
          <w:szCs w:val="24"/>
        </w:rPr>
      </w:pPr>
    </w:p>
    <w:p w:rsidR="00C16338" w:rsidRDefault="00C16338" w:rsidP="00F269E3">
      <w:pPr>
        <w:jc w:val="both"/>
        <w:rPr>
          <w:rFonts w:ascii="Times New Roman" w:hAnsi="Times New Roman"/>
          <w:sz w:val="24"/>
          <w:szCs w:val="24"/>
        </w:rPr>
      </w:pPr>
    </w:p>
    <w:p w:rsidR="00C16338" w:rsidRDefault="00C16338" w:rsidP="00F269E3">
      <w:pPr>
        <w:jc w:val="both"/>
        <w:rPr>
          <w:rFonts w:ascii="Times New Roman" w:hAnsi="Times New Roman"/>
          <w:sz w:val="24"/>
          <w:szCs w:val="24"/>
        </w:rPr>
      </w:pPr>
    </w:p>
    <w:p w:rsidR="00C16338" w:rsidRDefault="00C16338" w:rsidP="00F269E3">
      <w:pPr>
        <w:jc w:val="both"/>
        <w:rPr>
          <w:rFonts w:ascii="Times New Roman" w:hAnsi="Times New Roman"/>
          <w:sz w:val="24"/>
          <w:szCs w:val="24"/>
        </w:rPr>
      </w:pPr>
    </w:p>
    <w:p w:rsidR="00C16338" w:rsidRDefault="00C16338" w:rsidP="00F269E3">
      <w:pPr>
        <w:jc w:val="both"/>
        <w:rPr>
          <w:rFonts w:ascii="Times New Roman" w:hAnsi="Times New Roman"/>
          <w:sz w:val="24"/>
          <w:szCs w:val="24"/>
        </w:rPr>
      </w:pPr>
    </w:p>
    <w:p w:rsidR="00C16338" w:rsidRDefault="00C16338" w:rsidP="00F269E3">
      <w:pPr>
        <w:jc w:val="both"/>
        <w:rPr>
          <w:rFonts w:ascii="Times New Roman" w:hAnsi="Times New Roman"/>
          <w:sz w:val="24"/>
          <w:szCs w:val="24"/>
        </w:rPr>
      </w:pPr>
    </w:p>
    <w:p w:rsidR="005F0F89" w:rsidRPr="005F0F89" w:rsidRDefault="005F0F89">
      <w:pPr>
        <w:rPr>
          <w:rFonts w:ascii="Times New Roman" w:hAnsi="Times New Roman"/>
          <w:sz w:val="24"/>
          <w:szCs w:val="24"/>
        </w:rPr>
      </w:pPr>
      <w:r>
        <w:rPr>
          <w:rFonts w:ascii="Times New Roman" w:hAnsi="Times New Roman"/>
          <w:sz w:val="24"/>
          <w:szCs w:val="24"/>
        </w:rPr>
        <w:t>Il est ensuite passé à l’ordre du jour qui appelle les affaires suivantes</w:t>
      </w:r>
      <w:r w:rsidR="007024A3">
        <w:rPr>
          <w:rFonts w:ascii="Times New Roman" w:hAnsi="Times New Roman"/>
          <w:sz w:val="24"/>
          <w:szCs w:val="24"/>
        </w:rPr>
        <w:t> :</w:t>
      </w:r>
    </w:p>
    <w:p w:rsidR="002F6CC1" w:rsidRDefault="002F6CC1">
      <w:pPr>
        <w:rPr>
          <w:rFonts w:ascii="Times New Roman" w:hAnsi="Times New Roman"/>
          <w:b/>
          <w:sz w:val="24"/>
          <w:szCs w:val="24"/>
        </w:rPr>
      </w:pPr>
    </w:p>
    <w:p w:rsidR="00F338C7" w:rsidRPr="00F338C7" w:rsidRDefault="00C2729C" w:rsidP="00F338C7">
      <w:pPr>
        <w:rPr>
          <w:rFonts w:ascii="Times New Roman" w:hAnsi="Times New Roman"/>
          <w:b/>
          <w:sz w:val="28"/>
          <w:szCs w:val="28"/>
          <w:u w:val="single"/>
        </w:rPr>
      </w:pPr>
      <w:r>
        <w:rPr>
          <w:rFonts w:ascii="Times New Roman" w:hAnsi="Times New Roman"/>
          <w:b/>
          <w:sz w:val="28"/>
          <w:szCs w:val="28"/>
          <w:u w:val="single"/>
        </w:rPr>
        <w:t>I – ADMINISTRATION G</w:t>
      </w:r>
      <w:r w:rsidR="00214ED2">
        <w:rPr>
          <w:rFonts w:ascii="Times New Roman" w:hAnsi="Times New Roman"/>
          <w:b/>
          <w:sz w:val="28"/>
          <w:szCs w:val="28"/>
          <w:u w:val="single"/>
        </w:rPr>
        <w:t>É</w:t>
      </w:r>
      <w:r>
        <w:rPr>
          <w:rFonts w:ascii="Times New Roman" w:hAnsi="Times New Roman"/>
          <w:b/>
          <w:sz w:val="28"/>
          <w:szCs w:val="28"/>
          <w:u w:val="single"/>
        </w:rPr>
        <w:t>N</w:t>
      </w:r>
      <w:r w:rsidR="00214ED2">
        <w:rPr>
          <w:rFonts w:ascii="Times New Roman" w:hAnsi="Times New Roman"/>
          <w:b/>
          <w:sz w:val="28"/>
          <w:szCs w:val="28"/>
          <w:u w:val="single"/>
        </w:rPr>
        <w:t>É</w:t>
      </w:r>
      <w:r>
        <w:rPr>
          <w:rFonts w:ascii="Times New Roman" w:hAnsi="Times New Roman"/>
          <w:b/>
          <w:sz w:val="28"/>
          <w:szCs w:val="28"/>
          <w:u w:val="single"/>
        </w:rPr>
        <w:t>RALE</w:t>
      </w:r>
    </w:p>
    <w:p w:rsidR="00F338C7" w:rsidRDefault="00F338C7" w:rsidP="00F338C7">
      <w:pPr>
        <w:rPr>
          <w:rFonts w:ascii="Times New Roman" w:hAnsi="Times New Roman"/>
          <w:b/>
          <w:sz w:val="24"/>
          <w:szCs w:val="24"/>
        </w:rPr>
      </w:pPr>
    </w:p>
    <w:p w:rsidR="009759F9" w:rsidRPr="00F338C7" w:rsidRDefault="009759F9" w:rsidP="000E2750">
      <w:pPr>
        <w:pStyle w:val="Paragraphedeliste"/>
        <w:numPr>
          <w:ilvl w:val="0"/>
          <w:numId w:val="7"/>
        </w:numPr>
        <w:rPr>
          <w:b/>
        </w:rPr>
      </w:pPr>
      <w:r w:rsidRPr="00F338C7">
        <w:rPr>
          <w:b/>
        </w:rPr>
        <w:t>INSTALLATION D’UN NOUVEAU CONSEILLER MUNICIPAL</w:t>
      </w:r>
    </w:p>
    <w:p w:rsidR="009759F9" w:rsidRPr="009759F9" w:rsidRDefault="009759F9" w:rsidP="009759F9">
      <w:pPr>
        <w:jc w:val="center"/>
        <w:rPr>
          <w:rFonts w:ascii="Times New Roman" w:hAnsi="Times New Roman"/>
          <w:b/>
          <w:sz w:val="24"/>
          <w:szCs w:val="24"/>
        </w:rPr>
      </w:pPr>
    </w:p>
    <w:p w:rsidR="009759F9" w:rsidRPr="009759F9" w:rsidRDefault="009759F9" w:rsidP="009759F9">
      <w:pPr>
        <w:jc w:val="center"/>
        <w:rPr>
          <w:rFonts w:ascii="Times New Roman" w:hAnsi="Times New Roman"/>
          <w:b/>
          <w:sz w:val="24"/>
          <w:szCs w:val="24"/>
        </w:rPr>
      </w:pPr>
      <w:r w:rsidRPr="009759F9">
        <w:rPr>
          <w:rFonts w:ascii="Times New Roman" w:hAnsi="Times New Roman"/>
          <w:b/>
          <w:sz w:val="24"/>
          <w:szCs w:val="24"/>
        </w:rPr>
        <w:t>______</w:t>
      </w:r>
    </w:p>
    <w:p w:rsidR="009759F9" w:rsidRDefault="009759F9" w:rsidP="009759F9">
      <w:pPr>
        <w:jc w:val="both"/>
        <w:rPr>
          <w:rFonts w:ascii="Times New Roman" w:hAnsi="Times New Roman"/>
          <w:sz w:val="24"/>
          <w:szCs w:val="24"/>
        </w:rPr>
      </w:pPr>
    </w:p>
    <w:p w:rsidR="00CD2465" w:rsidRPr="009759F9" w:rsidRDefault="00CD2465" w:rsidP="009759F9">
      <w:pPr>
        <w:jc w:val="both"/>
        <w:rPr>
          <w:rFonts w:ascii="Times New Roman" w:hAnsi="Times New Roman"/>
          <w:sz w:val="24"/>
          <w:szCs w:val="24"/>
          <w:u w:val="single"/>
        </w:rPr>
      </w:pPr>
    </w:p>
    <w:p w:rsidR="009759F9" w:rsidRPr="009759F9" w:rsidRDefault="00CD2465" w:rsidP="005F0F89">
      <w:pPr>
        <w:jc w:val="both"/>
        <w:rPr>
          <w:rFonts w:ascii="Times New Roman" w:hAnsi="Times New Roman"/>
          <w:sz w:val="24"/>
          <w:szCs w:val="24"/>
        </w:rPr>
      </w:pPr>
      <w:r>
        <w:rPr>
          <w:rFonts w:ascii="Times New Roman" w:hAnsi="Times New Roman"/>
          <w:sz w:val="24"/>
          <w:szCs w:val="24"/>
        </w:rPr>
        <w:t xml:space="preserve">Monsieur le Maire informe le conseil municipal que </w:t>
      </w:r>
      <w:r w:rsidR="009759F9" w:rsidRPr="009759F9">
        <w:rPr>
          <w:rFonts w:ascii="Times New Roman" w:hAnsi="Times New Roman"/>
          <w:sz w:val="24"/>
          <w:szCs w:val="24"/>
        </w:rPr>
        <w:t>M. Martial RIVET, conseiller municipal délégué en charge de la citoyenneté, a démissionné de son mandat à compter du 27 mai 2021.</w:t>
      </w:r>
    </w:p>
    <w:p w:rsidR="009759F9" w:rsidRPr="009759F9" w:rsidRDefault="009759F9" w:rsidP="005F0F89">
      <w:pPr>
        <w:jc w:val="both"/>
        <w:rPr>
          <w:rFonts w:ascii="Times New Roman" w:hAnsi="Times New Roman"/>
          <w:sz w:val="24"/>
          <w:szCs w:val="24"/>
        </w:rPr>
      </w:pPr>
      <w:r w:rsidRPr="009759F9">
        <w:rPr>
          <w:rFonts w:ascii="Times New Roman" w:hAnsi="Times New Roman"/>
          <w:sz w:val="24"/>
          <w:szCs w:val="24"/>
        </w:rPr>
        <w:t xml:space="preserve">En application de l’article L 270 du </w:t>
      </w:r>
      <w:r w:rsidR="007024A3">
        <w:rPr>
          <w:rFonts w:ascii="Times New Roman" w:hAnsi="Times New Roman"/>
          <w:sz w:val="24"/>
          <w:szCs w:val="24"/>
        </w:rPr>
        <w:t>c</w:t>
      </w:r>
      <w:r w:rsidRPr="009759F9">
        <w:rPr>
          <w:rFonts w:ascii="Times New Roman" w:hAnsi="Times New Roman"/>
          <w:sz w:val="24"/>
          <w:szCs w:val="24"/>
        </w:rPr>
        <w:t xml:space="preserve">ode </w:t>
      </w:r>
      <w:r w:rsidR="007024A3">
        <w:rPr>
          <w:rFonts w:ascii="Times New Roman" w:hAnsi="Times New Roman"/>
          <w:sz w:val="24"/>
          <w:szCs w:val="24"/>
        </w:rPr>
        <w:t>é</w:t>
      </w:r>
      <w:r w:rsidRPr="009759F9">
        <w:rPr>
          <w:rFonts w:ascii="Times New Roman" w:hAnsi="Times New Roman"/>
          <w:sz w:val="24"/>
          <w:szCs w:val="24"/>
        </w:rPr>
        <w:t>lectoral, il est remplacé par M. Kévin BICHON, candidat venant immédiatement après le dernier élu de la liste à laquelle appartenait M. Martial RIVET.</w:t>
      </w:r>
    </w:p>
    <w:p w:rsidR="009759F9" w:rsidRPr="009759F9" w:rsidRDefault="009759F9" w:rsidP="005F0F89">
      <w:pPr>
        <w:jc w:val="both"/>
        <w:rPr>
          <w:rFonts w:ascii="Times New Roman" w:hAnsi="Times New Roman"/>
          <w:bCs/>
          <w:sz w:val="24"/>
          <w:szCs w:val="24"/>
        </w:rPr>
      </w:pPr>
      <w:r w:rsidRPr="009759F9">
        <w:rPr>
          <w:rFonts w:ascii="Times New Roman" w:hAnsi="Times New Roman"/>
          <w:bCs/>
          <w:sz w:val="24"/>
          <w:szCs w:val="24"/>
        </w:rPr>
        <w:t xml:space="preserve">M. Kévin BICHON est donc installé en qualité de conseiller municipal. </w:t>
      </w:r>
      <w:r w:rsidR="00CD2465" w:rsidRPr="009759F9">
        <w:rPr>
          <w:rFonts w:ascii="Times New Roman" w:hAnsi="Times New Roman"/>
          <w:bCs/>
          <w:sz w:val="24"/>
          <w:szCs w:val="24"/>
        </w:rPr>
        <w:t>Le maire prend</w:t>
      </w:r>
      <w:r w:rsidR="00CD2465">
        <w:rPr>
          <w:rFonts w:ascii="Times New Roman" w:hAnsi="Times New Roman"/>
          <w:bCs/>
          <w:sz w:val="24"/>
          <w:szCs w:val="24"/>
        </w:rPr>
        <w:t xml:space="preserve">ra </w:t>
      </w:r>
      <w:r w:rsidR="00CD2465" w:rsidRPr="009759F9">
        <w:rPr>
          <w:rFonts w:ascii="Times New Roman" w:hAnsi="Times New Roman"/>
          <w:bCs/>
          <w:sz w:val="24"/>
          <w:szCs w:val="24"/>
        </w:rPr>
        <w:t>toutes les mesures nécessaires à l</w:t>
      </w:r>
      <w:r w:rsidR="00CD2465">
        <w:rPr>
          <w:rFonts w:ascii="Times New Roman" w:hAnsi="Times New Roman"/>
          <w:bCs/>
          <w:sz w:val="24"/>
          <w:szCs w:val="24"/>
        </w:rPr>
        <w:t xml:space="preserve">a mise en œuvre de cette installation, </w:t>
      </w:r>
      <w:r w:rsidRPr="009759F9">
        <w:rPr>
          <w:rFonts w:ascii="Times New Roman" w:hAnsi="Times New Roman"/>
          <w:bCs/>
          <w:sz w:val="24"/>
          <w:szCs w:val="24"/>
        </w:rPr>
        <w:t xml:space="preserve">notamment </w:t>
      </w:r>
      <w:r w:rsidR="00CD2465">
        <w:rPr>
          <w:rFonts w:ascii="Times New Roman" w:hAnsi="Times New Roman"/>
          <w:bCs/>
          <w:sz w:val="24"/>
          <w:szCs w:val="24"/>
        </w:rPr>
        <w:t>la</w:t>
      </w:r>
      <w:r w:rsidRPr="009759F9">
        <w:rPr>
          <w:rFonts w:ascii="Times New Roman" w:hAnsi="Times New Roman"/>
          <w:bCs/>
          <w:sz w:val="24"/>
          <w:szCs w:val="24"/>
        </w:rPr>
        <w:t xml:space="preserve"> modification du tableau du conseil municipal.</w:t>
      </w:r>
    </w:p>
    <w:p w:rsidR="009759F9" w:rsidRPr="009759F9" w:rsidRDefault="009759F9" w:rsidP="009759F9">
      <w:pPr>
        <w:rPr>
          <w:rFonts w:ascii="Times New Roman" w:hAnsi="Times New Roman"/>
          <w:bCs/>
          <w:sz w:val="24"/>
          <w:szCs w:val="24"/>
        </w:rPr>
      </w:pPr>
    </w:p>
    <w:p w:rsidR="009D4BDE" w:rsidRDefault="009D4BDE">
      <w:pPr>
        <w:rPr>
          <w:rFonts w:ascii="Times New Roman" w:hAnsi="Times New Roman"/>
          <w:b/>
          <w:sz w:val="24"/>
          <w:szCs w:val="24"/>
        </w:rPr>
      </w:pPr>
    </w:p>
    <w:p w:rsidR="004E0C82" w:rsidRPr="004E0C82" w:rsidRDefault="00F338C7" w:rsidP="004E0C82">
      <w:pPr>
        <w:jc w:val="center"/>
        <w:rPr>
          <w:rFonts w:ascii="Times New Roman" w:hAnsi="Times New Roman"/>
          <w:b/>
          <w:sz w:val="24"/>
          <w:szCs w:val="24"/>
        </w:rPr>
      </w:pPr>
      <w:r>
        <w:rPr>
          <w:rFonts w:ascii="Times New Roman" w:hAnsi="Times New Roman"/>
          <w:b/>
          <w:sz w:val="24"/>
          <w:szCs w:val="24"/>
        </w:rPr>
        <w:t xml:space="preserve">2) </w:t>
      </w:r>
      <w:r w:rsidR="000E2750">
        <w:rPr>
          <w:rFonts w:ascii="Times New Roman" w:hAnsi="Times New Roman"/>
          <w:b/>
          <w:sz w:val="24"/>
          <w:szCs w:val="24"/>
        </w:rPr>
        <w:t xml:space="preserve"> </w:t>
      </w:r>
      <w:r w:rsidR="004E0C82" w:rsidRPr="004E0C82">
        <w:rPr>
          <w:rFonts w:ascii="Times New Roman" w:hAnsi="Times New Roman"/>
          <w:b/>
          <w:sz w:val="24"/>
          <w:szCs w:val="24"/>
        </w:rPr>
        <w:t xml:space="preserve">MODIFICATION DE LA COMPOSITION </w:t>
      </w:r>
      <w:r w:rsidR="002E2C4A">
        <w:rPr>
          <w:rFonts w:ascii="Times New Roman" w:hAnsi="Times New Roman"/>
          <w:b/>
          <w:sz w:val="24"/>
          <w:szCs w:val="24"/>
        </w:rPr>
        <w:t>DES COMMISSIONS MUNICIPALES</w:t>
      </w:r>
    </w:p>
    <w:p w:rsidR="004E0C82" w:rsidRPr="004E0C82" w:rsidRDefault="004E0C82" w:rsidP="004E0C82">
      <w:pPr>
        <w:jc w:val="center"/>
        <w:rPr>
          <w:rFonts w:ascii="Times New Roman" w:hAnsi="Times New Roman"/>
          <w:b/>
          <w:sz w:val="24"/>
          <w:szCs w:val="24"/>
        </w:rPr>
      </w:pPr>
      <w:r w:rsidRPr="004E0C82">
        <w:rPr>
          <w:rFonts w:ascii="Times New Roman" w:hAnsi="Times New Roman"/>
          <w:b/>
          <w:sz w:val="24"/>
          <w:szCs w:val="24"/>
        </w:rPr>
        <w:t>______</w:t>
      </w:r>
    </w:p>
    <w:p w:rsidR="009D4BDE" w:rsidRDefault="009D4BDE">
      <w:pPr>
        <w:rPr>
          <w:rFonts w:ascii="Times New Roman" w:hAnsi="Times New Roman"/>
          <w:b/>
          <w:sz w:val="24"/>
          <w:szCs w:val="24"/>
        </w:rPr>
      </w:pPr>
    </w:p>
    <w:p w:rsidR="009902BA" w:rsidRPr="009902BA" w:rsidRDefault="00CD2465" w:rsidP="009902BA">
      <w:pPr>
        <w:jc w:val="both"/>
        <w:rPr>
          <w:rFonts w:ascii="Times New Roman" w:hAnsi="Times New Roman"/>
          <w:bCs/>
          <w:sz w:val="24"/>
          <w:szCs w:val="24"/>
        </w:rPr>
      </w:pPr>
      <w:r>
        <w:rPr>
          <w:rFonts w:ascii="Times New Roman" w:hAnsi="Times New Roman"/>
          <w:sz w:val="24"/>
          <w:szCs w:val="24"/>
        </w:rPr>
        <w:t>M</w:t>
      </w:r>
      <w:r w:rsidR="00DB5490">
        <w:rPr>
          <w:rFonts w:ascii="Times New Roman" w:hAnsi="Times New Roman"/>
          <w:sz w:val="24"/>
          <w:szCs w:val="24"/>
        </w:rPr>
        <w:t>adame Viviane LAVERGNE</w:t>
      </w:r>
      <w:r>
        <w:rPr>
          <w:rFonts w:ascii="Times New Roman" w:hAnsi="Times New Roman"/>
          <w:sz w:val="24"/>
          <w:szCs w:val="24"/>
        </w:rPr>
        <w:t xml:space="preserve"> explique que </w:t>
      </w:r>
      <w:r w:rsidR="00523BF7">
        <w:rPr>
          <w:rFonts w:ascii="Times New Roman" w:hAnsi="Times New Roman"/>
          <w:sz w:val="24"/>
          <w:szCs w:val="24"/>
        </w:rPr>
        <w:t xml:space="preserve">suite à la démission de </w:t>
      </w:r>
      <w:r w:rsidR="009902BA" w:rsidRPr="009902BA">
        <w:rPr>
          <w:rFonts w:ascii="Times New Roman" w:hAnsi="Times New Roman"/>
          <w:sz w:val="24"/>
          <w:szCs w:val="24"/>
        </w:rPr>
        <w:t>M. Martial RIVET</w:t>
      </w:r>
      <w:r w:rsidR="00523BF7">
        <w:rPr>
          <w:rFonts w:ascii="Times New Roman" w:hAnsi="Times New Roman"/>
          <w:sz w:val="24"/>
          <w:szCs w:val="24"/>
        </w:rPr>
        <w:t>,</w:t>
      </w:r>
      <w:r w:rsidR="009902BA" w:rsidRPr="009902BA">
        <w:rPr>
          <w:rFonts w:ascii="Times New Roman" w:hAnsi="Times New Roman"/>
          <w:sz w:val="24"/>
          <w:szCs w:val="24"/>
        </w:rPr>
        <w:t xml:space="preserve"> il y a lieu de le remplacer au sein des commissions dont il faisait partie, en l’occurrence : Tranq</w:t>
      </w:r>
      <w:r w:rsidR="00331F43">
        <w:rPr>
          <w:rFonts w:ascii="Times New Roman" w:hAnsi="Times New Roman"/>
          <w:sz w:val="24"/>
          <w:szCs w:val="24"/>
        </w:rPr>
        <w:t>uillité urbaine,  citoyenneté /</w:t>
      </w:r>
      <w:r w:rsidR="009902BA" w:rsidRPr="009902BA">
        <w:rPr>
          <w:rFonts w:ascii="Times New Roman" w:hAnsi="Times New Roman"/>
          <w:sz w:val="24"/>
          <w:szCs w:val="24"/>
        </w:rPr>
        <w:t xml:space="preserve"> Jeunesse, Affaires sc</w:t>
      </w:r>
      <w:r w:rsidR="00331F43">
        <w:rPr>
          <w:rFonts w:ascii="Times New Roman" w:hAnsi="Times New Roman"/>
          <w:sz w:val="24"/>
          <w:szCs w:val="24"/>
        </w:rPr>
        <w:t>olaires /</w:t>
      </w:r>
      <w:r w:rsidR="009902BA" w:rsidRPr="009902BA">
        <w:rPr>
          <w:rFonts w:ascii="Times New Roman" w:hAnsi="Times New Roman"/>
          <w:sz w:val="24"/>
          <w:szCs w:val="24"/>
        </w:rPr>
        <w:t xml:space="preserve"> Vie associative,  sport, culture</w:t>
      </w:r>
      <w:r w:rsidR="007024A3">
        <w:rPr>
          <w:rFonts w:ascii="Times New Roman" w:hAnsi="Times New Roman"/>
          <w:sz w:val="24"/>
          <w:szCs w:val="24"/>
        </w:rPr>
        <w:t>.</w:t>
      </w:r>
    </w:p>
    <w:p w:rsidR="00DB5490" w:rsidRPr="009902BA" w:rsidRDefault="00DB5490" w:rsidP="00DB5490">
      <w:pPr>
        <w:jc w:val="both"/>
        <w:rPr>
          <w:rFonts w:ascii="Times New Roman" w:hAnsi="Times New Roman"/>
          <w:bCs/>
          <w:sz w:val="24"/>
          <w:szCs w:val="24"/>
        </w:rPr>
      </w:pPr>
      <w:r>
        <w:rPr>
          <w:rFonts w:ascii="Times New Roman" w:eastAsiaTheme="minorHAnsi" w:hAnsi="Times New Roman"/>
          <w:sz w:val="24"/>
        </w:rPr>
        <w:t xml:space="preserve">Sur proposition de Madame LAVERGNE, le conseil municipal décide de remplacer </w:t>
      </w:r>
      <w:r w:rsidRPr="009902BA">
        <w:rPr>
          <w:rFonts w:ascii="Times New Roman" w:hAnsi="Times New Roman"/>
          <w:bCs/>
          <w:sz w:val="24"/>
          <w:szCs w:val="24"/>
        </w:rPr>
        <w:t xml:space="preserve">M. Martial RIVET </w:t>
      </w:r>
      <w:r>
        <w:rPr>
          <w:rFonts w:ascii="Times New Roman" w:hAnsi="Times New Roman"/>
          <w:bCs/>
          <w:sz w:val="24"/>
          <w:szCs w:val="24"/>
        </w:rPr>
        <w:t>par Monsieur Kévin BICHON, seul candidat,</w:t>
      </w:r>
      <w:r w:rsidR="0049283C">
        <w:rPr>
          <w:rFonts w:ascii="Times New Roman" w:hAnsi="Times New Roman"/>
          <w:bCs/>
          <w:sz w:val="24"/>
          <w:szCs w:val="24"/>
        </w:rPr>
        <w:t xml:space="preserve"> au sein des commissions</w:t>
      </w:r>
      <w:r w:rsidR="007024A3">
        <w:rPr>
          <w:rFonts w:ascii="Times New Roman" w:hAnsi="Times New Roman"/>
          <w:bCs/>
          <w:sz w:val="24"/>
          <w:szCs w:val="24"/>
        </w:rPr>
        <w:t> :</w:t>
      </w:r>
      <w:r>
        <w:rPr>
          <w:rFonts w:ascii="Times New Roman" w:hAnsi="Times New Roman"/>
          <w:bCs/>
          <w:sz w:val="24"/>
          <w:szCs w:val="24"/>
        </w:rPr>
        <w:t xml:space="preserve"> </w:t>
      </w:r>
    </w:p>
    <w:p w:rsidR="00DB5490" w:rsidRPr="0049283C" w:rsidRDefault="00DB5490" w:rsidP="0049283C">
      <w:pPr>
        <w:pStyle w:val="Paragraphedeliste"/>
        <w:numPr>
          <w:ilvl w:val="0"/>
          <w:numId w:val="20"/>
        </w:numPr>
        <w:jc w:val="both"/>
        <w:rPr>
          <w:bCs/>
        </w:rPr>
      </w:pPr>
      <w:r w:rsidRPr="0049283C">
        <w:rPr>
          <w:bCs/>
        </w:rPr>
        <w:t>Tranquillité urbaine – citoyenneté,</w:t>
      </w:r>
    </w:p>
    <w:p w:rsidR="00DB5490" w:rsidRPr="0049283C" w:rsidRDefault="0049283C" w:rsidP="0049283C">
      <w:pPr>
        <w:pStyle w:val="Paragraphedeliste"/>
        <w:numPr>
          <w:ilvl w:val="0"/>
          <w:numId w:val="20"/>
        </w:numPr>
        <w:jc w:val="both"/>
        <w:rPr>
          <w:bCs/>
        </w:rPr>
      </w:pPr>
      <w:r w:rsidRPr="0049283C">
        <w:rPr>
          <w:bCs/>
        </w:rPr>
        <w:t>J</w:t>
      </w:r>
      <w:r w:rsidR="00DB5490" w:rsidRPr="0049283C">
        <w:rPr>
          <w:bCs/>
        </w:rPr>
        <w:t>eunesse – affaires scolaires,</w:t>
      </w:r>
    </w:p>
    <w:p w:rsidR="00DB5490" w:rsidRPr="0049283C" w:rsidRDefault="00DB5490" w:rsidP="0049283C">
      <w:pPr>
        <w:pStyle w:val="Paragraphedeliste"/>
        <w:numPr>
          <w:ilvl w:val="0"/>
          <w:numId w:val="20"/>
        </w:numPr>
        <w:jc w:val="both"/>
        <w:rPr>
          <w:bCs/>
        </w:rPr>
      </w:pPr>
      <w:r w:rsidRPr="0049283C">
        <w:rPr>
          <w:bCs/>
        </w:rPr>
        <w:t xml:space="preserve">Vie associative – sport - culture. </w:t>
      </w:r>
    </w:p>
    <w:p w:rsidR="00DB5490" w:rsidRPr="009902BA" w:rsidRDefault="00DB5490" w:rsidP="00DB5490">
      <w:pPr>
        <w:jc w:val="both"/>
        <w:rPr>
          <w:rFonts w:ascii="Times New Roman" w:hAnsi="Times New Roman"/>
          <w:bCs/>
          <w:sz w:val="24"/>
          <w:szCs w:val="24"/>
        </w:rPr>
      </w:pPr>
      <w:r w:rsidRPr="009902BA">
        <w:rPr>
          <w:rFonts w:ascii="Times New Roman" w:hAnsi="Times New Roman"/>
          <w:bCs/>
          <w:sz w:val="24"/>
          <w:szCs w:val="24"/>
        </w:rPr>
        <w:t>Le tableau des commissions est modifié en conséquence</w:t>
      </w:r>
      <w:r>
        <w:rPr>
          <w:rFonts w:ascii="Times New Roman" w:hAnsi="Times New Roman"/>
          <w:bCs/>
          <w:sz w:val="24"/>
          <w:szCs w:val="24"/>
        </w:rPr>
        <w:t>, à avoir</w:t>
      </w:r>
      <w:r w:rsidR="0049283C">
        <w:rPr>
          <w:rFonts w:ascii="Times New Roman" w:hAnsi="Times New Roman"/>
          <w:bCs/>
          <w:sz w:val="24"/>
          <w:szCs w:val="24"/>
        </w:rPr>
        <w:t> :</w:t>
      </w:r>
    </w:p>
    <w:p w:rsidR="000220D8" w:rsidRPr="00DB5490" w:rsidRDefault="000220D8" w:rsidP="009902BA">
      <w:pPr>
        <w:spacing w:after="160" w:line="259" w:lineRule="auto"/>
        <w:jc w:val="both"/>
        <w:rPr>
          <w:rFonts w:ascii="Times New Roman" w:eastAsiaTheme="minorHAnsi" w:hAnsi="Times New Roman"/>
          <w:sz w:val="24"/>
        </w:rPr>
      </w:pPr>
    </w:p>
    <w:p w:rsidR="009902BA" w:rsidRPr="009E1EFD" w:rsidRDefault="009902BA" w:rsidP="009902BA">
      <w:pPr>
        <w:spacing w:after="160" w:line="259" w:lineRule="auto"/>
        <w:jc w:val="both"/>
        <w:rPr>
          <w:rFonts w:ascii="Times New Roman" w:eastAsiaTheme="minorHAnsi" w:hAnsi="Times New Roman"/>
          <w:b/>
          <w:bCs/>
          <w:sz w:val="24"/>
          <w:u w:val="single"/>
        </w:rPr>
      </w:pPr>
      <w:r w:rsidRPr="009E1EFD">
        <w:rPr>
          <w:rFonts w:ascii="Times New Roman" w:eastAsiaTheme="minorHAnsi" w:hAnsi="Times New Roman"/>
          <w:b/>
          <w:sz w:val="24"/>
          <w:u w:val="single"/>
        </w:rPr>
        <w:t>COMMISSION TRANQUILLITÉ URBAINE, CITOYENNETÉ</w:t>
      </w:r>
    </w:p>
    <w:p w:rsidR="009902BA" w:rsidRPr="009E1EFD" w:rsidRDefault="009902BA" w:rsidP="009902BA">
      <w:pPr>
        <w:spacing w:after="160" w:line="259" w:lineRule="auto"/>
        <w:jc w:val="both"/>
        <w:rPr>
          <w:rFonts w:ascii="Times New Roman" w:eastAsiaTheme="minorHAnsi" w:hAnsi="Times New Roman"/>
          <w:bCs/>
          <w:sz w:val="24"/>
        </w:rPr>
      </w:pPr>
      <w:r w:rsidRPr="00021AE0">
        <w:rPr>
          <w:rFonts w:ascii="Times New Roman" w:eastAsiaTheme="minorHAnsi" w:hAnsi="Times New Roman"/>
          <w:sz w:val="24"/>
        </w:rPr>
        <w:t xml:space="preserve">6 </w:t>
      </w:r>
      <w:r w:rsidR="00331F43">
        <w:rPr>
          <w:rFonts w:ascii="Times New Roman" w:eastAsiaTheme="minorHAnsi" w:hAnsi="Times New Roman"/>
          <w:sz w:val="24"/>
        </w:rPr>
        <w:t>membres</w:t>
      </w:r>
      <w:r w:rsidRPr="00021AE0">
        <w:rPr>
          <w:rFonts w:ascii="Times New Roman" w:eastAsiaTheme="minorHAnsi" w:hAnsi="Times New Roman"/>
          <w:sz w:val="24"/>
        </w:rPr>
        <w:t xml:space="preserve"> de la majorité</w:t>
      </w:r>
      <w:r w:rsidR="007024A3">
        <w:rPr>
          <w:rFonts w:ascii="Times New Roman" w:eastAsiaTheme="minorHAnsi" w:hAnsi="Times New Roman"/>
          <w:sz w:val="24"/>
        </w:rPr>
        <w:t xml:space="preserve">, </w:t>
      </w:r>
      <w:r w:rsidRPr="009E1EFD">
        <w:rPr>
          <w:rFonts w:ascii="Times New Roman" w:eastAsiaTheme="minorHAnsi" w:hAnsi="Times New Roman"/>
          <w:sz w:val="24"/>
        </w:rPr>
        <w:t xml:space="preserve">2 </w:t>
      </w:r>
      <w:r w:rsidR="00331F43">
        <w:rPr>
          <w:rFonts w:ascii="Times New Roman" w:eastAsiaTheme="minorHAnsi" w:hAnsi="Times New Roman"/>
          <w:sz w:val="24"/>
        </w:rPr>
        <w:t>membres</w:t>
      </w:r>
      <w:r w:rsidRPr="009E1EFD">
        <w:rPr>
          <w:rFonts w:ascii="Times New Roman" w:eastAsiaTheme="minorHAnsi" w:hAnsi="Times New Roman"/>
          <w:sz w:val="24"/>
        </w:rPr>
        <w:t xml:space="preserve"> de l’opposition</w:t>
      </w:r>
    </w:p>
    <w:tbl>
      <w:tblPr>
        <w:tblStyle w:val="Grilledutableau"/>
        <w:tblW w:w="0" w:type="auto"/>
        <w:tblLook w:val="04A0" w:firstRow="1" w:lastRow="0" w:firstColumn="1" w:lastColumn="0" w:noHBand="0" w:noVBand="1"/>
      </w:tblPr>
      <w:tblGrid>
        <w:gridCol w:w="1696"/>
        <w:gridCol w:w="1985"/>
        <w:gridCol w:w="2268"/>
        <w:gridCol w:w="3113"/>
      </w:tblGrid>
      <w:tr w:rsidR="009902BA" w:rsidRPr="00021AE0" w:rsidTr="000220D8">
        <w:tc>
          <w:tcPr>
            <w:tcW w:w="9062" w:type="dxa"/>
            <w:gridSpan w:val="4"/>
          </w:tcPr>
          <w:p w:rsidR="009902BA" w:rsidRPr="00021AE0" w:rsidRDefault="00331F43" w:rsidP="000220D8">
            <w:pPr>
              <w:jc w:val="center"/>
              <w:rPr>
                <w:rFonts w:ascii="Times New Roman" w:eastAsiaTheme="minorHAnsi" w:hAnsi="Times New Roman"/>
                <w:sz w:val="24"/>
              </w:rPr>
            </w:pPr>
            <w:r>
              <w:rPr>
                <w:rFonts w:ascii="Times New Roman" w:eastAsiaTheme="minorHAnsi" w:hAnsi="Times New Roman"/>
                <w:sz w:val="24"/>
              </w:rPr>
              <w:t>Membres</w:t>
            </w:r>
          </w:p>
        </w:tc>
      </w:tr>
      <w:tr w:rsidR="009902BA" w:rsidRPr="00021AE0" w:rsidTr="008D6FCC">
        <w:tc>
          <w:tcPr>
            <w:tcW w:w="1696" w:type="dxa"/>
          </w:tcPr>
          <w:p w:rsidR="009902BA" w:rsidRPr="00021AE0" w:rsidRDefault="009902BA" w:rsidP="000220D8">
            <w:pPr>
              <w:jc w:val="center"/>
              <w:rPr>
                <w:rFonts w:ascii="Times New Roman" w:eastAsiaTheme="minorHAnsi" w:hAnsi="Times New Roman"/>
                <w:sz w:val="24"/>
              </w:rPr>
            </w:pPr>
            <w:r w:rsidRPr="00021AE0">
              <w:rPr>
                <w:rFonts w:ascii="Times New Roman" w:eastAsiaTheme="minorHAnsi" w:hAnsi="Times New Roman"/>
                <w:sz w:val="24"/>
              </w:rPr>
              <w:t>Civilité</w:t>
            </w:r>
          </w:p>
        </w:tc>
        <w:tc>
          <w:tcPr>
            <w:tcW w:w="1985" w:type="dxa"/>
          </w:tcPr>
          <w:p w:rsidR="009902BA" w:rsidRPr="00021AE0" w:rsidRDefault="009902BA" w:rsidP="000220D8">
            <w:pPr>
              <w:jc w:val="center"/>
              <w:rPr>
                <w:rFonts w:ascii="Times New Roman" w:eastAsiaTheme="minorHAnsi" w:hAnsi="Times New Roman"/>
                <w:sz w:val="24"/>
              </w:rPr>
            </w:pPr>
            <w:r w:rsidRPr="00021AE0">
              <w:rPr>
                <w:rFonts w:ascii="Times New Roman" w:eastAsiaTheme="minorHAnsi" w:hAnsi="Times New Roman"/>
                <w:sz w:val="24"/>
              </w:rPr>
              <w:t>Prénom</w:t>
            </w:r>
          </w:p>
        </w:tc>
        <w:tc>
          <w:tcPr>
            <w:tcW w:w="2268" w:type="dxa"/>
          </w:tcPr>
          <w:p w:rsidR="009902BA" w:rsidRPr="00021AE0" w:rsidRDefault="009902BA" w:rsidP="000220D8">
            <w:pPr>
              <w:jc w:val="center"/>
              <w:rPr>
                <w:rFonts w:ascii="Times New Roman" w:eastAsiaTheme="minorHAnsi" w:hAnsi="Times New Roman"/>
                <w:sz w:val="24"/>
              </w:rPr>
            </w:pPr>
            <w:r w:rsidRPr="00021AE0">
              <w:rPr>
                <w:rFonts w:ascii="Times New Roman" w:eastAsiaTheme="minorHAnsi" w:hAnsi="Times New Roman"/>
                <w:sz w:val="24"/>
              </w:rPr>
              <w:t>Nom</w:t>
            </w:r>
          </w:p>
        </w:tc>
        <w:tc>
          <w:tcPr>
            <w:tcW w:w="3113" w:type="dxa"/>
          </w:tcPr>
          <w:p w:rsidR="009902BA" w:rsidRPr="00021AE0" w:rsidRDefault="009902BA" w:rsidP="000220D8">
            <w:pPr>
              <w:jc w:val="center"/>
              <w:rPr>
                <w:rFonts w:ascii="Times New Roman" w:eastAsiaTheme="minorHAnsi" w:hAnsi="Times New Roman"/>
                <w:sz w:val="24"/>
              </w:rPr>
            </w:pPr>
            <w:r w:rsidRPr="00021AE0">
              <w:rPr>
                <w:rFonts w:ascii="Times New Roman" w:eastAsiaTheme="minorHAnsi" w:hAnsi="Times New Roman"/>
                <w:sz w:val="24"/>
              </w:rPr>
              <w:t>Fonction</w:t>
            </w:r>
          </w:p>
        </w:tc>
      </w:tr>
      <w:tr w:rsidR="009902BA" w:rsidRPr="00021AE0" w:rsidTr="008D6FCC">
        <w:tc>
          <w:tcPr>
            <w:tcW w:w="1696" w:type="dxa"/>
          </w:tcPr>
          <w:p w:rsidR="009902BA" w:rsidRPr="004F6C17" w:rsidRDefault="009902BA" w:rsidP="000220D8">
            <w:pPr>
              <w:jc w:val="both"/>
              <w:rPr>
                <w:rFonts w:ascii="Times New Roman" w:eastAsiaTheme="minorHAnsi" w:hAnsi="Times New Roman"/>
              </w:rPr>
            </w:pPr>
            <w:r w:rsidRPr="004F6C17">
              <w:rPr>
                <w:rFonts w:ascii="Times New Roman" w:eastAsiaTheme="minorHAnsi" w:hAnsi="Times New Roman"/>
              </w:rPr>
              <w:t>Monsieur</w:t>
            </w:r>
          </w:p>
        </w:tc>
        <w:tc>
          <w:tcPr>
            <w:tcW w:w="1985" w:type="dxa"/>
          </w:tcPr>
          <w:p w:rsidR="009902BA" w:rsidRPr="004F6C17" w:rsidRDefault="009902BA" w:rsidP="000220D8">
            <w:pPr>
              <w:jc w:val="both"/>
              <w:rPr>
                <w:rFonts w:ascii="Times New Roman" w:eastAsiaTheme="minorHAnsi" w:hAnsi="Times New Roman"/>
              </w:rPr>
            </w:pPr>
            <w:r w:rsidRPr="004F6C17">
              <w:rPr>
                <w:rFonts w:ascii="Times New Roman" w:eastAsiaTheme="minorHAnsi" w:hAnsi="Times New Roman"/>
              </w:rPr>
              <w:t>Claude</w:t>
            </w:r>
          </w:p>
        </w:tc>
        <w:tc>
          <w:tcPr>
            <w:tcW w:w="2268" w:type="dxa"/>
          </w:tcPr>
          <w:p w:rsidR="009902BA" w:rsidRPr="004F6C17" w:rsidRDefault="009902BA" w:rsidP="000220D8">
            <w:pPr>
              <w:jc w:val="both"/>
              <w:rPr>
                <w:rFonts w:ascii="Times New Roman" w:eastAsiaTheme="minorHAnsi" w:hAnsi="Times New Roman"/>
              </w:rPr>
            </w:pPr>
            <w:r w:rsidRPr="004F6C17">
              <w:rPr>
                <w:rFonts w:ascii="Times New Roman" w:eastAsiaTheme="minorHAnsi" w:hAnsi="Times New Roman"/>
              </w:rPr>
              <w:t>PEYRONNET</w:t>
            </w:r>
          </w:p>
        </w:tc>
        <w:tc>
          <w:tcPr>
            <w:tcW w:w="3113" w:type="dxa"/>
          </w:tcPr>
          <w:p w:rsidR="009902BA" w:rsidRPr="004F6C17" w:rsidRDefault="009902BA" w:rsidP="000220D8">
            <w:pPr>
              <w:jc w:val="both"/>
              <w:rPr>
                <w:rFonts w:ascii="Times New Roman" w:eastAsiaTheme="minorHAnsi" w:hAnsi="Times New Roman"/>
              </w:rPr>
            </w:pPr>
            <w:r w:rsidRPr="004F6C17">
              <w:rPr>
                <w:rFonts w:ascii="Times New Roman" w:eastAsiaTheme="minorHAnsi" w:hAnsi="Times New Roman"/>
              </w:rPr>
              <w:t>Président de droit</w:t>
            </w:r>
          </w:p>
        </w:tc>
      </w:tr>
      <w:tr w:rsidR="009902BA" w:rsidRPr="00021AE0" w:rsidTr="008D6FCC">
        <w:tc>
          <w:tcPr>
            <w:tcW w:w="1696" w:type="dxa"/>
          </w:tcPr>
          <w:p w:rsidR="009902BA" w:rsidRPr="004F6C17" w:rsidRDefault="009902BA" w:rsidP="009902BA">
            <w:pPr>
              <w:jc w:val="both"/>
              <w:rPr>
                <w:rFonts w:ascii="Times New Roman" w:eastAsiaTheme="minorHAnsi" w:hAnsi="Times New Roman"/>
              </w:rPr>
            </w:pPr>
            <w:r w:rsidRPr="004F6C17">
              <w:rPr>
                <w:rFonts w:ascii="Times New Roman" w:eastAsiaTheme="minorHAnsi" w:hAnsi="Times New Roman"/>
              </w:rPr>
              <w:t>Monsieur</w:t>
            </w:r>
          </w:p>
        </w:tc>
        <w:tc>
          <w:tcPr>
            <w:tcW w:w="1985" w:type="dxa"/>
          </w:tcPr>
          <w:p w:rsidR="009902BA" w:rsidRPr="004F6C17" w:rsidRDefault="009902BA" w:rsidP="009902BA">
            <w:pPr>
              <w:jc w:val="both"/>
              <w:rPr>
                <w:rFonts w:ascii="Times New Roman" w:eastAsiaTheme="minorHAnsi" w:hAnsi="Times New Roman"/>
              </w:rPr>
            </w:pPr>
            <w:r w:rsidRPr="004F6C17">
              <w:rPr>
                <w:rFonts w:ascii="Times New Roman" w:eastAsiaTheme="minorHAnsi" w:hAnsi="Times New Roman"/>
              </w:rPr>
              <w:t>Karim</w:t>
            </w:r>
          </w:p>
        </w:tc>
        <w:tc>
          <w:tcPr>
            <w:tcW w:w="2268" w:type="dxa"/>
          </w:tcPr>
          <w:p w:rsidR="009902BA" w:rsidRPr="004F6C17" w:rsidRDefault="009902BA" w:rsidP="009902BA">
            <w:pPr>
              <w:jc w:val="both"/>
              <w:rPr>
                <w:rFonts w:ascii="Times New Roman" w:eastAsiaTheme="minorHAnsi" w:hAnsi="Times New Roman"/>
              </w:rPr>
            </w:pPr>
            <w:r w:rsidRPr="004F6C17">
              <w:rPr>
                <w:rFonts w:ascii="Times New Roman" w:eastAsiaTheme="minorHAnsi" w:hAnsi="Times New Roman"/>
              </w:rPr>
              <w:t>ISMAËL</w:t>
            </w:r>
          </w:p>
        </w:tc>
        <w:tc>
          <w:tcPr>
            <w:tcW w:w="3113" w:type="dxa"/>
          </w:tcPr>
          <w:p w:rsidR="009902BA" w:rsidRPr="004F6C17" w:rsidRDefault="009902BA" w:rsidP="009902BA">
            <w:pPr>
              <w:jc w:val="both"/>
              <w:rPr>
                <w:rFonts w:ascii="Times New Roman" w:eastAsiaTheme="minorHAnsi" w:hAnsi="Times New Roman"/>
              </w:rPr>
            </w:pPr>
            <w:r w:rsidRPr="004F6C17">
              <w:rPr>
                <w:rFonts w:ascii="Times New Roman" w:eastAsiaTheme="minorHAnsi" w:hAnsi="Times New Roman"/>
              </w:rPr>
              <w:t>Vice-Président</w:t>
            </w:r>
          </w:p>
        </w:tc>
      </w:tr>
      <w:tr w:rsidR="009902BA" w:rsidRPr="00021AE0" w:rsidTr="008D6FCC">
        <w:tc>
          <w:tcPr>
            <w:tcW w:w="1696" w:type="dxa"/>
          </w:tcPr>
          <w:p w:rsidR="009902BA" w:rsidRPr="004F6C17" w:rsidRDefault="009902BA" w:rsidP="000220D8">
            <w:pPr>
              <w:jc w:val="both"/>
              <w:rPr>
                <w:rFonts w:ascii="Times New Roman" w:eastAsiaTheme="minorHAnsi" w:hAnsi="Times New Roman"/>
              </w:rPr>
            </w:pPr>
            <w:r w:rsidRPr="004F6C17">
              <w:rPr>
                <w:rFonts w:ascii="Times New Roman" w:eastAsiaTheme="minorHAnsi" w:hAnsi="Times New Roman"/>
              </w:rPr>
              <w:t>Monsieur</w:t>
            </w:r>
          </w:p>
        </w:tc>
        <w:tc>
          <w:tcPr>
            <w:tcW w:w="1985" w:type="dxa"/>
          </w:tcPr>
          <w:p w:rsidR="009902BA" w:rsidRPr="004F6C17" w:rsidRDefault="009902BA" w:rsidP="000220D8">
            <w:pPr>
              <w:jc w:val="both"/>
              <w:rPr>
                <w:rFonts w:ascii="Times New Roman" w:eastAsiaTheme="minorHAnsi" w:hAnsi="Times New Roman"/>
              </w:rPr>
            </w:pPr>
            <w:r w:rsidRPr="004F6C17">
              <w:rPr>
                <w:rFonts w:ascii="Times New Roman" w:eastAsiaTheme="minorHAnsi" w:hAnsi="Times New Roman"/>
              </w:rPr>
              <w:t>Jean-Yves</w:t>
            </w:r>
          </w:p>
        </w:tc>
        <w:tc>
          <w:tcPr>
            <w:tcW w:w="2268" w:type="dxa"/>
          </w:tcPr>
          <w:p w:rsidR="009902BA" w:rsidRPr="004F6C17" w:rsidRDefault="009902BA" w:rsidP="000220D8">
            <w:pPr>
              <w:jc w:val="both"/>
              <w:rPr>
                <w:rFonts w:ascii="Times New Roman" w:eastAsiaTheme="minorHAnsi" w:hAnsi="Times New Roman"/>
              </w:rPr>
            </w:pPr>
            <w:r w:rsidRPr="004F6C17">
              <w:rPr>
                <w:rFonts w:ascii="Times New Roman" w:eastAsiaTheme="minorHAnsi" w:hAnsi="Times New Roman"/>
              </w:rPr>
              <w:t>AUDOUX</w:t>
            </w:r>
          </w:p>
        </w:tc>
        <w:tc>
          <w:tcPr>
            <w:tcW w:w="3113" w:type="dxa"/>
          </w:tcPr>
          <w:p w:rsidR="009902BA" w:rsidRPr="004F6C17" w:rsidRDefault="009902BA" w:rsidP="00DB5490">
            <w:pPr>
              <w:jc w:val="both"/>
              <w:rPr>
                <w:rFonts w:ascii="Times New Roman" w:eastAsiaTheme="minorHAnsi" w:hAnsi="Times New Roman"/>
              </w:rPr>
            </w:pPr>
            <w:r w:rsidRPr="004F6C17">
              <w:rPr>
                <w:rFonts w:ascii="Times New Roman" w:eastAsiaTheme="minorHAnsi" w:hAnsi="Times New Roman"/>
              </w:rPr>
              <w:t xml:space="preserve">Conseiller </w:t>
            </w:r>
            <w:r w:rsidR="00DB5490">
              <w:rPr>
                <w:rFonts w:ascii="Times New Roman" w:eastAsiaTheme="minorHAnsi" w:hAnsi="Times New Roman"/>
              </w:rPr>
              <w:t>m</w:t>
            </w:r>
            <w:r w:rsidRPr="004F6C17">
              <w:rPr>
                <w:rFonts w:ascii="Times New Roman" w:eastAsiaTheme="minorHAnsi" w:hAnsi="Times New Roman"/>
              </w:rPr>
              <w:t xml:space="preserve">unicipal </w:t>
            </w:r>
            <w:r w:rsidR="00DB5490">
              <w:rPr>
                <w:rFonts w:ascii="Times New Roman" w:eastAsiaTheme="minorHAnsi" w:hAnsi="Times New Roman"/>
              </w:rPr>
              <w:t>d</w:t>
            </w:r>
            <w:r w:rsidRPr="004F6C17">
              <w:rPr>
                <w:rFonts w:ascii="Times New Roman" w:eastAsiaTheme="minorHAnsi" w:hAnsi="Times New Roman"/>
              </w:rPr>
              <w:t>élégué</w:t>
            </w:r>
          </w:p>
        </w:tc>
      </w:tr>
      <w:tr w:rsidR="009902BA" w:rsidRPr="00021AE0" w:rsidTr="008D6FCC">
        <w:tc>
          <w:tcPr>
            <w:tcW w:w="1696" w:type="dxa"/>
          </w:tcPr>
          <w:p w:rsidR="009902BA" w:rsidRPr="004F6C17" w:rsidRDefault="009902BA" w:rsidP="000220D8">
            <w:pPr>
              <w:jc w:val="both"/>
              <w:rPr>
                <w:rFonts w:ascii="Times New Roman" w:eastAsiaTheme="minorHAnsi" w:hAnsi="Times New Roman"/>
              </w:rPr>
            </w:pPr>
            <w:r w:rsidRPr="004F6C17">
              <w:rPr>
                <w:rFonts w:ascii="Times New Roman" w:eastAsiaTheme="minorHAnsi" w:hAnsi="Times New Roman"/>
              </w:rPr>
              <w:t>Madame</w:t>
            </w:r>
          </w:p>
        </w:tc>
        <w:tc>
          <w:tcPr>
            <w:tcW w:w="1985" w:type="dxa"/>
          </w:tcPr>
          <w:p w:rsidR="009902BA" w:rsidRPr="004F6C17" w:rsidRDefault="009902BA" w:rsidP="000220D8">
            <w:pPr>
              <w:jc w:val="both"/>
              <w:rPr>
                <w:rFonts w:ascii="Times New Roman" w:eastAsiaTheme="minorHAnsi" w:hAnsi="Times New Roman"/>
              </w:rPr>
            </w:pPr>
            <w:r w:rsidRPr="004F6C17">
              <w:rPr>
                <w:rFonts w:ascii="Times New Roman" w:eastAsiaTheme="minorHAnsi" w:hAnsi="Times New Roman"/>
              </w:rPr>
              <w:t>Valérie</w:t>
            </w:r>
          </w:p>
        </w:tc>
        <w:tc>
          <w:tcPr>
            <w:tcW w:w="2268" w:type="dxa"/>
          </w:tcPr>
          <w:p w:rsidR="009902BA" w:rsidRPr="004F6C17" w:rsidRDefault="009902BA" w:rsidP="000220D8">
            <w:pPr>
              <w:jc w:val="both"/>
              <w:rPr>
                <w:rFonts w:ascii="Times New Roman" w:eastAsiaTheme="minorHAnsi" w:hAnsi="Times New Roman"/>
              </w:rPr>
            </w:pPr>
            <w:r w:rsidRPr="004F6C17">
              <w:rPr>
                <w:rFonts w:ascii="Times New Roman" w:eastAsiaTheme="minorHAnsi" w:hAnsi="Times New Roman"/>
              </w:rPr>
              <w:t>DIOTON</w:t>
            </w:r>
          </w:p>
        </w:tc>
        <w:tc>
          <w:tcPr>
            <w:tcW w:w="3113" w:type="dxa"/>
          </w:tcPr>
          <w:p w:rsidR="009902BA" w:rsidRPr="004F6C17" w:rsidRDefault="009902BA" w:rsidP="00DB5490">
            <w:pPr>
              <w:jc w:val="both"/>
              <w:rPr>
                <w:rFonts w:ascii="Times New Roman" w:eastAsiaTheme="minorHAnsi" w:hAnsi="Times New Roman"/>
              </w:rPr>
            </w:pPr>
            <w:r w:rsidRPr="004F6C17">
              <w:rPr>
                <w:rFonts w:ascii="Times New Roman" w:eastAsiaTheme="minorHAnsi" w:hAnsi="Times New Roman"/>
              </w:rPr>
              <w:t xml:space="preserve">Conseillère </w:t>
            </w:r>
            <w:r w:rsidR="00DB5490">
              <w:rPr>
                <w:rFonts w:ascii="Times New Roman" w:eastAsiaTheme="minorHAnsi" w:hAnsi="Times New Roman"/>
              </w:rPr>
              <w:t>m</w:t>
            </w:r>
            <w:r w:rsidRPr="004F6C17">
              <w:rPr>
                <w:rFonts w:ascii="Times New Roman" w:eastAsiaTheme="minorHAnsi" w:hAnsi="Times New Roman"/>
              </w:rPr>
              <w:t xml:space="preserve">unicipale </w:t>
            </w:r>
            <w:r w:rsidR="00DB5490">
              <w:rPr>
                <w:rFonts w:ascii="Times New Roman" w:eastAsiaTheme="minorHAnsi" w:hAnsi="Times New Roman"/>
              </w:rPr>
              <w:t>d</w:t>
            </w:r>
            <w:r w:rsidRPr="004F6C17">
              <w:rPr>
                <w:rFonts w:ascii="Times New Roman" w:eastAsiaTheme="minorHAnsi" w:hAnsi="Times New Roman"/>
              </w:rPr>
              <w:t>éléguée</w:t>
            </w:r>
          </w:p>
        </w:tc>
      </w:tr>
      <w:tr w:rsidR="009902BA" w:rsidRPr="00021AE0" w:rsidTr="00444EFA">
        <w:trPr>
          <w:trHeight w:val="283"/>
        </w:trPr>
        <w:tc>
          <w:tcPr>
            <w:tcW w:w="1696" w:type="dxa"/>
          </w:tcPr>
          <w:p w:rsidR="00331F43" w:rsidRPr="008B7E0C" w:rsidRDefault="00DB5490" w:rsidP="008B7E0C">
            <w:pPr>
              <w:jc w:val="both"/>
              <w:rPr>
                <w:rFonts w:ascii="Times New Roman" w:eastAsiaTheme="minorHAnsi" w:hAnsi="Times New Roman"/>
                <w:b/>
              </w:rPr>
            </w:pPr>
            <w:r w:rsidRPr="008B7E0C">
              <w:rPr>
                <w:rFonts w:ascii="Times New Roman" w:eastAsiaTheme="minorHAnsi" w:hAnsi="Times New Roman"/>
              </w:rPr>
              <w:t>Monsieur</w:t>
            </w:r>
          </w:p>
        </w:tc>
        <w:tc>
          <w:tcPr>
            <w:tcW w:w="1985" w:type="dxa"/>
          </w:tcPr>
          <w:p w:rsidR="009902BA" w:rsidRPr="008B7E0C" w:rsidRDefault="00DB5490" w:rsidP="000220D8">
            <w:pPr>
              <w:jc w:val="both"/>
              <w:rPr>
                <w:rFonts w:ascii="Times New Roman" w:eastAsiaTheme="minorHAnsi" w:hAnsi="Times New Roman"/>
              </w:rPr>
            </w:pPr>
            <w:r w:rsidRPr="008B7E0C">
              <w:rPr>
                <w:rFonts w:ascii="Times New Roman" w:eastAsiaTheme="minorHAnsi" w:hAnsi="Times New Roman"/>
              </w:rPr>
              <w:t>Kévin</w:t>
            </w:r>
          </w:p>
        </w:tc>
        <w:tc>
          <w:tcPr>
            <w:tcW w:w="2268" w:type="dxa"/>
          </w:tcPr>
          <w:p w:rsidR="009902BA" w:rsidRPr="008B7E0C" w:rsidRDefault="00DB5490" w:rsidP="000220D8">
            <w:pPr>
              <w:jc w:val="both"/>
              <w:rPr>
                <w:rFonts w:ascii="Times New Roman" w:eastAsiaTheme="minorHAnsi" w:hAnsi="Times New Roman"/>
              </w:rPr>
            </w:pPr>
            <w:r w:rsidRPr="008B7E0C">
              <w:rPr>
                <w:rFonts w:ascii="Times New Roman" w:eastAsiaTheme="minorHAnsi" w:hAnsi="Times New Roman"/>
              </w:rPr>
              <w:t>BICHON</w:t>
            </w:r>
          </w:p>
        </w:tc>
        <w:tc>
          <w:tcPr>
            <w:tcW w:w="3113" w:type="dxa"/>
          </w:tcPr>
          <w:p w:rsidR="009902BA" w:rsidRPr="008B7E0C" w:rsidRDefault="00DB5490" w:rsidP="000220D8">
            <w:pPr>
              <w:jc w:val="both"/>
              <w:rPr>
                <w:rFonts w:ascii="Times New Roman" w:eastAsiaTheme="minorHAnsi" w:hAnsi="Times New Roman"/>
              </w:rPr>
            </w:pPr>
            <w:r w:rsidRPr="008B7E0C">
              <w:rPr>
                <w:rFonts w:ascii="Times New Roman" w:eastAsiaTheme="minorHAnsi" w:hAnsi="Times New Roman"/>
              </w:rPr>
              <w:t>Conseiller municipal</w:t>
            </w:r>
            <w:r w:rsidR="00DE512B">
              <w:rPr>
                <w:rFonts w:ascii="Times New Roman" w:eastAsiaTheme="minorHAnsi" w:hAnsi="Times New Roman"/>
              </w:rPr>
              <w:t xml:space="preserve"> délégué</w:t>
            </w:r>
          </w:p>
        </w:tc>
      </w:tr>
      <w:tr w:rsidR="009902BA" w:rsidRPr="00021AE0" w:rsidTr="008D6FCC">
        <w:tc>
          <w:tcPr>
            <w:tcW w:w="1696" w:type="dxa"/>
          </w:tcPr>
          <w:p w:rsidR="009902BA" w:rsidRPr="004F6C17" w:rsidRDefault="009902BA" w:rsidP="000220D8">
            <w:pPr>
              <w:jc w:val="both"/>
              <w:rPr>
                <w:rFonts w:ascii="Times New Roman" w:eastAsiaTheme="minorHAnsi" w:hAnsi="Times New Roman"/>
              </w:rPr>
            </w:pPr>
            <w:r w:rsidRPr="004F6C17">
              <w:rPr>
                <w:rFonts w:ascii="Times New Roman" w:eastAsiaTheme="minorHAnsi" w:hAnsi="Times New Roman"/>
              </w:rPr>
              <w:t>Monsieur</w:t>
            </w:r>
          </w:p>
        </w:tc>
        <w:tc>
          <w:tcPr>
            <w:tcW w:w="1985" w:type="dxa"/>
          </w:tcPr>
          <w:p w:rsidR="009902BA" w:rsidRPr="004F6C17" w:rsidRDefault="009902BA" w:rsidP="000220D8">
            <w:pPr>
              <w:jc w:val="both"/>
              <w:rPr>
                <w:rFonts w:ascii="Times New Roman" w:eastAsiaTheme="minorHAnsi" w:hAnsi="Times New Roman"/>
              </w:rPr>
            </w:pPr>
            <w:r w:rsidRPr="004F6C17">
              <w:rPr>
                <w:rFonts w:ascii="Times New Roman" w:eastAsiaTheme="minorHAnsi" w:hAnsi="Times New Roman"/>
              </w:rPr>
              <w:t>Jean</w:t>
            </w:r>
          </w:p>
        </w:tc>
        <w:tc>
          <w:tcPr>
            <w:tcW w:w="2268" w:type="dxa"/>
          </w:tcPr>
          <w:p w:rsidR="009902BA" w:rsidRPr="004F6C17" w:rsidRDefault="009902BA" w:rsidP="000220D8">
            <w:pPr>
              <w:jc w:val="both"/>
              <w:rPr>
                <w:rFonts w:ascii="Times New Roman" w:eastAsiaTheme="minorHAnsi" w:hAnsi="Times New Roman"/>
              </w:rPr>
            </w:pPr>
            <w:r w:rsidRPr="004F6C17">
              <w:rPr>
                <w:rFonts w:ascii="Times New Roman" w:eastAsiaTheme="minorHAnsi" w:hAnsi="Times New Roman"/>
              </w:rPr>
              <w:t>POUYET</w:t>
            </w:r>
          </w:p>
        </w:tc>
        <w:tc>
          <w:tcPr>
            <w:tcW w:w="3113" w:type="dxa"/>
          </w:tcPr>
          <w:p w:rsidR="009902BA" w:rsidRPr="004F6C17" w:rsidRDefault="009902BA" w:rsidP="00DB5490">
            <w:pPr>
              <w:jc w:val="both"/>
              <w:rPr>
                <w:rFonts w:ascii="Times New Roman" w:eastAsiaTheme="minorHAnsi" w:hAnsi="Times New Roman"/>
              </w:rPr>
            </w:pPr>
            <w:r w:rsidRPr="004F6C17">
              <w:rPr>
                <w:rFonts w:ascii="Times New Roman" w:eastAsiaTheme="minorHAnsi" w:hAnsi="Times New Roman"/>
              </w:rPr>
              <w:t xml:space="preserve">Conseiller </w:t>
            </w:r>
            <w:r w:rsidR="00DB5490">
              <w:rPr>
                <w:rFonts w:ascii="Times New Roman" w:eastAsiaTheme="minorHAnsi" w:hAnsi="Times New Roman"/>
              </w:rPr>
              <w:t>m</w:t>
            </w:r>
            <w:r w:rsidRPr="004F6C17">
              <w:rPr>
                <w:rFonts w:ascii="Times New Roman" w:eastAsiaTheme="minorHAnsi" w:hAnsi="Times New Roman"/>
              </w:rPr>
              <w:t>unicipal</w:t>
            </w:r>
          </w:p>
        </w:tc>
      </w:tr>
      <w:tr w:rsidR="009902BA" w:rsidRPr="00021AE0" w:rsidTr="008D6FCC">
        <w:tc>
          <w:tcPr>
            <w:tcW w:w="1696" w:type="dxa"/>
          </w:tcPr>
          <w:p w:rsidR="009902BA" w:rsidRPr="004F6C17" w:rsidRDefault="009902BA" w:rsidP="000220D8">
            <w:pPr>
              <w:jc w:val="both"/>
              <w:rPr>
                <w:rFonts w:ascii="Times New Roman" w:eastAsiaTheme="minorHAnsi" w:hAnsi="Times New Roman"/>
              </w:rPr>
            </w:pPr>
            <w:r w:rsidRPr="004F6C17">
              <w:rPr>
                <w:rFonts w:ascii="Times New Roman" w:eastAsiaTheme="minorHAnsi" w:hAnsi="Times New Roman"/>
              </w:rPr>
              <w:t>Madame</w:t>
            </w:r>
          </w:p>
        </w:tc>
        <w:tc>
          <w:tcPr>
            <w:tcW w:w="1985" w:type="dxa"/>
          </w:tcPr>
          <w:p w:rsidR="009902BA" w:rsidRPr="004F6C17" w:rsidRDefault="009902BA" w:rsidP="000220D8">
            <w:pPr>
              <w:jc w:val="both"/>
              <w:rPr>
                <w:rFonts w:ascii="Times New Roman" w:eastAsiaTheme="minorHAnsi" w:hAnsi="Times New Roman"/>
              </w:rPr>
            </w:pPr>
            <w:r w:rsidRPr="004F6C17">
              <w:rPr>
                <w:rFonts w:ascii="Times New Roman" w:eastAsiaTheme="minorHAnsi" w:hAnsi="Times New Roman"/>
              </w:rPr>
              <w:t>Monique</w:t>
            </w:r>
          </w:p>
        </w:tc>
        <w:tc>
          <w:tcPr>
            <w:tcW w:w="2268" w:type="dxa"/>
          </w:tcPr>
          <w:p w:rsidR="009902BA" w:rsidRPr="004F6C17" w:rsidRDefault="009902BA" w:rsidP="000220D8">
            <w:pPr>
              <w:jc w:val="both"/>
              <w:rPr>
                <w:rFonts w:ascii="Times New Roman" w:eastAsiaTheme="minorHAnsi" w:hAnsi="Times New Roman"/>
              </w:rPr>
            </w:pPr>
            <w:r w:rsidRPr="004F6C17">
              <w:rPr>
                <w:rFonts w:ascii="Times New Roman" w:eastAsiaTheme="minorHAnsi" w:hAnsi="Times New Roman"/>
              </w:rPr>
              <w:t>MAISONNIER</w:t>
            </w:r>
          </w:p>
        </w:tc>
        <w:tc>
          <w:tcPr>
            <w:tcW w:w="3113" w:type="dxa"/>
          </w:tcPr>
          <w:p w:rsidR="009902BA" w:rsidRPr="004F6C17" w:rsidRDefault="009902BA" w:rsidP="00DB5490">
            <w:pPr>
              <w:jc w:val="both"/>
              <w:rPr>
                <w:rFonts w:ascii="Times New Roman" w:eastAsiaTheme="minorHAnsi" w:hAnsi="Times New Roman"/>
              </w:rPr>
            </w:pPr>
            <w:r w:rsidRPr="004F6C17">
              <w:rPr>
                <w:rFonts w:ascii="Times New Roman" w:eastAsiaTheme="minorHAnsi" w:hAnsi="Times New Roman"/>
              </w:rPr>
              <w:t xml:space="preserve">Conseillère </w:t>
            </w:r>
            <w:r w:rsidR="00DB5490">
              <w:rPr>
                <w:rFonts w:ascii="Times New Roman" w:eastAsiaTheme="minorHAnsi" w:hAnsi="Times New Roman"/>
              </w:rPr>
              <w:t>m</w:t>
            </w:r>
            <w:r w:rsidRPr="004F6C17">
              <w:rPr>
                <w:rFonts w:ascii="Times New Roman" w:eastAsiaTheme="minorHAnsi" w:hAnsi="Times New Roman"/>
              </w:rPr>
              <w:t>unicipale</w:t>
            </w:r>
          </w:p>
        </w:tc>
      </w:tr>
      <w:tr w:rsidR="009902BA" w:rsidRPr="00C002B5" w:rsidTr="008D6FCC">
        <w:tc>
          <w:tcPr>
            <w:tcW w:w="1696" w:type="dxa"/>
          </w:tcPr>
          <w:p w:rsidR="009902BA" w:rsidRPr="00331F43" w:rsidRDefault="009902BA" w:rsidP="000220D8">
            <w:pPr>
              <w:jc w:val="both"/>
              <w:rPr>
                <w:rFonts w:ascii="Times New Roman" w:eastAsiaTheme="minorHAnsi" w:hAnsi="Times New Roman"/>
              </w:rPr>
            </w:pPr>
            <w:r w:rsidRPr="00331F43">
              <w:rPr>
                <w:rFonts w:ascii="Times New Roman" w:eastAsiaTheme="minorHAnsi" w:hAnsi="Times New Roman"/>
              </w:rPr>
              <w:t>Madame</w:t>
            </w:r>
          </w:p>
        </w:tc>
        <w:tc>
          <w:tcPr>
            <w:tcW w:w="1985" w:type="dxa"/>
          </w:tcPr>
          <w:p w:rsidR="009902BA" w:rsidRPr="00331F43" w:rsidRDefault="009902BA" w:rsidP="000220D8">
            <w:pPr>
              <w:jc w:val="both"/>
              <w:rPr>
                <w:rFonts w:ascii="Times New Roman" w:eastAsiaTheme="minorHAnsi" w:hAnsi="Times New Roman"/>
              </w:rPr>
            </w:pPr>
            <w:r w:rsidRPr="00331F43">
              <w:rPr>
                <w:rFonts w:ascii="Times New Roman" w:eastAsiaTheme="minorHAnsi" w:hAnsi="Times New Roman"/>
              </w:rPr>
              <w:t>Françoise</w:t>
            </w:r>
          </w:p>
        </w:tc>
        <w:tc>
          <w:tcPr>
            <w:tcW w:w="2268" w:type="dxa"/>
          </w:tcPr>
          <w:p w:rsidR="009902BA" w:rsidRPr="00331F43" w:rsidRDefault="009902BA" w:rsidP="000220D8">
            <w:pPr>
              <w:jc w:val="both"/>
              <w:rPr>
                <w:rFonts w:ascii="Times New Roman" w:eastAsiaTheme="minorHAnsi" w:hAnsi="Times New Roman"/>
              </w:rPr>
            </w:pPr>
            <w:r w:rsidRPr="00331F43">
              <w:rPr>
                <w:rFonts w:ascii="Times New Roman" w:eastAsiaTheme="minorHAnsi" w:hAnsi="Times New Roman"/>
              </w:rPr>
              <w:t>JALLET</w:t>
            </w:r>
          </w:p>
        </w:tc>
        <w:tc>
          <w:tcPr>
            <w:tcW w:w="3113" w:type="dxa"/>
          </w:tcPr>
          <w:p w:rsidR="009902BA" w:rsidRPr="00331F43" w:rsidRDefault="009902BA" w:rsidP="00DB5490">
            <w:pPr>
              <w:jc w:val="both"/>
              <w:rPr>
                <w:rFonts w:ascii="Times New Roman" w:eastAsiaTheme="minorHAnsi" w:hAnsi="Times New Roman"/>
              </w:rPr>
            </w:pPr>
            <w:r w:rsidRPr="00331F43">
              <w:rPr>
                <w:rFonts w:ascii="Times New Roman" w:eastAsiaTheme="minorHAnsi" w:hAnsi="Times New Roman"/>
              </w:rPr>
              <w:t xml:space="preserve">Conseillère </w:t>
            </w:r>
            <w:r w:rsidR="00DB5490">
              <w:rPr>
                <w:rFonts w:ascii="Times New Roman" w:eastAsiaTheme="minorHAnsi" w:hAnsi="Times New Roman"/>
              </w:rPr>
              <w:t>m</w:t>
            </w:r>
            <w:r w:rsidRPr="00331F43">
              <w:rPr>
                <w:rFonts w:ascii="Times New Roman" w:eastAsiaTheme="minorHAnsi" w:hAnsi="Times New Roman"/>
              </w:rPr>
              <w:t>unicipale</w:t>
            </w:r>
          </w:p>
        </w:tc>
      </w:tr>
      <w:tr w:rsidR="009902BA" w:rsidRPr="00C002B5" w:rsidTr="008D6FCC">
        <w:tc>
          <w:tcPr>
            <w:tcW w:w="1696" w:type="dxa"/>
          </w:tcPr>
          <w:p w:rsidR="009902BA" w:rsidRPr="00331F43" w:rsidRDefault="009902BA" w:rsidP="000220D8">
            <w:pPr>
              <w:jc w:val="both"/>
              <w:rPr>
                <w:rFonts w:ascii="Times New Roman" w:eastAsiaTheme="minorHAnsi" w:hAnsi="Times New Roman"/>
              </w:rPr>
            </w:pPr>
            <w:r w:rsidRPr="00331F43">
              <w:rPr>
                <w:rFonts w:ascii="Times New Roman" w:eastAsiaTheme="minorHAnsi" w:hAnsi="Times New Roman"/>
              </w:rPr>
              <w:t>Madame</w:t>
            </w:r>
          </w:p>
        </w:tc>
        <w:tc>
          <w:tcPr>
            <w:tcW w:w="1985" w:type="dxa"/>
          </w:tcPr>
          <w:p w:rsidR="009902BA" w:rsidRPr="00331F43" w:rsidRDefault="009902BA" w:rsidP="000220D8">
            <w:pPr>
              <w:jc w:val="both"/>
              <w:rPr>
                <w:rFonts w:ascii="Times New Roman" w:eastAsiaTheme="minorHAnsi" w:hAnsi="Times New Roman"/>
              </w:rPr>
            </w:pPr>
            <w:r w:rsidRPr="00331F43">
              <w:rPr>
                <w:rFonts w:ascii="Times New Roman" w:eastAsiaTheme="minorHAnsi" w:hAnsi="Times New Roman"/>
              </w:rPr>
              <w:t>Corine</w:t>
            </w:r>
          </w:p>
        </w:tc>
        <w:tc>
          <w:tcPr>
            <w:tcW w:w="2268" w:type="dxa"/>
          </w:tcPr>
          <w:p w:rsidR="009902BA" w:rsidRPr="00331F43" w:rsidRDefault="009902BA" w:rsidP="000220D8">
            <w:pPr>
              <w:jc w:val="both"/>
              <w:rPr>
                <w:rFonts w:ascii="Times New Roman" w:eastAsiaTheme="minorHAnsi" w:hAnsi="Times New Roman"/>
              </w:rPr>
            </w:pPr>
            <w:r w:rsidRPr="00331F43">
              <w:rPr>
                <w:rFonts w:ascii="Times New Roman" w:eastAsiaTheme="minorHAnsi" w:hAnsi="Times New Roman"/>
              </w:rPr>
              <w:t>HOURCADE-HATTE</w:t>
            </w:r>
          </w:p>
        </w:tc>
        <w:tc>
          <w:tcPr>
            <w:tcW w:w="3113" w:type="dxa"/>
          </w:tcPr>
          <w:p w:rsidR="009902BA" w:rsidRPr="00331F43" w:rsidRDefault="009902BA" w:rsidP="00DB5490">
            <w:pPr>
              <w:jc w:val="both"/>
              <w:rPr>
                <w:rFonts w:ascii="Times New Roman" w:eastAsiaTheme="minorHAnsi" w:hAnsi="Times New Roman"/>
              </w:rPr>
            </w:pPr>
            <w:r w:rsidRPr="00331F43">
              <w:rPr>
                <w:rFonts w:ascii="Times New Roman" w:eastAsiaTheme="minorHAnsi" w:hAnsi="Times New Roman"/>
              </w:rPr>
              <w:t xml:space="preserve">Conseillère </w:t>
            </w:r>
            <w:r w:rsidR="00DB5490">
              <w:rPr>
                <w:rFonts w:ascii="Times New Roman" w:eastAsiaTheme="minorHAnsi" w:hAnsi="Times New Roman"/>
              </w:rPr>
              <w:t>m</w:t>
            </w:r>
            <w:r w:rsidRPr="00331F43">
              <w:rPr>
                <w:rFonts w:ascii="Times New Roman" w:eastAsiaTheme="minorHAnsi" w:hAnsi="Times New Roman"/>
              </w:rPr>
              <w:t>unicipale</w:t>
            </w:r>
          </w:p>
        </w:tc>
      </w:tr>
    </w:tbl>
    <w:p w:rsidR="009902BA" w:rsidRDefault="009902BA" w:rsidP="009902BA">
      <w:pPr>
        <w:jc w:val="both"/>
        <w:rPr>
          <w:rFonts w:ascii="Times New Roman" w:hAnsi="Times New Roman"/>
          <w:bCs/>
          <w:sz w:val="24"/>
          <w:szCs w:val="24"/>
        </w:rPr>
      </w:pPr>
    </w:p>
    <w:p w:rsidR="007024A3" w:rsidRDefault="007024A3" w:rsidP="000220D8">
      <w:pPr>
        <w:spacing w:after="160" w:line="259" w:lineRule="auto"/>
        <w:jc w:val="both"/>
        <w:rPr>
          <w:rFonts w:ascii="Times New Roman" w:eastAsiaTheme="minorHAnsi" w:hAnsi="Times New Roman"/>
          <w:b/>
          <w:sz w:val="24"/>
          <w:u w:val="single"/>
        </w:rPr>
      </w:pPr>
    </w:p>
    <w:p w:rsidR="00466338" w:rsidRDefault="00466338" w:rsidP="000220D8">
      <w:pPr>
        <w:spacing w:after="160" w:line="259" w:lineRule="auto"/>
        <w:jc w:val="both"/>
        <w:rPr>
          <w:rFonts w:ascii="Times New Roman" w:eastAsiaTheme="minorHAnsi" w:hAnsi="Times New Roman"/>
          <w:b/>
          <w:sz w:val="24"/>
          <w:u w:val="single"/>
        </w:rPr>
      </w:pPr>
    </w:p>
    <w:p w:rsidR="008B7E0C" w:rsidRDefault="008B7E0C" w:rsidP="000220D8">
      <w:pPr>
        <w:spacing w:after="160" w:line="259" w:lineRule="auto"/>
        <w:jc w:val="both"/>
        <w:rPr>
          <w:rFonts w:ascii="Times New Roman" w:eastAsiaTheme="minorHAnsi" w:hAnsi="Times New Roman"/>
          <w:b/>
          <w:sz w:val="24"/>
          <w:u w:val="single"/>
        </w:rPr>
      </w:pPr>
    </w:p>
    <w:p w:rsidR="000220D8" w:rsidRPr="009E1EFD" w:rsidRDefault="000220D8" w:rsidP="000220D8">
      <w:pPr>
        <w:spacing w:after="160" w:line="259" w:lineRule="auto"/>
        <w:jc w:val="both"/>
        <w:rPr>
          <w:rFonts w:ascii="Times New Roman" w:eastAsiaTheme="minorHAnsi" w:hAnsi="Times New Roman"/>
          <w:b/>
          <w:bCs/>
          <w:sz w:val="24"/>
          <w:u w:val="single"/>
        </w:rPr>
      </w:pPr>
      <w:r w:rsidRPr="009E1EFD">
        <w:rPr>
          <w:rFonts w:ascii="Times New Roman" w:eastAsiaTheme="minorHAnsi" w:hAnsi="Times New Roman"/>
          <w:b/>
          <w:sz w:val="24"/>
          <w:u w:val="single"/>
        </w:rPr>
        <w:t>COMMISSION JEUNESSE, AFFAIRES SCOLAIRES</w:t>
      </w:r>
    </w:p>
    <w:p w:rsidR="000220D8" w:rsidRPr="009E1EFD" w:rsidRDefault="000220D8" w:rsidP="000220D8">
      <w:pPr>
        <w:spacing w:after="160" w:line="259" w:lineRule="auto"/>
        <w:jc w:val="both"/>
        <w:rPr>
          <w:rFonts w:ascii="Times New Roman" w:eastAsiaTheme="minorHAnsi" w:hAnsi="Times New Roman"/>
          <w:bCs/>
          <w:sz w:val="24"/>
        </w:rPr>
      </w:pPr>
      <w:r w:rsidRPr="00021AE0">
        <w:rPr>
          <w:rFonts w:ascii="Times New Roman" w:eastAsiaTheme="minorHAnsi" w:hAnsi="Times New Roman"/>
          <w:sz w:val="24"/>
        </w:rPr>
        <w:t>6</w:t>
      </w:r>
      <w:r w:rsidR="00331F43" w:rsidRPr="00331F43">
        <w:rPr>
          <w:rFonts w:ascii="Times New Roman" w:eastAsiaTheme="minorHAnsi" w:hAnsi="Times New Roman"/>
          <w:sz w:val="24"/>
        </w:rPr>
        <w:t xml:space="preserve"> </w:t>
      </w:r>
      <w:r w:rsidR="00331F43">
        <w:rPr>
          <w:rFonts w:ascii="Times New Roman" w:eastAsiaTheme="minorHAnsi" w:hAnsi="Times New Roman"/>
          <w:sz w:val="24"/>
        </w:rPr>
        <w:t>membres</w:t>
      </w:r>
      <w:r w:rsidRPr="00021AE0">
        <w:rPr>
          <w:rFonts w:ascii="Times New Roman" w:eastAsiaTheme="minorHAnsi" w:hAnsi="Times New Roman"/>
          <w:sz w:val="24"/>
        </w:rPr>
        <w:t xml:space="preserve"> de la majorité</w:t>
      </w:r>
      <w:r w:rsidR="007024A3">
        <w:rPr>
          <w:rFonts w:ascii="Times New Roman" w:eastAsiaTheme="minorHAnsi" w:hAnsi="Times New Roman"/>
          <w:sz w:val="24"/>
        </w:rPr>
        <w:t xml:space="preserve">, </w:t>
      </w:r>
      <w:r w:rsidRPr="009E1EFD">
        <w:rPr>
          <w:rFonts w:ascii="Times New Roman" w:eastAsiaTheme="minorHAnsi" w:hAnsi="Times New Roman"/>
          <w:sz w:val="24"/>
        </w:rPr>
        <w:t xml:space="preserve">2 </w:t>
      </w:r>
      <w:r w:rsidR="00331F43">
        <w:rPr>
          <w:rFonts w:ascii="Times New Roman" w:eastAsiaTheme="minorHAnsi" w:hAnsi="Times New Roman"/>
          <w:sz w:val="24"/>
        </w:rPr>
        <w:t>membres</w:t>
      </w:r>
      <w:r w:rsidRPr="009E1EFD">
        <w:rPr>
          <w:rFonts w:ascii="Times New Roman" w:eastAsiaTheme="minorHAnsi" w:hAnsi="Times New Roman"/>
          <w:sz w:val="24"/>
        </w:rPr>
        <w:t xml:space="preserve"> de l’opposition</w:t>
      </w:r>
    </w:p>
    <w:tbl>
      <w:tblPr>
        <w:tblStyle w:val="Grilledutableau"/>
        <w:tblW w:w="0" w:type="auto"/>
        <w:tblLook w:val="04A0" w:firstRow="1" w:lastRow="0" w:firstColumn="1" w:lastColumn="0" w:noHBand="0" w:noVBand="1"/>
      </w:tblPr>
      <w:tblGrid>
        <w:gridCol w:w="1413"/>
        <w:gridCol w:w="1559"/>
        <w:gridCol w:w="2693"/>
        <w:gridCol w:w="3397"/>
      </w:tblGrid>
      <w:tr w:rsidR="000220D8" w:rsidRPr="00021AE0" w:rsidTr="000220D8">
        <w:tc>
          <w:tcPr>
            <w:tcW w:w="9062" w:type="dxa"/>
            <w:gridSpan w:val="4"/>
          </w:tcPr>
          <w:p w:rsidR="000220D8" w:rsidRPr="00021AE0" w:rsidRDefault="00331F43" w:rsidP="000220D8">
            <w:pPr>
              <w:jc w:val="center"/>
              <w:rPr>
                <w:rFonts w:ascii="Times New Roman" w:eastAsiaTheme="minorHAnsi" w:hAnsi="Times New Roman"/>
                <w:sz w:val="24"/>
              </w:rPr>
            </w:pPr>
            <w:r>
              <w:rPr>
                <w:rFonts w:ascii="Times New Roman" w:eastAsiaTheme="minorHAnsi" w:hAnsi="Times New Roman"/>
                <w:sz w:val="24"/>
              </w:rPr>
              <w:t>Membres</w:t>
            </w:r>
          </w:p>
        </w:tc>
      </w:tr>
      <w:tr w:rsidR="000220D8" w:rsidRPr="00021AE0" w:rsidTr="00DE512B">
        <w:tc>
          <w:tcPr>
            <w:tcW w:w="1413" w:type="dxa"/>
          </w:tcPr>
          <w:p w:rsidR="000220D8" w:rsidRPr="00021AE0" w:rsidRDefault="000220D8" w:rsidP="000220D8">
            <w:pPr>
              <w:jc w:val="center"/>
              <w:rPr>
                <w:rFonts w:ascii="Times New Roman" w:eastAsiaTheme="minorHAnsi" w:hAnsi="Times New Roman"/>
                <w:sz w:val="24"/>
              </w:rPr>
            </w:pPr>
            <w:r w:rsidRPr="00021AE0">
              <w:rPr>
                <w:rFonts w:ascii="Times New Roman" w:eastAsiaTheme="minorHAnsi" w:hAnsi="Times New Roman"/>
                <w:sz w:val="24"/>
              </w:rPr>
              <w:t>Civilité</w:t>
            </w:r>
          </w:p>
        </w:tc>
        <w:tc>
          <w:tcPr>
            <w:tcW w:w="1559" w:type="dxa"/>
          </w:tcPr>
          <w:p w:rsidR="000220D8" w:rsidRPr="00021AE0" w:rsidRDefault="000220D8" w:rsidP="000220D8">
            <w:pPr>
              <w:jc w:val="center"/>
              <w:rPr>
                <w:rFonts w:ascii="Times New Roman" w:eastAsiaTheme="minorHAnsi" w:hAnsi="Times New Roman"/>
                <w:sz w:val="24"/>
              </w:rPr>
            </w:pPr>
            <w:r w:rsidRPr="00021AE0">
              <w:rPr>
                <w:rFonts w:ascii="Times New Roman" w:eastAsiaTheme="minorHAnsi" w:hAnsi="Times New Roman"/>
                <w:sz w:val="24"/>
              </w:rPr>
              <w:t>Prénom</w:t>
            </w:r>
          </w:p>
        </w:tc>
        <w:tc>
          <w:tcPr>
            <w:tcW w:w="2693" w:type="dxa"/>
          </w:tcPr>
          <w:p w:rsidR="000220D8" w:rsidRPr="00021AE0" w:rsidRDefault="000220D8" w:rsidP="000220D8">
            <w:pPr>
              <w:jc w:val="center"/>
              <w:rPr>
                <w:rFonts w:ascii="Times New Roman" w:eastAsiaTheme="minorHAnsi" w:hAnsi="Times New Roman"/>
                <w:sz w:val="24"/>
              </w:rPr>
            </w:pPr>
            <w:r w:rsidRPr="00021AE0">
              <w:rPr>
                <w:rFonts w:ascii="Times New Roman" w:eastAsiaTheme="minorHAnsi" w:hAnsi="Times New Roman"/>
                <w:sz w:val="24"/>
              </w:rPr>
              <w:t>Nom</w:t>
            </w:r>
          </w:p>
        </w:tc>
        <w:tc>
          <w:tcPr>
            <w:tcW w:w="3397" w:type="dxa"/>
          </w:tcPr>
          <w:p w:rsidR="000220D8" w:rsidRPr="00021AE0" w:rsidRDefault="000220D8" w:rsidP="000220D8">
            <w:pPr>
              <w:jc w:val="center"/>
              <w:rPr>
                <w:rFonts w:ascii="Times New Roman" w:eastAsiaTheme="minorHAnsi" w:hAnsi="Times New Roman"/>
                <w:sz w:val="24"/>
              </w:rPr>
            </w:pPr>
            <w:r w:rsidRPr="00021AE0">
              <w:rPr>
                <w:rFonts w:ascii="Times New Roman" w:eastAsiaTheme="minorHAnsi" w:hAnsi="Times New Roman"/>
                <w:sz w:val="24"/>
              </w:rPr>
              <w:t>Fonction</w:t>
            </w:r>
          </w:p>
        </w:tc>
      </w:tr>
      <w:tr w:rsidR="000220D8" w:rsidRPr="00021AE0" w:rsidTr="00DE512B">
        <w:tc>
          <w:tcPr>
            <w:tcW w:w="1413" w:type="dxa"/>
          </w:tcPr>
          <w:p w:rsidR="000220D8" w:rsidRPr="00DE512B" w:rsidRDefault="000220D8" w:rsidP="000220D8">
            <w:pPr>
              <w:jc w:val="both"/>
              <w:rPr>
                <w:rFonts w:ascii="Times New Roman" w:eastAsiaTheme="minorHAnsi" w:hAnsi="Times New Roman"/>
              </w:rPr>
            </w:pPr>
            <w:r w:rsidRPr="00DE512B">
              <w:rPr>
                <w:rFonts w:ascii="Times New Roman" w:eastAsiaTheme="minorHAnsi" w:hAnsi="Times New Roman"/>
              </w:rPr>
              <w:t>Monsieur</w:t>
            </w:r>
          </w:p>
        </w:tc>
        <w:tc>
          <w:tcPr>
            <w:tcW w:w="1559" w:type="dxa"/>
          </w:tcPr>
          <w:p w:rsidR="000220D8" w:rsidRPr="00DE512B" w:rsidRDefault="000220D8" w:rsidP="000220D8">
            <w:pPr>
              <w:jc w:val="both"/>
              <w:rPr>
                <w:rFonts w:ascii="Times New Roman" w:eastAsiaTheme="minorHAnsi" w:hAnsi="Times New Roman"/>
              </w:rPr>
            </w:pPr>
            <w:r w:rsidRPr="00DE512B">
              <w:rPr>
                <w:rFonts w:ascii="Times New Roman" w:eastAsiaTheme="minorHAnsi" w:hAnsi="Times New Roman"/>
              </w:rPr>
              <w:t>Claude</w:t>
            </w:r>
          </w:p>
        </w:tc>
        <w:tc>
          <w:tcPr>
            <w:tcW w:w="2693" w:type="dxa"/>
          </w:tcPr>
          <w:p w:rsidR="000220D8" w:rsidRPr="00DE512B" w:rsidRDefault="000220D8" w:rsidP="000220D8">
            <w:pPr>
              <w:jc w:val="both"/>
              <w:rPr>
                <w:rFonts w:ascii="Times New Roman" w:eastAsiaTheme="minorHAnsi" w:hAnsi="Times New Roman"/>
              </w:rPr>
            </w:pPr>
            <w:r w:rsidRPr="00DE512B">
              <w:rPr>
                <w:rFonts w:ascii="Times New Roman" w:eastAsiaTheme="minorHAnsi" w:hAnsi="Times New Roman"/>
              </w:rPr>
              <w:t>PEYRONNET</w:t>
            </w:r>
          </w:p>
        </w:tc>
        <w:tc>
          <w:tcPr>
            <w:tcW w:w="3397" w:type="dxa"/>
          </w:tcPr>
          <w:p w:rsidR="000220D8" w:rsidRPr="00DE512B" w:rsidRDefault="000220D8" w:rsidP="00DE512B">
            <w:pPr>
              <w:rPr>
                <w:rFonts w:ascii="Times New Roman" w:eastAsiaTheme="minorHAnsi" w:hAnsi="Times New Roman"/>
              </w:rPr>
            </w:pPr>
            <w:r w:rsidRPr="00DE512B">
              <w:rPr>
                <w:rFonts w:ascii="Times New Roman" w:eastAsiaTheme="minorHAnsi" w:hAnsi="Times New Roman"/>
              </w:rPr>
              <w:t xml:space="preserve">Président de droit </w:t>
            </w:r>
          </w:p>
        </w:tc>
      </w:tr>
      <w:tr w:rsidR="000220D8" w:rsidRPr="00021AE0" w:rsidTr="00DE512B">
        <w:tc>
          <w:tcPr>
            <w:tcW w:w="1413" w:type="dxa"/>
          </w:tcPr>
          <w:p w:rsidR="000220D8" w:rsidRPr="00DE512B" w:rsidRDefault="000220D8" w:rsidP="000220D8">
            <w:pPr>
              <w:jc w:val="both"/>
              <w:rPr>
                <w:rFonts w:ascii="Times New Roman" w:eastAsiaTheme="minorHAnsi" w:hAnsi="Times New Roman"/>
              </w:rPr>
            </w:pPr>
            <w:r w:rsidRPr="00DE512B">
              <w:rPr>
                <w:rFonts w:ascii="Times New Roman" w:eastAsiaTheme="minorHAnsi" w:hAnsi="Times New Roman"/>
              </w:rPr>
              <w:t>Madame</w:t>
            </w:r>
          </w:p>
        </w:tc>
        <w:tc>
          <w:tcPr>
            <w:tcW w:w="1559" w:type="dxa"/>
          </w:tcPr>
          <w:p w:rsidR="000220D8" w:rsidRPr="00DE512B" w:rsidRDefault="000220D8" w:rsidP="000220D8">
            <w:pPr>
              <w:jc w:val="both"/>
              <w:rPr>
                <w:rFonts w:ascii="Times New Roman" w:eastAsiaTheme="minorHAnsi" w:hAnsi="Times New Roman"/>
              </w:rPr>
            </w:pPr>
            <w:r w:rsidRPr="00DE512B">
              <w:rPr>
                <w:rFonts w:ascii="Times New Roman" w:eastAsiaTheme="minorHAnsi" w:hAnsi="Times New Roman"/>
              </w:rPr>
              <w:t>Véronique</w:t>
            </w:r>
          </w:p>
        </w:tc>
        <w:tc>
          <w:tcPr>
            <w:tcW w:w="2693" w:type="dxa"/>
          </w:tcPr>
          <w:p w:rsidR="000220D8" w:rsidRPr="00DE512B" w:rsidRDefault="000220D8" w:rsidP="000220D8">
            <w:pPr>
              <w:jc w:val="both"/>
              <w:rPr>
                <w:rFonts w:ascii="Times New Roman" w:eastAsiaTheme="minorHAnsi" w:hAnsi="Times New Roman"/>
              </w:rPr>
            </w:pPr>
            <w:r w:rsidRPr="00DE512B">
              <w:rPr>
                <w:rFonts w:ascii="Times New Roman" w:eastAsiaTheme="minorHAnsi" w:hAnsi="Times New Roman"/>
              </w:rPr>
              <w:t>BARRIAT</w:t>
            </w:r>
          </w:p>
        </w:tc>
        <w:tc>
          <w:tcPr>
            <w:tcW w:w="3397" w:type="dxa"/>
          </w:tcPr>
          <w:p w:rsidR="000220D8" w:rsidRPr="00DE512B" w:rsidRDefault="000220D8" w:rsidP="00DE512B">
            <w:pPr>
              <w:rPr>
                <w:rFonts w:ascii="Times New Roman" w:eastAsiaTheme="minorHAnsi" w:hAnsi="Times New Roman"/>
              </w:rPr>
            </w:pPr>
            <w:r w:rsidRPr="00DE512B">
              <w:rPr>
                <w:rFonts w:ascii="Times New Roman" w:eastAsiaTheme="minorHAnsi" w:hAnsi="Times New Roman"/>
              </w:rPr>
              <w:t>Vice-Présidente</w:t>
            </w:r>
          </w:p>
        </w:tc>
      </w:tr>
      <w:tr w:rsidR="000220D8" w:rsidRPr="00021AE0" w:rsidTr="00DE512B">
        <w:tc>
          <w:tcPr>
            <w:tcW w:w="1413" w:type="dxa"/>
          </w:tcPr>
          <w:p w:rsidR="000220D8" w:rsidRPr="00DE512B" w:rsidRDefault="000220D8" w:rsidP="000220D8">
            <w:pPr>
              <w:jc w:val="both"/>
              <w:rPr>
                <w:rFonts w:ascii="Times New Roman" w:eastAsiaTheme="minorHAnsi" w:hAnsi="Times New Roman"/>
              </w:rPr>
            </w:pPr>
            <w:r w:rsidRPr="00DE512B">
              <w:rPr>
                <w:rFonts w:ascii="Times New Roman" w:eastAsiaTheme="minorHAnsi" w:hAnsi="Times New Roman"/>
              </w:rPr>
              <w:t>Monsieur</w:t>
            </w:r>
          </w:p>
        </w:tc>
        <w:tc>
          <w:tcPr>
            <w:tcW w:w="1559" w:type="dxa"/>
          </w:tcPr>
          <w:p w:rsidR="000220D8" w:rsidRPr="00DE512B" w:rsidRDefault="000220D8" w:rsidP="000220D8">
            <w:pPr>
              <w:jc w:val="both"/>
              <w:rPr>
                <w:rFonts w:ascii="Times New Roman" w:eastAsiaTheme="minorHAnsi" w:hAnsi="Times New Roman"/>
              </w:rPr>
            </w:pPr>
            <w:r w:rsidRPr="00DE512B">
              <w:rPr>
                <w:rFonts w:ascii="Times New Roman" w:eastAsiaTheme="minorHAnsi" w:hAnsi="Times New Roman"/>
              </w:rPr>
              <w:t>Jean-Pierre</w:t>
            </w:r>
          </w:p>
        </w:tc>
        <w:tc>
          <w:tcPr>
            <w:tcW w:w="2693" w:type="dxa"/>
          </w:tcPr>
          <w:p w:rsidR="000220D8" w:rsidRPr="00DE512B" w:rsidRDefault="000220D8" w:rsidP="000220D8">
            <w:pPr>
              <w:jc w:val="both"/>
              <w:rPr>
                <w:rFonts w:ascii="Times New Roman" w:eastAsiaTheme="minorHAnsi" w:hAnsi="Times New Roman"/>
              </w:rPr>
            </w:pPr>
            <w:r w:rsidRPr="00DE512B">
              <w:rPr>
                <w:rFonts w:ascii="Times New Roman" w:eastAsiaTheme="minorHAnsi" w:hAnsi="Times New Roman"/>
              </w:rPr>
              <w:t>GAINAND</w:t>
            </w:r>
          </w:p>
        </w:tc>
        <w:tc>
          <w:tcPr>
            <w:tcW w:w="3397" w:type="dxa"/>
          </w:tcPr>
          <w:p w:rsidR="000220D8" w:rsidRPr="00DE512B" w:rsidRDefault="000220D8" w:rsidP="00DE512B">
            <w:pPr>
              <w:rPr>
                <w:rFonts w:ascii="Times New Roman" w:eastAsiaTheme="minorHAnsi" w:hAnsi="Times New Roman"/>
              </w:rPr>
            </w:pPr>
            <w:r w:rsidRPr="00DE512B">
              <w:rPr>
                <w:rFonts w:ascii="Times New Roman" w:eastAsiaTheme="minorHAnsi" w:hAnsi="Times New Roman"/>
              </w:rPr>
              <w:t>Maire-Adjoint</w:t>
            </w:r>
          </w:p>
        </w:tc>
      </w:tr>
      <w:tr w:rsidR="000220D8" w:rsidRPr="00021AE0" w:rsidTr="00DE512B">
        <w:tc>
          <w:tcPr>
            <w:tcW w:w="1413" w:type="dxa"/>
          </w:tcPr>
          <w:p w:rsidR="000220D8" w:rsidRPr="00DE512B" w:rsidRDefault="0049283C" w:rsidP="00DE512B">
            <w:pPr>
              <w:jc w:val="both"/>
              <w:rPr>
                <w:rFonts w:ascii="Times New Roman" w:eastAsiaTheme="minorHAnsi" w:hAnsi="Times New Roman"/>
              </w:rPr>
            </w:pPr>
            <w:r w:rsidRPr="00DE512B">
              <w:rPr>
                <w:rFonts w:ascii="Times New Roman" w:eastAsiaTheme="minorHAnsi" w:hAnsi="Times New Roman"/>
              </w:rPr>
              <w:t>Monsieur</w:t>
            </w:r>
          </w:p>
        </w:tc>
        <w:tc>
          <w:tcPr>
            <w:tcW w:w="1559" w:type="dxa"/>
          </w:tcPr>
          <w:p w:rsidR="000220D8" w:rsidRPr="00DE512B" w:rsidRDefault="0049283C" w:rsidP="000220D8">
            <w:pPr>
              <w:jc w:val="both"/>
              <w:rPr>
                <w:rFonts w:ascii="Times New Roman" w:eastAsiaTheme="minorHAnsi" w:hAnsi="Times New Roman"/>
              </w:rPr>
            </w:pPr>
            <w:r w:rsidRPr="00DE512B">
              <w:rPr>
                <w:rFonts w:ascii="Times New Roman" w:eastAsiaTheme="minorHAnsi" w:hAnsi="Times New Roman"/>
              </w:rPr>
              <w:t>Kévin</w:t>
            </w:r>
          </w:p>
        </w:tc>
        <w:tc>
          <w:tcPr>
            <w:tcW w:w="2693" w:type="dxa"/>
          </w:tcPr>
          <w:p w:rsidR="000220D8" w:rsidRPr="00DE512B" w:rsidRDefault="0049283C" w:rsidP="000220D8">
            <w:pPr>
              <w:jc w:val="both"/>
              <w:rPr>
                <w:rFonts w:ascii="Times New Roman" w:eastAsiaTheme="minorHAnsi" w:hAnsi="Times New Roman"/>
              </w:rPr>
            </w:pPr>
            <w:r w:rsidRPr="00DE512B">
              <w:rPr>
                <w:rFonts w:ascii="Times New Roman" w:eastAsiaTheme="minorHAnsi" w:hAnsi="Times New Roman"/>
              </w:rPr>
              <w:t>BICHON</w:t>
            </w:r>
          </w:p>
        </w:tc>
        <w:tc>
          <w:tcPr>
            <w:tcW w:w="3397" w:type="dxa"/>
          </w:tcPr>
          <w:p w:rsidR="000220D8" w:rsidRPr="00DE512B" w:rsidRDefault="0049283C" w:rsidP="00DE512B">
            <w:pPr>
              <w:rPr>
                <w:rFonts w:ascii="Times New Roman" w:eastAsiaTheme="minorHAnsi" w:hAnsi="Times New Roman"/>
              </w:rPr>
            </w:pPr>
            <w:r w:rsidRPr="00DE512B">
              <w:rPr>
                <w:rFonts w:ascii="Times New Roman" w:eastAsiaTheme="minorHAnsi" w:hAnsi="Times New Roman"/>
              </w:rPr>
              <w:t>Conseiller municipal</w:t>
            </w:r>
          </w:p>
        </w:tc>
      </w:tr>
      <w:tr w:rsidR="000220D8" w:rsidRPr="00021AE0" w:rsidTr="00DE512B">
        <w:tc>
          <w:tcPr>
            <w:tcW w:w="1413" w:type="dxa"/>
          </w:tcPr>
          <w:p w:rsidR="000220D8" w:rsidRPr="00DE512B" w:rsidRDefault="000220D8" w:rsidP="000220D8">
            <w:pPr>
              <w:jc w:val="both"/>
              <w:rPr>
                <w:rFonts w:ascii="Times New Roman" w:eastAsiaTheme="minorHAnsi" w:hAnsi="Times New Roman"/>
              </w:rPr>
            </w:pPr>
            <w:r w:rsidRPr="00DE512B">
              <w:rPr>
                <w:rFonts w:ascii="Times New Roman" w:eastAsiaTheme="minorHAnsi" w:hAnsi="Times New Roman"/>
              </w:rPr>
              <w:t>Madame</w:t>
            </w:r>
          </w:p>
        </w:tc>
        <w:tc>
          <w:tcPr>
            <w:tcW w:w="1559" w:type="dxa"/>
          </w:tcPr>
          <w:p w:rsidR="000220D8" w:rsidRPr="00DE512B" w:rsidRDefault="000220D8" w:rsidP="000220D8">
            <w:pPr>
              <w:jc w:val="both"/>
              <w:rPr>
                <w:rFonts w:ascii="Times New Roman" w:eastAsiaTheme="minorHAnsi" w:hAnsi="Times New Roman"/>
              </w:rPr>
            </w:pPr>
            <w:r w:rsidRPr="00DE512B">
              <w:rPr>
                <w:rFonts w:ascii="Times New Roman" w:eastAsiaTheme="minorHAnsi" w:hAnsi="Times New Roman"/>
              </w:rPr>
              <w:t>Michèle</w:t>
            </w:r>
          </w:p>
        </w:tc>
        <w:tc>
          <w:tcPr>
            <w:tcW w:w="2693" w:type="dxa"/>
          </w:tcPr>
          <w:p w:rsidR="000220D8" w:rsidRPr="00DE512B" w:rsidRDefault="000220D8" w:rsidP="000220D8">
            <w:pPr>
              <w:jc w:val="both"/>
              <w:rPr>
                <w:rFonts w:ascii="Times New Roman" w:eastAsiaTheme="minorHAnsi" w:hAnsi="Times New Roman"/>
              </w:rPr>
            </w:pPr>
            <w:r w:rsidRPr="00DE512B">
              <w:rPr>
                <w:rFonts w:ascii="Times New Roman" w:eastAsiaTheme="minorHAnsi" w:hAnsi="Times New Roman"/>
              </w:rPr>
              <w:t>DUFOURNEAU</w:t>
            </w:r>
          </w:p>
        </w:tc>
        <w:tc>
          <w:tcPr>
            <w:tcW w:w="3397" w:type="dxa"/>
          </w:tcPr>
          <w:p w:rsidR="000220D8" w:rsidRPr="00DE512B" w:rsidRDefault="00DE512B" w:rsidP="00DE512B">
            <w:pPr>
              <w:rPr>
                <w:rFonts w:ascii="Times New Roman" w:eastAsiaTheme="minorHAnsi" w:hAnsi="Times New Roman"/>
              </w:rPr>
            </w:pPr>
            <w:r w:rsidRPr="004F6C17">
              <w:rPr>
                <w:rFonts w:ascii="Times New Roman" w:eastAsiaTheme="minorHAnsi" w:hAnsi="Times New Roman"/>
              </w:rPr>
              <w:t xml:space="preserve">Conseillère </w:t>
            </w:r>
            <w:r>
              <w:rPr>
                <w:rFonts w:ascii="Times New Roman" w:eastAsiaTheme="minorHAnsi" w:hAnsi="Times New Roman"/>
              </w:rPr>
              <w:t>m</w:t>
            </w:r>
            <w:r w:rsidRPr="004F6C17">
              <w:rPr>
                <w:rFonts w:ascii="Times New Roman" w:eastAsiaTheme="minorHAnsi" w:hAnsi="Times New Roman"/>
              </w:rPr>
              <w:t xml:space="preserve">unicipale </w:t>
            </w:r>
            <w:r>
              <w:rPr>
                <w:rFonts w:ascii="Times New Roman" w:eastAsiaTheme="minorHAnsi" w:hAnsi="Times New Roman"/>
              </w:rPr>
              <w:t>d</w:t>
            </w:r>
            <w:r w:rsidRPr="004F6C17">
              <w:rPr>
                <w:rFonts w:ascii="Times New Roman" w:eastAsiaTheme="minorHAnsi" w:hAnsi="Times New Roman"/>
              </w:rPr>
              <w:t>éléguée</w:t>
            </w:r>
          </w:p>
        </w:tc>
      </w:tr>
      <w:tr w:rsidR="000220D8" w:rsidRPr="00021AE0" w:rsidTr="00DE512B">
        <w:tc>
          <w:tcPr>
            <w:tcW w:w="1413" w:type="dxa"/>
          </w:tcPr>
          <w:p w:rsidR="000220D8" w:rsidRPr="00DE512B" w:rsidRDefault="000220D8" w:rsidP="000220D8">
            <w:pPr>
              <w:jc w:val="both"/>
              <w:rPr>
                <w:rFonts w:ascii="Times New Roman" w:eastAsiaTheme="minorHAnsi" w:hAnsi="Times New Roman"/>
              </w:rPr>
            </w:pPr>
            <w:r w:rsidRPr="00DE512B">
              <w:rPr>
                <w:rFonts w:ascii="Times New Roman" w:eastAsiaTheme="minorHAnsi" w:hAnsi="Times New Roman"/>
              </w:rPr>
              <w:t>Monsieur</w:t>
            </w:r>
          </w:p>
        </w:tc>
        <w:tc>
          <w:tcPr>
            <w:tcW w:w="1559" w:type="dxa"/>
          </w:tcPr>
          <w:p w:rsidR="000220D8" w:rsidRPr="00DE512B" w:rsidRDefault="000220D8" w:rsidP="000220D8">
            <w:pPr>
              <w:jc w:val="both"/>
              <w:rPr>
                <w:rFonts w:ascii="Times New Roman" w:eastAsiaTheme="minorHAnsi" w:hAnsi="Times New Roman"/>
              </w:rPr>
            </w:pPr>
            <w:r w:rsidRPr="00DE512B">
              <w:rPr>
                <w:rFonts w:ascii="Times New Roman" w:eastAsiaTheme="minorHAnsi" w:hAnsi="Times New Roman"/>
              </w:rPr>
              <w:t>Jean</w:t>
            </w:r>
          </w:p>
        </w:tc>
        <w:tc>
          <w:tcPr>
            <w:tcW w:w="2693" w:type="dxa"/>
          </w:tcPr>
          <w:p w:rsidR="000220D8" w:rsidRPr="00DE512B" w:rsidRDefault="000220D8" w:rsidP="000220D8">
            <w:pPr>
              <w:jc w:val="both"/>
              <w:rPr>
                <w:rFonts w:ascii="Times New Roman" w:eastAsiaTheme="minorHAnsi" w:hAnsi="Times New Roman"/>
              </w:rPr>
            </w:pPr>
            <w:r w:rsidRPr="00DE512B">
              <w:rPr>
                <w:rFonts w:ascii="Times New Roman" w:eastAsiaTheme="minorHAnsi" w:hAnsi="Times New Roman"/>
              </w:rPr>
              <w:t>POUYET</w:t>
            </w:r>
          </w:p>
        </w:tc>
        <w:tc>
          <w:tcPr>
            <w:tcW w:w="3397" w:type="dxa"/>
          </w:tcPr>
          <w:p w:rsidR="000220D8" w:rsidRPr="00DE512B" w:rsidRDefault="000220D8" w:rsidP="00DE512B">
            <w:pPr>
              <w:rPr>
                <w:rFonts w:ascii="Times New Roman" w:eastAsiaTheme="minorHAnsi" w:hAnsi="Times New Roman"/>
              </w:rPr>
            </w:pPr>
            <w:r w:rsidRPr="00DE512B">
              <w:rPr>
                <w:rFonts w:ascii="Times New Roman" w:eastAsiaTheme="minorHAnsi" w:hAnsi="Times New Roman"/>
              </w:rPr>
              <w:t>Conseiller Municipal Délégué</w:t>
            </w:r>
          </w:p>
        </w:tc>
      </w:tr>
      <w:tr w:rsidR="000220D8" w:rsidRPr="00021AE0" w:rsidTr="00DE512B">
        <w:tc>
          <w:tcPr>
            <w:tcW w:w="1413" w:type="dxa"/>
          </w:tcPr>
          <w:p w:rsidR="000220D8" w:rsidRPr="00DE512B" w:rsidRDefault="000220D8" w:rsidP="000220D8">
            <w:pPr>
              <w:jc w:val="both"/>
              <w:rPr>
                <w:rFonts w:ascii="Times New Roman" w:eastAsiaTheme="minorHAnsi" w:hAnsi="Times New Roman"/>
              </w:rPr>
            </w:pPr>
            <w:r w:rsidRPr="00DE512B">
              <w:rPr>
                <w:rFonts w:ascii="Times New Roman" w:eastAsiaTheme="minorHAnsi" w:hAnsi="Times New Roman"/>
              </w:rPr>
              <w:t>Madame</w:t>
            </w:r>
          </w:p>
        </w:tc>
        <w:tc>
          <w:tcPr>
            <w:tcW w:w="1559" w:type="dxa"/>
          </w:tcPr>
          <w:p w:rsidR="000220D8" w:rsidRPr="00DE512B" w:rsidRDefault="000220D8" w:rsidP="000220D8">
            <w:pPr>
              <w:jc w:val="both"/>
              <w:rPr>
                <w:rFonts w:ascii="Times New Roman" w:eastAsiaTheme="minorHAnsi" w:hAnsi="Times New Roman"/>
              </w:rPr>
            </w:pPr>
            <w:r w:rsidRPr="00DE512B">
              <w:rPr>
                <w:rFonts w:ascii="Times New Roman" w:eastAsiaTheme="minorHAnsi" w:hAnsi="Times New Roman"/>
              </w:rPr>
              <w:t>Anne-Marie</w:t>
            </w:r>
          </w:p>
        </w:tc>
        <w:tc>
          <w:tcPr>
            <w:tcW w:w="2693" w:type="dxa"/>
          </w:tcPr>
          <w:p w:rsidR="000220D8" w:rsidRPr="00DE512B" w:rsidRDefault="000220D8" w:rsidP="000220D8">
            <w:pPr>
              <w:jc w:val="both"/>
              <w:rPr>
                <w:rFonts w:ascii="Times New Roman" w:eastAsiaTheme="minorHAnsi" w:hAnsi="Times New Roman"/>
              </w:rPr>
            </w:pPr>
            <w:r w:rsidRPr="00DE512B">
              <w:rPr>
                <w:rFonts w:ascii="Times New Roman" w:eastAsiaTheme="minorHAnsi" w:hAnsi="Times New Roman"/>
              </w:rPr>
              <w:t>SINGEOT</w:t>
            </w:r>
          </w:p>
        </w:tc>
        <w:tc>
          <w:tcPr>
            <w:tcW w:w="3397" w:type="dxa"/>
          </w:tcPr>
          <w:p w:rsidR="000220D8" w:rsidRPr="00DE512B" w:rsidRDefault="000220D8" w:rsidP="00DE512B">
            <w:pPr>
              <w:rPr>
                <w:rFonts w:ascii="Times New Roman" w:eastAsiaTheme="minorHAnsi" w:hAnsi="Times New Roman"/>
              </w:rPr>
            </w:pPr>
            <w:r w:rsidRPr="00DE512B">
              <w:rPr>
                <w:rFonts w:ascii="Times New Roman" w:eastAsiaTheme="minorHAnsi" w:hAnsi="Times New Roman"/>
              </w:rPr>
              <w:t xml:space="preserve">Conseillère Municipale </w:t>
            </w:r>
          </w:p>
        </w:tc>
      </w:tr>
      <w:tr w:rsidR="000220D8" w:rsidRPr="00372AFC" w:rsidTr="00DE512B">
        <w:tc>
          <w:tcPr>
            <w:tcW w:w="1413" w:type="dxa"/>
          </w:tcPr>
          <w:p w:rsidR="000220D8" w:rsidRPr="00DE512B" w:rsidRDefault="000220D8" w:rsidP="000220D8">
            <w:pPr>
              <w:jc w:val="both"/>
              <w:rPr>
                <w:rFonts w:ascii="Times New Roman" w:eastAsiaTheme="minorHAnsi" w:hAnsi="Times New Roman"/>
              </w:rPr>
            </w:pPr>
            <w:r w:rsidRPr="00DE512B">
              <w:rPr>
                <w:rFonts w:ascii="Times New Roman" w:eastAsiaTheme="minorHAnsi" w:hAnsi="Times New Roman"/>
              </w:rPr>
              <w:t>Madame</w:t>
            </w:r>
          </w:p>
        </w:tc>
        <w:tc>
          <w:tcPr>
            <w:tcW w:w="1559" w:type="dxa"/>
          </w:tcPr>
          <w:p w:rsidR="000220D8" w:rsidRPr="00DE512B" w:rsidRDefault="000220D8" w:rsidP="000220D8">
            <w:pPr>
              <w:jc w:val="both"/>
              <w:rPr>
                <w:rFonts w:ascii="Times New Roman" w:eastAsiaTheme="minorHAnsi" w:hAnsi="Times New Roman"/>
              </w:rPr>
            </w:pPr>
            <w:r w:rsidRPr="00DE512B">
              <w:rPr>
                <w:rFonts w:ascii="Times New Roman" w:eastAsiaTheme="minorHAnsi" w:hAnsi="Times New Roman"/>
              </w:rPr>
              <w:t>Françoise</w:t>
            </w:r>
          </w:p>
        </w:tc>
        <w:tc>
          <w:tcPr>
            <w:tcW w:w="2693" w:type="dxa"/>
          </w:tcPr>
          <w:p w:rsidR="000220D8" w:rsidRPr="00DE512B" w:rsidRDefault="000220D8" w:rsidP="000220D8">
            <w:pPr>
              <w:jc w:val="both"/>
              <w:rPr>
                <w:rFonts w:ascii="Times New Roman" w:eastAsiaTheme="minorHAnsi" w:hAnsi="Times New Roman"/>
              </w:rPr>
            </w:pPr>
            <w:r w:rsidRPr="00DE512B">
              <w:rPr>
                <w:rFonts w:ascii="Times New Roman" w:eastAsiaTheme="minorHAnsi" w:hAnsi="Times New Roman"/>
              </w:rPr>
              <w:t>JALLET</w:t>
            </w:r>
          </w:p>
        </w:tc>
        <w:tc>
          <w:tcPr>
            <w:tcW w:w="3397" w:type="dxa"/>
          </w:tcPr>
          <w:p w:rsidR="000220D8" w:rsidRPr="00DE512B" w:rsidRDefault="002E2C4A" w:rsidP="00DE512B">
            <w:pPr>
              <w:rPr>
                <w:rFonts w:ascii="Times New Roman" w:eastAsiaTheme="minorHAnsi" w:hAnsi="Times New Roman"/>
              </w:rPr>
            </w:pPr>
            <w:r w:rsidRPr="00DE512B">
              <w:rPr>
                <w:rFonts w:ascii="Times New Roman" w:eastAsiaTheme="minorHAnsi" w:hAnsi="Times New Roman"/>
              </w:rPr>
              <w:t>Conseillère Municipale</w:t>
            </w:r>
          </w:p>
        </w:tc>
      </w:tr>
      <w:tr w:rsidR="000220D8" w:rsidRPr="00372AFC" w:rsidTr="00DE512B">
        <w:tc>
          <w:tcPr>
            <w:tcW w:w="1413" w:type="dxa"/>
          </w:tcPr>
          <w:p w:rsidR="000220D8" w:rsidRPr="00DE512B" w:rsidRDefault="000220D8" w:rsidP="000220D8">
            <w:pPr>
              <w:jc w:val="both"/>
              <w:rPr>
                <w:rFonts w:ascii="Times New Roman" w:eastAsiaTheme="minorHAnsi" w:hAnsi="Times New Roman"/>
              </w:rPr>
            </w:pPr>
            <w:r w:rsidRPr="00DE512B">
              <w:rPr>
                <w:rFonts w:ascii="Times New Roman" w:eastAsiaTheme="minorHAnsi" w:hAnsi="Times New Roman"/>
              </w:rPr>
              <w:t>Madame</w:t>
            </w:r>
          </w:p>
        </w:tc>
        <w:tc>
          <w:tcPr>
            <w:tcW w:w="1559" w:type="dxa"/>
          </w:tcPr>
          <w:p w:rsidR="000220D8" w:rsidRPr="00DE512B" w:rsidRDefault="000220D8" w:rsidP="000220D8">
            <w:pPr>
              <w:jc w:val="both"/>
              <w:rPr>
                <w:rFonts w:ascii="Times New Roman" w:eastAsiaTheme="minorHAnsi" w:hAnsi="Times New Roman"/>
              </w:rPr>
            </w:pPr>
            <w:r w:rsidRPr="00DE512B">
              <w:rPr>
                <w:rFonts w:ascii="Times New Roman" w:eastAsiaTheme="minorHAnsi" w:hAnsi="Times New Roman"/>
              </w:rPr>
              <w:t>Corine</w:t>
            </w:r>
          </w:p>
        </w:tc>
        <w:tc>
          <w:tcPr>
            <w:tcW w:w="2693" w:type="dxa"/>
          </w:tcPr>
          <w:p w:rsidR="000220D8" w:rsidRPr="00DE512B" w:rsidRDefault="000220D8" w:rsidP="000220D8">
            <w:pPr>
              <w:jc w:val="both"/>
              <w:rPr>
                <w:rFonts w:ascii="Times New Roman" w:eastAsiaTheme="minorHAnsi" w:hAnsi="Times New Roman"/>
              </w:rPr>
            </w:pPr>
            <w:r w:rsidRPr="00DE512B">
              <w:rPr>
                <w:rFonts w:ascii="Times New Roman" w:eastAsiaTheme="minorHAnsi" w:hAnsi="Times New Roman"/>
              </w:rPr>
              <w:t>HOURCADE-HATTE</w:t>
            </w:r>
          </w:p>
        </w:tc>
        <w:tc>
          <w:tcPr>
            <w:tcW w:w="3397" w:type="dxa"/>
          </w:tcPr>
          <w:p w:rsidR="000220D8" w:rsidRPr="00DE512B" w:rsidRDefault="002E2C4A" w:rsidP="00DE512B">
            <w:pPr>
              <w:rPr>
                <w:rFonts w:ascii="Times New Roman" w:eastAsiaTheme="minorHAnsi" w:hAnsi="Times New Roman"/>
              </w:rPr>
            </w:pPr>
            <w:r w:rsidRPr="00DE512B">
              <w:rPr>
                <w:rFonts w:ascii="Times New Roman" w:eastAsiaTheme="minorHAnsi" w:hAnsi="Times New Roman"/>
              </w:rPr>
              <w:t>Conseillère Municipale</w:t>
            </w:r>
          </w:p>
        </w:tc>
      </w:tr>
    </w:tbl>
    <w:p w:rsidR="007024A3" w:rsidRDefault="007024A3" w:rsidP="000220D8">
      <w:pPr>
        <w:spacing w:after="160" w:line="259" w:lineRule="auto"/>
        <w:jc w:val="both"/>
        <w:rPr>
          <w:rFonts w:ascii="Times New Roman" w:eastAsiaTheme="minorHAnsi" w:hAnsi="Times New Roman"/>
          <w:b/>
          <w:sz w:val="24"/>
          <w:u w:val="single"/>
        </w:rPr>
      </w:pPr>
    </w:p>
    <w:p w:rsidR="000220D8" w:rsidRPr="009E1EFD" w:rsidRDefault="000220D8" w:rsidP="000220D8">
      <w:pPr>
        <w:spacing w:after="160" w:line="259" w:lineRule="auto"/>
        <w:jc w:val="both"/>
        <w:rPr>
          <w:rFonts w:ascii="Times New Roman" w:eastAsiaTheme="minorHAnsi" w:hAnsi="Times New Roman"/>
          <w:b/>
          <w:bCs/>
          <w:sz w:val="24"/>
          <w:u w:val="single"/>
        </w:rPr>
      </w:pPr>
      <w:r w:rsidRPr="009E1EFD">
        <w:rPr>
          <w:rFonts w:ascii="Times New Roman" w:eastAsiaTheme="minorHAnsi" w:hAnsi="Times New Roman"/>
          <w:b/>
          <w:sz w:val="24"/>
          <w:u w:val="single"/>
        </w:rPr>
        <w:t>COMMISSION VIE ASSOCIATIVE, SPORT, CULTURE</w:t>
      </w:r>
    </w:p>
    <w:p w:rsidR="000220D8" w:rsidRPr="009E1EFD" w:rsidRDefault="000220D8" w:rsidP="000220D8">
      <w:pPr>
        <w:spacing w:after="160" w:line="259" w:lineRule="auto"/>
        <w:jc w:val="both"/>
        <w:rPr>
          <w:rFonts w:ascii="Times New Roman" w:eastAsiaTheme="minorHAnsi" w:hAnsi="Times New Roman"/>
          <w:bCs/>
          <w:sz w:val="24"/>
        </w:rPr>
      </w:pPr>
      <w:r w:rsidRPr="00021AE0">
        <w:rPr>
          <w:rFonts w:ascii="Times New Roman" w:eastAsiaTheme="minorHAnsi" w:hAnsi="Times New Roman"/>
          <w:sz w:val="24"/>
        </w:rPr>
        <w:t xml:space="preserve">6 </w:t>
      </w:r>
      <w:r w:rsidR="00331F43">
        <w:rPr>
          <w:rFonts w:ascii="Times New Roman" w:eastAsiaTheme="minorHAnsi" w:hAnsi="Times New Roman"/>
          <w:sz w:val="24"/>
        </w:rPr>
        <w:t>membres</w:t>
      </w:r>
      <w:r w:rsidRPr="00021AE0">
        <w:rPr>
          <w:rFonts w:ascii="Times New Roman" w:eastAsiaTheme="minorHAnsi" w:hAnsi="Times New Roman"/>
          <w:sz w:val="24"/>
        </w:rPr>
        <w:t xml:space="preserve"> de la majorité</w:t>
      </w:r>
      <w:r w:rsidR="007024A3">
        <w:rPr>
          <w:rFonts w:ascii="Times New Roman" w:eastAsiaTheme="minorHAnsi" w:hAnsi="Times New Roman"/>
          <w:sz w:val="24"/>
        </w:rPr>
        <w:t xml:space="preserve">, </w:t>
      </w:r>
      <w:r w:rsidRPr="009E1EFD">
        <w:rPr>
          <w:rFonts w:ascii="Times New Roman" w:eastAsiaTheme="minorHAnsi" w:hAnsi="Times New Roman"/>
          <w:sz w:val="24"/>
        </w:rPr>
        <w:t xml:space="preserve">2 </w:t>
      </w:r>
      <w:r w:rsidR="00331F43">
        <w:rPr>
          <w:rFonts w:ascii="Times New Roman" w:eastAsiaTheme="minorHAnsi" w:hAnsi="Times New Roman"/>
          <w:sz w:val="24"/>
        </w:rPr>
        <w:t>membres</w:t>
      </w:r>
      <w:r w:rsidRPr="009E1EFD">
        <w:rPr>
          <w:rFonts w:ascii="Times New Roman" w:eastAsiaTheme="minorHAnsi" w:hAnsi="Times New Roman"/>
          <w:sz w:val="24"/>
        </w:rPr>
        <w:t xml:space="preserve"> de l’opposition</w:t>
      </w:r>
    </w:p>
    <w:tbl>
      <w:tblPr>
        <w:tblStyle w:val="Grilledutableau"/>
        <w:tblW w:w="0" w:type="auto"/>
        <w:tblLook w:val="04A0" w:firstRow="1" w:lastRow="0" w:firstColumn="1" w:lastColumn="0" w:noHBand="0" w:noVBand="1"/>
      </w:tblPr>
      <w:tblGrid>
        <w:gridCol w:w="1413"/>
        <w:gridCol w:w="1559"/>
        <w:gridCol w:w="2693"/>
        <w:gridCol w:w="3397"/>
      </w:tblGrid>
      <w:tr w:rsidR="000220D8" w:rsidRPr="00021AE0" w:rsidTr="000220D8">
        <w:tc>
          <w:tcPr>
            <w:tcW w:w="9062" w:type="dxa"/>
            <w:gridSpan w:val="4"/>
          </w:tcPr>
          <w:p w:rsidR="000220D8" w:rsidRPr="00021AE0" w:rsidRDefault="00331F43" w:rsidP="000220D8">
            <w:pPr>
              <w:jc w:val="center"/>
              <w:rPr>
                <w:rFonts w:ascii="Times New Roman" w:eastAsiaTheme="minorHAnsi" w:hAnsi="Times New Roman"/>
                <w:sz w:val="24"/>
              </w:rPr>
            </w:pPr>
            <w:r>
              <w:rPr>
                <w:rFonts w:ascii="Times New Roman" w:eastAsiaTheme="minorHAnsi" w:hAnsi="Times New Roman"/>
                <w:sz w:val="24"/>
              </w:rPr>
              <w:t>Membres</w:t>
            </w:r>
          </w:p>
        </w:tc>
      </w:tr>
      <w:tr w:rsidR="000220D8" w:rsidRPr="00021AE0" w:rsidTr="00DE512B">
        <w:tc>
          <w:tcPr>
            <w:tcW w:w="1413" w:type="dxa"/>
          </w:tcPr>
          <w:p w:rsidR="000220D8" w:rsidRPr="00021AE0" w:rsidRDefault="000220D8" w:rsidP="000220D8">
            <w:pPr>
              <w:jc w:val="center"/>
              <w:rPr>
                <w:rFonts w:ascii="Times New Roman" w:eastAsiaTheme="minorHAnsi" w:hAnsi="Times New Roman"/>
                <w:sz w:val="24"/>
              </w:rPr>
            </w:pPr>
            <w:r w:rsidRPr="00021AE0">
              <w:rPr>
                <w:rFonts w:ascii="Times New Roman" w:eastAsiaTheme="minorHAnsi" w:hAnsi="Times New Roman"/>
                <w:sz w:val="24"/>
              </w:rPr>
              <w:t>Civilité</w:t>
            </w:r>
          </w:p>
        </w:tc>
        <w:tc>
          <w:tcPr>
            <w:tcW w:w="1559" w:type="dxa"/>
          </w:tcPr>
          <w:p w:rsidR="000220D8" w:rsidRPr="00021AE0" w:rsidRDefault="000220D8" w:rsidP="000220D8">
            <w:pPr>
              <w:jc w:val="center"/>
              <w:rPr>
                <w:rFonts w:ascii="Times New Roman" w:eastAsiaTheme="minorHAnsi" w:hAnsi="Times New Roman"/>
                <w:sz w:val="24"/>
              </w:rPr>
            </w:pPr>
            <w:r w:rsidRPr="00021AE0">
              <w:rPr>
                <w:rFonts w:ascii="Times New Roman" w:eastAsiaTheme="minorHAnsi" w:hAnsi="Times New Roman"/>
                <w:sz w:val="24"/>
              </w:rPr>
              <w:t>Prénom</w:t>
            </w:r>
          </w:p>
        </w:tc>
        <w:tc>
          <w:tcPr>
            <w:tcW w:w="2693" w:type="dxa"/>
          </w:tcPr>
          <w:p w:rsidR="000220D8" w:rsidRPr="00021AE0" w:rsidRDefault="000220D8" w:rsidP="000220D8">
            <w:pPr>
              <w:jc w:val="center"/>
              <w:rPr>
                <w:rFonts w:ascii="Times New Roman" w:eastAsiaTheme="minorHAnsi" w:hAnsi="Times New Roman"/>
                <w:sz w:val="24"/>
              </w:rPr>
            </w:pPr>
            <w:r w:rsidRPr="00021AE0">
              <w:rPr>
                <w:rFonts w:ascii="Times New Roman" w:eastAsiaTheme="minorHAnsi" w:hAnsi="Times New Roman"/>
                <w:sz w:val="24"/>
              </w:rPr>
              <w:t>Nom</w:t>
            </w:r>
          </w:p>
        </w:tc>
        <w:tc>
          <w:tcPr>
            <w:tcW w:w="3397" w:type="dxa"/>
          </w:tcPr>
          <w:p w:rsidR="000220D8" w:rsidRPr="00021AE0" w:rsidRDefault="000220D8" w:rsidP="000220D8">
            <w:pPr>
              <w:jc w:val="center"/>
              <w:rPr>
                <w:rFonts w:ascii="Times New Roman" w:eastAsiaTheme="minorHAnsi" w:hAnsi="Times New Roman"/>
                <w:sz w:val="24"/>
              </w:rPr>
            </w:pPr>
            <w:r w:rsidRPr="00021AE0">
              <w:rPr>
                <w:rFonts w:ascii="Times New Roman" w:eastAsiaTheme="minorHAnsi" w:hAnsi="Times New Roman"/>
                <w:sz w:val="24"/>
              </w:rPr>
              <w:t>Fonction</w:t>
            </w:r>
          </w:p>
        </w:tc>
      </w:tr>
      <w:tr w:rsidR="000220D8" w:rsidRPr="00021AE0" w:rsidTr="00DE512B">
        <w:tc>
          <w:tcPr>
            <w:tcW w:w="1413" w:type="dxa"/>
          </w:tcPr>
          <w:p w:rsidR="000220D8" w:rsidRPr="00021AE0" w:rsidRDefault="000220D8" w:rsidP="000220D8">
            <w:pPr>
              <w:jc w:val="both"/>
              <w:rPr>
                <w:rFonts w:ascii="Times New Roman" w:eastAsiaTheme="minorHAnsi" w:hAnsi="Times New Roman"/>
                <w:sz w:val="24"/>
              </w:rPr>
            </w:pPr>
            <w:r w:rsidRPr="00FE4BCC">
              <w:rPr>
                <w:rFonts w:ascii="Times New Roman" w:eastAsiaTheme="minorHAnsi" w:hAnsi="Times New Roman"/>
              </w:rPr>
              <w:t>Monsieur</w:t>
            </w:r>
          </w:p>
        </w:tc>
        <w:tc>
          <w:tcPr>
            <w:tcW w:w="1559" w:type="dxa"/>
          </w:tcPr>
          <w:p w:rsidR="000220D8" w:rsidRPr="00021AE0" w:rsidRDefault="000220D8" w:rsidP="000220D8">
            <w:pPr>
              <w:jc w:val="both"/>
              <w:rPr>
                <w:rFonts w:ascii="Times New Roman" w:eastAsiaTheme="minorHAnsi" w:hAnsi="Times New Roman"/>
                <w:sz w:val="24"/>
              </w:rPr>
            </w:pPr>
            <w:r w:rsidRPr="00FE4BCC">
              <w:rPr>
                <w:rFonts w:ascii="Times New Roman" w:eastAsiaTheme="minorHAnsi" w:hAnsi="Times New Roman"/>
              </w:rPr>
              <w:t>Claude</w:t>
            </w:r>
          </w:p>
        </w:tc>
        <w:tc>
          <w:tcPr>
            <w:tcW w:w="2693" w:type="dxa"/>
          </w:tcPr>
          <w:p w:rsidR="000220D8" w:rsidRPr="00021AE0" w:rsidRDefault="000220D8" w:rsidP="000220D8">
            <w:pPr>
              <w:jc w:val="both"/>
              <w:rPr>
                <w:rFonts w:ascii="Times New Roman" w:eastAsiaTheme="minorHAnsi" w:hAnsi="Times New Roman"/>
                <w:sz w:val="24"/>
              </w:rPr>
            </w:pPr>
            <w:r w:rsidRPr="00FE4BCC">
              <w:rPr>
                <w:rFonts w:ascii="Times New Roman" w:eastAsiaTheme="minorHAnsi" w:hAnsi="Times New Roman"/>
              </w:rPr>
              <w:t>PEYRONNET</w:t>
            </w:r>
          </w:p>
        </w:tc>
        <w:tc>
          <w:tcPr>
            <w:tcW w:w="3397" w:type="dxa"/>
          </w:tcPr>
          <w:p w:rsidR="000220D8" w:rsidRPr="00021AE0" w:rsidRDefault="000220D8" w:rsidP="000220D8">
            <w:pPr>
              <w:jc w:val="both"/>
              <w:rPr>
                <w:rFonts w:ascii="Times New Roman" w:eastAsiaTheme="minorHAnsi" w:hAnsi="Times New Roman"/>
                <w:sz w:val="24"/>
              </w:rPr>
            </w:pPr>
            <w:r w:rsidRPr="00FE4BCC">
              <w:rPr>
                <w:rFonts w:ascii="Times New Roman" w:eastAsiaTheme="minorHAnsi" w:hAnsi="Times New Roman"/>
              </w:rPr>
              <w:t xml:space="preserve">Président de droit </w:t>
            </w:r>
          </w:p>
        </w:tc>
      </w:tr>
      <w:tr w:rsidR="000220D8" w:rsidRPr="00021AE0" w:rsidTr="00DE512B">
        <w:tc>
          <w:tcPr>
            <w:tcW w:w="1413" w:type="dxa"/>
          </w:tcPr>
          <w:p w:rsidR="000220D8" w:rsidRPr="00021AE0" w:rsidRDefault="000220D8" w:rsidP="000220D8">
            <w:pPr>
              <w:jc w:val="both"/>
              <w:rPr>
                <w:rFonts w:ascii="Times New Roman" w:eastAsiaTheme="minorHAnsi" w:hAnsi="Times New Roman"/>
                <w:sz w:val="24"/>
              </w:rPr>
            </w:pPr>
            <w:r w:rsidRPr="00F76FBF">
              <w:rPr>
                <w:rFonts w:ascii="Times New Roman" w:eastAsiaTheme="minorHAnsi" w:hAnsi="Times New Roman"/>
              </w:rPr>
              <w:t>Madame</w:t>
            </w:r>
          </w:p>
        </w:tc>
        <w:tc>
          <w:tcPr>
            <w:tcW w:w="1559" w:type="dxa"/>
          </w:tcPr>
          <w:p w:rsidR="000220D8" w:rsidRPr="00021AE0" w:rsidRDefault="000220D8" w:rsidP="000220D8">
            <w:pPr>
              <w:jc w:val="both"/>
              <w:rPr>
                <w:rFonts w:ascii="Times New Roman" w:eastAsiaTheme="minorHAnsi" w:hAnsi="Times New Roman"/>
                <w:sz w:val="24"/>
              </w:rPr>
            </w:pPr>
            <w:r w:rsidRPr="00F76FBF">
              <w:rPr>
                <w:rFonts w:ascii="Times New Roman" w:eastAsiaTheme="minorHAnsi" w:hAnsi="Times New Roman"/>
              </w:rPr>
              <w:t>Viviane</w:t>
            </w:r>
          </w:p>
        </w:tc>
        <w:tc>
          <w:tcPr>
            <w:tcW w:w="2693" w:type="dxa"/>
          </w:tcPr>
          <w:p w:rsidR="000220D8" w:rsidRPr="00021AE0" w:rsidRDefault="000220D8" w:rsidP="000220D8">
            <w:pPr>
              <w:jc w:val="both"/>
              <w:rPr>
                <w:rFonts w:ascii="Times New Roman" w:eastAsiaTheme="minorHAnsi" w:hAnsi="Times New Roman"/>
                <w:sz w:val="24"/>
              </w:rPr>
            </w:pPr>
            <w:r w:rsidRPr="00F76FBF">
              <w:rPr>
                <w:rFonts w:ascii="Times New Roman" w:eastAsiaTheme="minorHAnsi" w:hAnsi="Times New Roman"/>
              </w:rPr>
              <w:t>LAVERGNE</w:t>
            </w:r>
          </w:p>
        </w:tc>
        <w:tc>
          <w:tcPr>
            <w:tcW w:w="3397" w:type="dxa"/>
          </w:tcPr>
          <w:p w:rsidR="000220D8" w:rsidRPr="00021AE0" w:rsidRDefault="000220D8" w:rsidP="00466338">
            <w:pPr>
              <w:jc w:val="both"/>
              <w:rPr>
                <w:rFonts w:ascii="Times New Roman" w:eastAsiaTheme="minorHAnsi" w:hAnsi="Times New Roman"/>
                <w:sz w:val="24"/>
              </w:rPr>
            </w:pPr>
            <w:r>
              <w:rPr>
                <w:rFonts w:ascii="Times New Roman" w:eastAsiaTheme="minorHAnsi" w:hAnsi="Times New Roman"/>
              </w:rPr>
              <w:t>Vice-</w:t>
            </w:r>
            <w:r w:rsidR="00466338">
              <w:rPr>
                <w:rFonts w:ascii="Times New Roman" w:eastAsiaTheme="minorHAnsi" w:hAnsi="Times New Roman"/>
              </w:rPr>
              <w:t>p</w:t>
            </w:r>
            <w:r>
              <w:rPr>
                <w:rFonts w:ascii="Times New Roman" w:eastAsiaTheme="minorHAnsi" w:hAnsi="Times New Roman"/>
              </w:rPr>
              <w:t>résidente</w:t>
            </w:r>
          </w:p>
        </w:tc>
      </w:tr>
      <w:tr w:rsidR="000220D8" w:rsidRPr="00021AE0" w:rsidTr="00DE512B">
        <w:tc>
          <w:tcPr>
            <w:tcW w:w="1413" w:type="dxa"/>
          </w:tcPr>
          <w:p w:rsidR="000220D8" w:rsidRPr="00021AE0" w:rsidRDefault="000220D8" w:rsidP="000220D8">
            <w:pPr>
              <w:jc w:val="both"/>
              <w:rPr>
                <w:rFonts w:ascii="Times New Roman" w:eastAsiaTheme="minorHAnsi" w:hAnsi="Times New Roman"/>
                <w:sz w:val="24"/>
              </w:rPr>
            </w:pPr>
            <w:r>
              <w:rPr>
                <w:rFonts w:ascii="Times New Roman" w:eastAsiaTheme="minorHAnsi" w:hAnsi="Times New Roman"/>
                <w:sz w:val="24"/>
              </w:rPr>
              <w:t>Monsieur</w:t>
            </w:r>
          </w:p>
        </w:tc>
        <w:tc>
          <w:tcPr>
            <w:tcW w:w="1559" w:type="dxa"/>
          </w:tcPr>
          <w:p w:rsidR="000220D8" w:rsidRPr="00021AE0" w:rsidRDefault="000220D8" w:rsidP="000220D8">
            <w:pPr>
              <w:jc w:val="both"/>
              <w:rPr>
                <w:rFonts w:ascii="Times New Roman" w:eastAsiaTheme="minorHAnsi" w:hAnsi="Times New Roman"/>
                <w:sz w:val="24"/>
              </w:rPr>
            </w:pPr>
            <w:r>
              <w:rPr>
                <w:rFonts w:ascii="Times New Roman" w:eastAsiaTheme="minorHAnsi" w:hAnsi="Times New Roman"/>
                <w:sz w:val="24"/>
              </w:rPr>
              <w:t>Jean-Marie</w:t>
            </w:r>
          </w:p>
        </w:tc>
        <w:tc>
          <w:tcPr>
            <w:tcW w:w="2693" w:type="dxa"/>
          </w:tcPr>
          <w:p w:rsidR="000220D8" w:rsidRPr="00021AE0" w:rsidRDefault="000220D8" w:rsidP="000220D8">
            <w:pPr>
              <w:jc w:val="both"/>
              <w:rPr>
                <w:rFonts w:ascii="Times New Roman" w:eastAsiaTheme="minorHAnsi" w:hAnsi="Times New Roman"/>
                <w:sz w:val="24"/>
              </w:rPr>
            </w:pPr>
            <w:r>
              <w:rPr>
                <w:rFonts w:ascii="Times New Roman" w:eastAsiaTheme="minorHAnsi" w:hAnsi="Times New Roman"/>
                <w:sz w:val="24"/>
              </w:rPr>
              <w:t>ROCH</w:t>
            </w:r>
          </w:p>
        </w:tc>
        <w:tc>
          <w:tcPr>
            <w:tcW w:w="3397" w:type="dxa"/>
          </w:tcPr>
          <w:p w:rsidR="000220D8" w:rsidRPr="00021AE0" w:rsidRDefault="00466338" w:rsidP="00466338">
            <w:pPr>
              <w:jc w:val="both"/>
              <w:rPr>
                <w:rFonts w:ascii="Times New Roman" w:eastAsiaTheme="minorHAnsi" w:hAnsi="Times New Roman"/>
                <w:sz w:val="24"/>
              </w:rPr>
            </w:pPr>
            <w:r w:rsidRPr="00F76FBF">
              <w:rPr>
                <w:rFonts w:ascii="Times New Roman" w:eastAsiaTheme="minorHAnsi" w:hAnsi="Times New Roman"/>
              </w:rPr>
              <w:t xml:space="preserve">Conseiller </w:t>
            </w:r>
            <w:r>
              <w:rPr>
                <w:rFonts w:ascii="Times New Roman" w:eastAsiaTheme="minorHAnsi" w:hAnsi="Times New Roman"/>
              </w:rPr>
              <w:t>m</w:t>
            </w:r>
            <w:r w:rsidRPr="00F76FBF">
              <w:rPr>
                <w:rFonts w:ascii="Times New Roman" w:eastAsiaTheme="minorHAnsi" w:hAnsi="Times New Roman"/>
              </w:rPr>
              <w:t xml:space="preserve">unicipal </w:t>
            </w:r>
            <w:r>
              <w:rPr>
                <w:rFonts w:ascii="Times New Roman" w:eastAsiaTheme="minorHAnsi" w:hAnsi="Times New Roman"/>
              </w:rPr>
              <w:t>d</w:t>
            </w:r>
            <w:r w:rsidRPr="00F76FBF">
              <w:rPr>
                <w:rFonts w:ascii="Times New Roman" w:eastAsiaTheme="minorHAnsi" w:hAnsi="Times New Roman"/>
              </w:rPr>
              <w:t>élégué</w:t>
            </w:r>
          </w:p>
        </w:tc>
      </w:tr>
      <w:tr w:rsidR="00331F43" w:rsidRPr="00021AE0" w:rsidTr="00DE512B">
        <w:tc>
          <w:tcPr>
            <w:tcW w:w="1413" w:type="dxa"/>
          </w:tcPr>
          <w:p w:rsidR="00331F43" w:rsidRPr="00DE512B" w:rsidRDefault="0049283C" w:rsidP="00DE512B">
            <w:pPr>
              <w:jc w:val="both"/>
              <w:rPr>
                <w:rFonts w:ascii="Times New Roman" w:eastAsiaTheme="minorHAnsi" w:hAnsi="Times New Roman"/>
                <w:b/>
              </w:rPr>
            </w:pPr>
            <w:r w:rsidRPr="00DE512B">
              <w:rPr>
                <w:rFonts w:ascii="Times New Roman" w:eastAsiaTheme="minorHAnsi" w:hAnsi="Times New Roman"/>
              </w:rPr>
              <w:t>Monsieur</w:t>
            </w:r>
          </w:p>
        </w:tc>
        <w:tc>
          <w:tcPr>
            <w:tcW w:w="1559" w:type="dxa"/>
          </w:tcPr>
          <w:p w:rsidR="00331F43" w:rsidRPr="00DE512B" w:rsidRDefault="0049283C" w:rsidP="00331F43">
            <w:pPr>
              <w:jc w:val="both"/>
              <w:rPr>
                <w:rFonts w:ascii="Times New Roman" w:eastAsiaTheme="minorHAnsi" w:hAnsi="Times New Roman"/>
                <w:sz w:val="24"/>
              </w:rPr>
            </w:pPr>
            <w:r w:rsidRPr="00DE512B">
              <w:rPr>
                <w:rFonts w:ascii="Times New Roman" w:eastAsiaTheme="minorHAnsi" w:hAnsi="Times New Roman"/>
                <w:sz w:val="24"/>
              </w:rPr>
              <w:t>Kévin</w:t>
            </w:r>
          </w:p>
        </w:tc>
        <w:tc>
          <w:tcPr>
            <w:tcW w:w="2693" w:type="dxa"/>
          </w:tcPr>
          <w:p w:rsidR="00331F43" w:rsidRPr="00DE512B" w:rsidRDefault="0049283C" w:rsidP="00331F43">
            <w:pPr>
              <w:jc w:val="both"/>
              <w:rPr>
                <w:rFonts w:ascii="Times New Roman" w:eastAsiaTheme="minorHAnsi" w:hAnsi="Times New Roman"/>
                <w:sz w:val="24"/>
              </w:rPr>
            </w:pPr>
            <w:r w:rsidRPr="00DE512B">
              <w:rPr>
                <w:rFonts w:ascii="Times New Roman" w:eastAsiaTheme="minorHAnsi" w:hAnsi="Times New Roman"/>
                <w:sz w:val="24"/>
              </w:rPr>
              <w:t>BICHON</w:t>
            </w:r>
          </w:p>
        </w:tc>
        <w:tc>
          <w:tcPr>
            <w:tcW w:w="3397" w:type="dxa"/>
          </w:tcPr>
          <w:p w:rsidR="00331F43" w:rsidRPr="00DE512B" w:rsidRDefault="0049283C" w:rsidP="00331F43">
            <w:pPr>
              <w:jc w:val="both"/>
              <w:rPr>
                <w:rFonts w:ascii="Times New Roman" w:eastAsiaTheme="minorHAnsi" w:hAnsi="Times New Roman"/>
                <w:sz w:val="24"/>
              </w:rPr>
            </w:pPr>
            <w:r w:rsidRPr="00DE512B">
              <w:rPr>
                <w:rFonts w:ascii="Times New Roman" w:eastAsiaTheme="minorHAnsi" w:hAnsi="Times New Roman"/>
                <w:sz w:val="24"/>
              </w:rPr>
              <w:t>Conseiller municipal</w:t>
            </w:r>
          </w:p>
        </w:tc>
      </w:tr>
      <w:tr w:rsidR="00331F43" w:rsidRPr="00021AE0" w:rsidTr="00DE512B">
        <w:tc>
          <w:tcPr>
            <w:tcW w:w="1413" w:type="dxa"/>
          </w:tcPr>
          <w:p w:rsidR="00331F43" w:rsidRPr="00021AE0" w:rsidRDefault="00331F43" w:rsidP="00331F43">
            <w:pPr>
              <w:jc w:val="both"/>
              <w:rPr>
                <w:rFonts w:ascii="Times New Roman" w:eastAsiaTheme="minorHAnsi" w:hAnsi="Times New Roman"/>
                <w:sz w:val="24"/>
              </w:rPr>
            </w:pPr>
            <w:r>
              <w:rPr>
                <w:rFonts w:ascii="Times New Roman" w:eastAsiaTheme="minorHAnsi" w:hAnsi="Times New Roman"/>
                <w:sz w:val="24"/>
              </w:rPr>
              <w:t>Monsieur</w:t>
            </w:r>
          </w:p>
        </w:tc>
        <w:tc>
          <w:tcPr>
            <w:tcW w:w="1559" w:type="dxa"/>
          </w:tcPr>
          <w:p w:rsidR="00331F43" w:rsidRPr="00021AE0" w:rsidRDefault="00331F43" w:rsidP="00331F43">
            <w:pPr>
              <w:jc w:val="both"/>
              <w:rPr>
                <w:rFonts w:ascii="Times New Roman" w:eastAsiaTheme="minorHAnsi" w:hAnsi="Times New Roman"/>
                <w:sz w:val="24"/>
              </w:rPr>
            </w:pPr>
            <w:r>
              <w:rPr>
                <w:rFonts w:ascii="Times New Roman" w:eastAsiaTheme="minorHAnsi" w:hAnsi="Times New Roman"/>
                <w:sz w:val="24"/>
              </w:rPr>
              <w:t>Jean</w:t>
            </w:r>
          </w:p>
        </w:tc>
        <w:tc>
          <w:tcPr>
            <w:tcW w:w="2693" w:type="dxa"/>
          </w:tcPr>
          <w:p w:rsidR="00331F43" w:rsidRPr="00021AE0" w:rsidRDefault="00331F43" w:rsidP="00331F43">
            <w:pPr>
              <w:jc w:val="both"/>
              <w:rPr>
                <w:rFonts w:ascii="Times New Roman" w:eastAsiaTheme="minorHAnsi" w:hAnsi="Times New Roman"/>
                <w:sz w:val="24"/>
              </w:rPr>
            </w:pPr>
            <w:r>
              <w:rPr>
                <w:rFonts w:ascii="Times New Roman" w:eastAsiaTheme="minorHAnsi" w:hAnsi="Times New Roman"/>
                <w:sz w:val="24"/>
              </w:rPr>
              <w:t>POUYET</w:t>
            </w:r>
          </w:p>
        </w:tc>
        <w:tc>
          <w:tcPr>
            <w:tcW w:w="3397" w:type="dxa"/>
          </w:tcPr>
          <w:p w:rsidR="00331F43" w:rsidRPr="00021AE0" w:rsidRDefault="00331F43" w:rsidP="00466338">
            <w:pPr>
              <w:jc w:val="both"/>
              <w:rPr>
                <w:rFonts w:ascii="Times New Roman" w:eastAsiaTheme="minorHAnsi" w:hAnsi="Times New Roman"/>
                <w:sz w:val="24"/>
              </w:rPr>
            </w:pPr>
            <w:r w:rsidRPr="00F76FBF">
              <w:rPr>
                <w:rFonts w:ascii="Times New Roman" w:eastAsiaTheme="minorHAnsi" w:hAnsi="Times New Roman"/>
              </w:rPr>
              <w:t xml:space="preserve">Conseiller </w:t>
            </w:r>
            <w:r w:rsidR="00466338">
              <w:rPr>
                <w:rFonts w:ascii="Times New Roman" w:eastAsiaTheme="minorHAnsi" w:hAnsi="Times New Roman"/>
              </w:rPr>
              <w:t>m</w:t>
            </w:r>
            <w:r w:rsidRPr="00F76FBF">
              <w:rPr>
                <w:rFonts w:ascii="Times New Roman" w:eastAsiaTheme="minorHAnsi" w:hAnsi="Times New Roman"/>
              </w:rPr>
              <w:t xml:space="preserve">unicipal </w:t>
            </w:r>
            <w:r w:rsidR="00466338">
              <w:rPr>
                <w:rFonts w:ascii="Times New Roman" w:eastAsiaTheme="minorHAnsi" w:hAnsi="Times New Roman"/>
              </w:rPr>
              <w:t>d</w:t>
            </w:r>
            <w:r w:rsidRPr="00F76FBF">
              <w:rPr>
                <w:rFonts w:ascii="Times New Roman" w:eastAsiaTheme="minorHAnsi" w:hAnsi="Times New Roman"/>
              </w:rPr>
              <w:t>élégué</w:t>
            </w:r>
          </w:p>
        </w:tc>
      </w:tr>
      <w:tr w:rsidR="00331F43" w:rsidRPr="00021AE0" w:rsidTr="00DE512B">
        <w:tc>
          <w:tcPr>
            <w:tcW w:w="1413" w:type="dxa"/>
          </w:tcPr>
          <w:p w:rsidR="00331F43" w:rsidRPr="00021AE0" w:rsidRDefault="00331F43" w:rsidP="00331F43">
            <w:pPr>
              <w:jc w:val="both"/>
              <w:rPr>
                <w:rFonts w:ascii="Times New Roman" w:eastAsiaTheme="minorHAnsi" w:hAnsi="Times New Roman"/>
                <w:sz w:val="24"/>
              </w:rPr>
            </w:pPr>
            <w:r>
              <w:rPr>
                <w:rFonts w:ascii="Times New Roman" w:eastAsiaTheme="minorHAnsi" w:hAnsi="Times New Roman"/>
                <w:sz w:val="24"/>
              </w:rPr>
              <w:t>Madame</w:t>
            </w:r>
          </w:p>
        </w:tc>
        <w:tc>
          <w:tcPr>
            <w:tcW w:w="1559" w:type="dxa"/>
          </w:tcPr>
          <w:p w:rsidR="00331F43" w:rsidRPr="00021AE0" w:rsidRDefault="00331F43" w:rsidP="00331F43">
            <w:pPr>
              <w:jc w:val="both"/>
              <w:rPr>
                <w:rFonts w:ascii="Times New Roman" w:eastAsiaTheme="minorHAnsi" w:hAnsi="Times New Roman"/>
                <w:sz w:val="24"/>
              </w:rPr>
            </w:pPr>
            <w:r>
              <w:rPr>
                <w:rFonts w:ascii="Times New Roman" w:eastAsiaTheme="minorHAnsi" w:hAnsi="Times New Roman"/>
                <w:sz w:val="24"/>
              </w:rPr>
              <w:t>Anne-Marie</w:t>
            </w:r>
          </w:p>
        </w:tc>
        <w:tc>
          <w:tcPr>
            <w:tcW w:w="2693" w:type="dxa"/>
          </w:tcPr>
          <w:p w:rsidR="00331F43" w:rsidRPr="00021AE0" w:rsidRDefault="00331F43" w:rsidP="00331F43">
            <w:pPr>
              <w:jc w:val="both"/>
              <w:rPr>
                <w:rFonts w:ascii="Times New Roman" w:eastAsiaTheme="minorHAnsi" w:hAnsi="Times New Roman"/>
                <w:sz w:val="24"/>
              </w:rPr>
            </w:pPr>
            <w:r>
              <w:rPr>
                <w:rFonts w:ascii="Times New Roman" w:eastAsiaTheme="minorHAnsi" w:hAnsi="Times New Roman"/>
                <w:sz w:val="24"/>
              </w:rPr>
              <w:t>SINGEOT</w:t>
            </w:r>
          </w:p>
        </w:tc>
        <w:tc>
          <w:tcPr>
            <w:tcW w:w="3397" w:type="dxa"/>
          </w:tcPr>
          <w:p w:rsidR="00331F43" w:rsidRPr="00021AE0" w:rsidRDefault="00331F43" w:rsidP="00466338">
            <w:pPr>
              <w:jc w:val="both"/>
              <w:rPr>
                <w:rFonts w:ascii="Times New Roman" w:eastAsiaTheme="minorHAnsi" w:hAnsi="Times New Roman"/>
                <w:sz w:val="24"/>
              </w:rPr>
            </w:pPr>
            <w:r w:rsidRPr="00FE4BCC">
              <w:rPr>
                <w:rFonts w:ascii="Times New Roman" w:eastAsiaTheme="minorHAnsi" w:hAnsi="Times New Roman"/>
              </w:rPr>
              <w:t xml:space="preserve">Conseillère </w:t>
            </w:r>
            <w:r w:rsidR="00466338">
              <w:rPr>
                <w:rFonts w:ascii="Times New Roman" w:eastAsiaTheme="minorHAnsi" w:hAnsi="Times New Roman"/>
              </w:rPr>
              <w:t>m</w:t>
            </w:r>
            <w:r w:rsidRPr="00FE4BCC">
              <w:rPr>
                <w:rFonts w:ascii="Times New Roman" w:eastAsiaTheme="minorHAnsi" w:hAnsi="Times New Roman"/>
              </w:rPr>
              <w:t xml:space="preserve">unicipale </w:t>
            </w:r>
          </w:p>
        </w:tc>
      </w:tr>
      <w:tr w:rsidR="00331F43" w:rsidRPr="00021AE0" w:rsidTr="00DE512B">
        <w:tc>
          <w:tcPr>
            <w:tcW w:w="1413" w:type="dxa"/>
          </w:tcPr>
          <w:p w:rsidR="00331F43" w:rsidRPr="00021AE0" w:rsidRDefault="00331F43" w:rsidP="00331F43">
            <w:pPr>
              <w:jc w:val="both"/>
              <w:rPr>
                <w:rFonts w:ascii="Times New Roman" w:eastAsiaTheme="minorHAnsi" w:hAnsi="Times New Roman"/>
                <w:sz w:val="24"/>
              </w:rPr>
            </w:pPr>
            <w:r>
              <w:rPr>
                <w:rFonts w:ascii="Times New Roman" w:eastAsiaTheme="minorHAnsi" w:hAnsi="Times New Roman"/>
                <w:sz w:val="24"/>
              </w:rPr>
              <w:t>Madame</w:t>
            </w:r>
          </w:p>
        </w:tc>
        <w:tc>
          <w:tcPr>
            <w:tcW w:w="1559" w:type="dxa"/>
          </w:tcPr>
          <w:p w:rsidR="00331F43" w:rsidRPr="00021AE0" w:rsidRDefault="00331F43" w:rsidP="00331F43">
            <w:pPr>
              <w:jc w:val="both"/>
              <w:rPr>
                <w:rFonts w:ascii="Times New Roman" w:eastAsiaTheme="minorHAnsi" w:hAnsi="Times New Roman"/>
                <w:sz w:val="24"/>
              </w:rPr>
            </w:pPr>
            <w:r>
              <w:rPr>
                <w:rFonts w:ascii="Times New Roman" w:eastAsiaTheme="minorHAnsi" w:hAnsi="Times New Roman"/>
                <w:sz w:val="24"/>
              </w:rPr>
              <w:t>Monique</w:t>
            </w:r>
          </w:p>
        </w:tc>
        <w:tc>
          <w:tcPr>
            <w:tcW w:w="2693" w:type="dxa"/>
          </w:tcPr>
          <w:p w:rsidR="00331F43" w:rsidRPr="00021AE0" w:rsidRDefault="00331F43" w:rsidP="00331F43">
            <w:pPr>
              <w:jc w:val="both"/>
              <w:rPr>
                <w:rFonts w:ascii="Times New Roman" w:eastAsiaTheme="minorHAnsi" w:hAnsi="Times New Roman"/>
                <w:sz w:val="24"/>
              </w:rPr>
            </w:pPr>
            <w:r>
              <w:rPr>
                <w:rFonts w:ascii="Times New Roman" w:eastAsiaTheme="minorHAnsi" w:hAnsi="Times New Roman"/>
                <w:sz w:val="24"/>
              </w:rPr>
              <w:t>MAISONNIER</w:t>
            </w:r>
          </w:p>
        </w:tc>
        <w:tc>
          <w:tcPr>
            <w:tcW w:w="3397" w:type="dxa"/>
          </w:tcPr>
          <w:p w:rsidR="00331F43" w:rsidRPr="00021AE0" w:rsidRDefault="00331F43" w:rsidP="00466338">
            <w:pPr>
              <w:jc w:val="both"/>
              <w:rPr>
                <w:rFonts w:ascii="Times New Roman" w:eastAsiaTheme="minorHAnsi" w:hAnsi="Times New Roman"/>
                <w:sz w:val="24"/>
              </w:rPr>
            </w:pPr>
            <w:r w:rsidRPr="00FE4BCC">
              <w:rPr>
                <w:rFonts w:ascii="Times New Roman" w:eastAsiaTheme="minorHAnsi" w:hAnsi="Times New Roman"/>
              </w:rPr>
              <w:t xml:space="preserve">Conseillère </w:t>
            </w:r>
            <w:r w:rsidR="00466338">
              <w:rPr>
                <w:rFonts w:ascii="Times New Roman" w:eastAsiaTheme="minorHAnsi" w:hAnsi="Times New Roman"/>
              </w:rPr>
              <w:t>m</w:t>
            </w:r>
            <w:r w:rsidRPr="00FE4BCC">
              <w:rPr>
                <w:rFonts w:ascii="Times New Roman" w:eastAsiaTheme="minorHAnsi" w:hAnsi="Times New Roman"/>
              </w:rPr>
              <w:t>unicipale</w:t>
            </w:r>
          </w:p>
        </w:tc>
      </w:tr>
      <w:tr w:rsidR="00331F43" w:rsidRPr="00DF0FA2" w:rsidTr="00DE512B">
        <w:tc>
          <w:tcPr>
            <w:tcW w:w="1413" w:type="dxa"/>
          </w:tcPr>
          <w:p w:rsidR="00331F43" w:rsidRPr="00331F43" w:rsidRDefault="00331F43" w:rsidP="00331F43">
            <w:pPr>
              <w:jc w:val="both"/>
              <w:rPr>
                <w:rFonts w:ascii="Times New Roman" w:eastAsiaTheme="minorHAnsi" w:hAnsi="Times New Roman"/>
                <w:sz w:val="24"/>
              </w:rPr>
            </w:pPr>
            <w:r w:rsidRPr="00331F43">
              <w:rPr>
                <w:rFonts w:ascii="Times New Roman" w:eastAsiaTheme="minorHAnsi" w:hAnsi="Times New Roman"/>
                <w:sz w:val="24"/>
              </w:rPr>
              <w:t>Madame</w:t>
            </w:r>
          </w:p>
        </w:tc>
        <w:tc>
          <w:tcPr>
            <w:tcW w:w="1559" w:type="dxa"/>
          </w:tcPr>
          <w:p w:rsidR="00331F43" w:rsidRPr="00331F43" w:rsidRDefault="00331F43" w:rsidP="00331F43">
            <w:pPr>
              <w:jc w:val="both"/>
              <w:rPr>
                <w:rFonts w:ascii="Times New Roman" w:eastAsiaTheme="minorHAnsi" w:hAnsi="Times New Roman"/>
                <w:sz w:val="24"/>
              </w:rPr>
            </w:pPr>
            <w:r w:rsidRPr="00331F43">
              <w:rPr>
                <w:rFonts w:ascii="Times New Roman" w:eastAsiaTheme="minorHAnsi" w:hAnsi="Times New Roman"/>
                <w:sz w:val="24"/>
              </w:rPr>
              <w:t>Françoise</w:t>
            </w:r>
          </w:p>
        </w:tc>
        <w:tc>
          <w:tcPr>
            <w:tcW w:w="2693" w:type="dxa"/>
          </w:tcPr>
          <w:p w:rsidR="00331F43" w:rsidRPr="00331F43" w:rsidRDefault="00331F43" w:rsidP="00331F43">
            <w:pPr>
              <w:jc w:val="both"/>
              <w:rPr>
                <w:rFonts w:ascii="Times New Roman" w:eastAsiaTheme="minorHAnsi" w:hAnsi="Times New Roman"/>
                <w:sz w:val="24"/>
              </w:rPr>
            </w:pPr>
            <w:r w:rsidRPr="00331F43">
              <w:rPr>
                <w:rFonts w:ascii="Times New Roman" w:eastAsiaTheme="minorHAnsi" w:hAnsi="Times New Roman"/>
                <w:sz w:val="24"/>
              </w:rPr>
              <w:t>JALLET</w:t>
            </w:r>
          </w:p>
        </w:tc>
        <w:tc>
          <w:tcPr>
            <w:tcW w:w="3397" w:type="dxa"/>
          </w:tcPr>
          <w:p w:rsidR="00331F43" w:rsidRPr="00331F43" w:rsidRDefault="002E2C4A" w:rsidP="00466338">
            <w:pPr>
              <w:jc w:val="both"/>
              <w:rPr>
                <w:rFonts w:ascii="Times New Roman" w:eastAsiaTheme="minorHAnsi" w:hAnsi="Times New Roman"/>
                <w:sz w:val="24"/>
              </w:rPr>
            </w:pPr>
            <w:r w:rsidRPr="00FE4BCC">
              <w:rPr>
                <w:rFonts w:ascii="Times New Roman" w:eastAsiaTheme="minorHAnsi" w:hAnsi="Times New Roman"/>
              </w:rPr>
              <w:t xml:space="preserve">Conseillère </w:t>
            </w:r>
            <w:r w:rsidR="00466338">
              <w:rPr>
                <w:rFonts w:ascii="Times New Roman" w:eastAsiaTheme="minorHAnsi" w:hAnsi="Times New Roman"/>
              </w:rPr>
              <w:t>m</w:t>
            </w:r>
            <w:r w:rsidRPr="00FE4BCC">
              <w:rPr>
                <w:rFonts w:ascii="Times New Roman" w:eastAsiaTheme="minorHAnsi" w:hAnsi="Times New Roman"/>
              </w:rPr>
              <w:t>unicipale</w:t>
            </w:r>
          </w:p>
        </w:tc>
      </w:tr>
      <w:tr w:rsidR="00331F43" w:rsidRPr="00DF0FA2" w:rsidTr="00DE512B">
        <w:tc>
          <w:tcPr>
            <w:tcW w:w="1413" w:type="dxa"/>
          </w:tcPr>
          <w:p w:rsidR="00331F43" w:rsidRPr="00331F43" w:rsidRDefault="00331F43" w:rsidP="00331F43">
            <w:pPr>
              <w:jc w:val="both"/>
              <w:rPr>
                <w:rFonts w:ascii="Times New Roman" w:eastAsiaTheme="minorHAnsi" w:hAnsi="Times New Roman"/>
                <w:sz w:val="24"/>
              </w:rPr>
            </w:pPr>
            <w:r w:rsidRPr="00331F43">
              <w:rPr>
                <w:rFonts w:ascii="Times New Roman" w:eastAsiaTheme="minorHAnsi" w:hAnsi="Times New Roman"/>
                <w:sz w:val="24"/>
              </w:rPr>
              <w:t>Madame</w:t>
            </w:r>
          </w:p>
        </w:tc>
        <w:tc>
          <w:tcPr>
            <w:tcW w:w="1559" w:type="dxa"/>
          </w:tcPr>
          <w:p w:rsidR="00331F43" w:rsidRPr="00331F43" w:rsidRDefault="00331F43" w:rsidP="00331F43">
            <w:pPr>
              <w:jc w:val="both"/>
              <w:rPr>
                <w:rFonts w:ascii="Times New Roman" w:eastAsiaTheme="minorHAnsi" w:hAnsi="Times New Roman"/>
                <w:sz w:val="24"/>
              </w:rPr>
            </w:pPr>
            <w:r w:rsidRPr="00331F43">
              <w:rPr>
                <w:rFonts w:ascii="Times New Roman" w:eastAsiaTheme="minorHAnsi" w:hAnsi="Times New Roman"/>
                <w:sz w:val="24"/>
              </w:rPr>
              <w:t>Pierrette</w:t>
            </w:r>
          </w:p>
        </w:tc>
        <w:tc>
          <w:tcPr>
            <w:tcW w:w="2693" w:type="dxa"/>
          </w:tcPr>
          <w:p w:rsidR="00331F43" w:rsidRPr="00331F43" w:rsidRDefault="00331F43" w:rsidP="00331F43">
            <w:pPr>
              <w:jc w:val="both"/>
              <w:rPr>
                <w:rFonts w:ascii="Times New Roman" w:eastAsiaTheme="minorHAnsi" w:hAnsi="Times New Roman"/>
                <w:sz w:val="24"/>
              </w:rPr>
            </w:pPr>
            <w:r w:rsidRPr="00331F43">
              <w:rPr>
                <w:rFonts w:ascii="Times New Roman" w:eastAsiaTheme="minorHAnsi" w:hAnsi="Times New Roman"/>
                <w:sz w:val="24"/>
              </w:rPr>
              <w:t>THEVENOT</w:t>
            </w:r>
          </w:p>
        </w:tc>
        <w:tc>
          <w:tcPr>
            <w:tcW w:w="3397" w:type="dxa"/>
          </w:tcPr>
          <w:p w:rsidR="00331F43" w:rsidRPr="00331F43" w:rsidRDefault="002E2C4A" w:rsidP="00466338">
            <w:pPr>
              <w:jc w:val="both"/>
              <w:rPr>
                <w:rFonts w:ascii="Times New Roman" w:eastAsiaTheme="minorHAnsi" w:hAnsi="Times New Roman"/>
                <w:sz w:val="24"/>
              </w:rPr>
            </w:pPr>
            <w:r w:rsidRPr="00FE4BCC">
              <w:rPr>
                <w:rFonts w:ascii="Times New Roman" w:eastAsiaTheme="minorHAnsi" w:hAnsi="Times New Roman"/>
              </w:rPr>
              <w:t xml:space="preserve">Conseillère </w:t>
            </w:r>
            <w:r w:rsidR="00466338">
              <w:rPr>
                <w:rFonts w:ascii="Times New Roman" w:eastAsiaTheme="minorHAnsi" w:hAnsi="Times New Roman"/>
              </w:rPr>
              <w:t>m</w:t>
            </w:r>
            <w:r w:rsidRPr="00FE4BCC">
              <w:rPr>
                <w:rFonts w:ascii="Times New Roman" w:eastAsiaTheme="minorHAnsi" w:hAnsi="Times New Roman"/>
              </w:rPr>
              <w:t>unicipale</w:t>
            </w:r>
          </w:p>
        </w:tc>
      </w:tr>
    </w:tbl>
    <w:p w:rsidR="000220D8" w:rsidRDefault="000220D8" w:rsidP="009902BA">
      <w:pPr>
        <w:jc w:val="both"/>
        <w:rPr>
          <w:rFonts w:ascii="Times New Roman" w:hAnsi="Times New Roman"/>
          <w:bCs/>
          <w:sz w:val="24"/>
          <w:szCs w:val="24"/>
        </w:rPr>
      </w:pPr>
    </w:p>
    <w:p w:rsidR="008D7778" w:rsidRPr="00857671" w:rsidRDefault="008D7778" w:rsidP="008D7778">
      <w:pPr>
        <w:jc w:val="both"/>
        <w:rPr>
          <w:rFonts w:ascii="Times New Roman" w:eastAsia="Times New Roman" w:hAnsi="Times New Roman"/>
          <w:b/>
          <w:sz w:val="24"/>
          <w:szCs w:val="24"/>
          <w:lang w:eastAsia="fr-FR"/>
        </w:rPr>
      </w:pPr>
      <w:r w:rsidRPr="00857671">
        <w:rPr>
          <w:rFonts w:ascii="Times New Roman" w:eastAsia="Times New Roman" w:hAnsi="Times New Roman"/>
          <w:b/>
          <w:sz w:val="24"/>
          <w:szCs w:val="24"/>
          <w:lang w:eastAsia="fr-FR"/>
        </w:rPr>
        <w:t xml:space="preserve">ADOPTÉ A L’UNANIMITÉ. </w:t>
      </w:r>
    </w:p>
    <w:p w:rsidR="008D7778" w:rsidRPr="00857671" w:rsidRDefault="008D7778" w:rsidP="008D7778">
      <w:pPr>
        <w:jc w:val="both"/>
        <w:rPr>
          <w:rFonts w:ascii="Times New Roman" w:eastAsia="Times New Roman" w:hAnsi="Times New Roman"/>
          <w:b/>
          <w:sz w:val="24"/>
          <w:szCs w:val="24"/>
          <w:lang w:eastAsia="fr-FR"/>
        </w:rPr>
      </w:pPr>
    </w:p>
    <w:p w:rsidR="008D7778" w:rsidRPr="00857671" w:rsidRDefault="008D7778" w:rsidP="008D7778">
      <w:pPr>
        <w:jc w:val="both"/>
        <w:rPr>
          <w:rFonts w:ascii="Times New Roman" w:eastAsia="Times New Roman" w:hAnsi="Times New Roman"/>
          <w:b/>
          <w:sz w:val="24"/>
          <w:szCs w:val="24"/>
          <w:lang w:eastAsia="fr-FR"/>
        </w:rPr>
      </w:pPr>
      <w:r w:rsidRPr="00857671">
        <w:rPr>
          <w:rFonts w:ascii="Times New Roman" w:eastAsia="Times New Roman" w:hAnsi="Times New Roman"/>
          <w:b/>
          <w:sz w:val="24"/>
          <w:szCs w:val="24"/>
          <w:lang w:eastAsia="fr-FR"/>
        </w:rPr>
        <w:t>Se sont abstenus</w:t>
      </w:r>
      <w:r w:rsidR="00AC4F24" w:rsidRPr="00857671">
        <w:rPr>
          <w:rFonts w:ascii="Times New Roman" w:eastAsia="Times New Roman" w:hAnsi="Times New Roman"/>
          <w:b/>
          <w:sz w:val="24"/>
          <w:szCs w:val="24"/>
          <w:lang w:eastAsia="fr-FR"/>
        </w:rPr>
        <w:t> :</w:t>
      </w:r>
      <w:r w:rsidRPr="00857671">
        <w:rPr>
          <w:rFonts w:ascii="Times New Roman" w:eastAsia="Times New Roman" w:hAnsi="Times New Roman"/>
          <w:b/>
          <w:sz w:val="24"/>
          <w:szCs w:val="24"/>
          <w:lang w:eastAsia="fr-FR"/>
        </w:rPr>
        <w:t xml:space="preserve"> Mme HOURCADE-HATTE, M. MOREAU, Mme THEVENOT, M. SPRIET et Mme JALLET.</w:t>
      </w:r>
    </w:p>
    <w:p w:rsidR="000220D8" w:rsidRPr="009902BA" w:rsidRDefault="000220D8" w:rsidP="009902BA">
      <w:pPr>
        <w:jc w:val="both"/>
        <w:rPr>
          <w:rFonts w:ascii="Times New Roman" w:hAnsi="Times New Roman"/>
          <w:bCs/>
          <w:sz w:val="24"/>
          <w:szCs w:val="24"/>
        </w:rPr>
      </w:pPr>
    </w:p>
    <w:p w:rsidR="009D4BDE" w:rsidRDefault="009D4BDE" w:rsidP="006C48B7">
      <w:pPr>
        <w:jc w:val="both"/>
        <w:rPr>
          <w:rFonts w:ascii="Times New Roman" w:hAnsi="Times New Roman"/>
          <w:b/>
          <w:sz w:val="24"/>
          <w:szCs w:val="24"/>
        </w:rPr>
      </w:pPr>
    </w:p>
    <w:p w:rsidR="00CF228E" w:rsidRDefault="00CF228E" w:rsidP="006C48B7">
      <w:pPr>
        <w:jc w:val="both"/>
        <w:rPr>
          <w:rFonts w:ascii="Times New Roman" w:hAnsi="Times New Roman"/>
          <w:b/>
          <w:sz w:val="24"/>
          <w:szCs w:val="24"/>
        </w:rPr>
      </w:pPr>
    </w:p>
    <w:p w:rsidR="005F0F89" w:rsidRDefault="005F0F89" w:rsidP="006C48B7">
      <w:pPr>
        <w:jc w:val="both"/>
        <w:rPr>
          <w:rFonts w:ascii="Times New Roman" w:hAnsi="Times New Roman"/>
          <w:b/>
          <w:sz w:val="24"/>
          <w:szCs w:val="24"/>
        </w:rPr>
      </w:pPr>
    </w:p>
    <w:p w:rsidR="005F0F89" w:rsidRDefault="005F0F89" w:rsidP="006C48B7">
      <w:pPr>
        <w:jc w:val="both"/>
        <w:rPr>
          <w:rFonts w:ascii="Times New Roman" w:hAnsi="Times New Roman"/>
          <w:b/>
          <w:sz w:val="24"/>
          <w:szCs w:val="24"/>
        </w:rPr>
      </w:pPr>
    </w:p>
    <w:p w:rsidR="007024A3" w:rsidRDefault="007024A3" w:rsidP="006C48B7">
      <w:pPr>
        <w:jc w:val="both"/>
        <w:rPr>
          <w:rFonts w:ascii="Times New Roman" w:hAnsi="Times New Roman"/>
          <w:b/>
          <w:sz w:val="24"/>
          <w:szCs w:val="24"/>
        </w:rPr>
      </w:pPr>
    </w:p>
    <w:p w:rsidR="00AC0136" w:rsidRDefault="00AC0136" w:rsidP="006C48B7">
      <w:pPr>
        <w:jc w:val="both"/>
        <w:rPr>
          <w:rFonts w:ascii="Times New Roman" w:hAnsi="Times New Roman"/>
          <w:b/>
          <w:sz w:val="24"/>
          <w:szCs w:val="24"/>
        </w:rPr>
      </w:pPr>
    </w:p>
    <w:p w:rsidR="00AC0136" w:rsidRDefault="00AC0136" w:rsidP="006C48B7">
      <w:pPr>
        <w:jc w:val="both"/>
        <w:rPr>
          <w:rFonts w:ascii="Times New Roman" w:hAnsi="Times New Roman"/>
          <w:b/>
          <w:sz w:val="24"/>
          <w:szCs w:val="24"/>
        </w:rPr>
      </w:pPr>
    </w:p>
    <w:p w:rsidR="00AC0136" w:rsidRDefault="00AC0136" w:rsidP="006C48B7">
      <w:pPr>
        <w:jc w:val="both"/>
        <w:rPr>
          <w:rFonts w:ascii="Times New Roman" w:hAnsi="Times New Roman"/>
          <w:b/>
          <w:sz w:val="24"/>
          <w:szCs w:val="24"/>
        </w:rPr>
      </w:pPr>
    </w:p>
    <w:p w:rsidR="00AC0136" w:rsidRDefault="00AC0136" w:rsidP="006C48B7">
      <w:pPr>
        <w:jc w:val="both"/>
        <w:rPr>
          <w:rFonts w:ascii="Times New Roman" w:hAnsi="Times New Roman"/>
          <w:b/>
          <w:sz w:val="24"/>
          <w:szCs w:val="24"/>
        </w:rPr>
      </w:pPr>
    </w:p>
    <w:p w:rsidR="00AC0136" w:rsidRDefault="00AC0136" w:rsidP="006C48B7">
      <w:pPr>
        <w:jc w:val="both"/>
        <w:rPr>
          <w:rFonts w:ascii="Times New Roman" w:hAnsi="Times New Roman"/>
          <w:b/>
          <w:sz w:val="24"/>
          <w:szCs w:val="24"/>
        </w:rPr>
      </w:pPr>
    </w:p>
    <w:p w:rsidR="007024A3" w:rsidRDefault="007024A3" w:rsidP="006C48B7">
      <w:pPr>
        <w:jc w:val="both"/>
        <w:rPr>
          <w:rFonts w:ascii="Times New Roman" w:hAnsi="Times New Roman"/>
          <w:b/>
          <w:sz w:val="24"/>
          <w:szCs w:val="24"/>
        </w:rPr>
      </w:pPr>
    </w:p>
    <w:p w:rsidR="005F0F89" w:rsidRDefault="005F0F89" w:rsidP="006C48B7">
      <w:pPr>
        <w:jc w:val="both"/>
        <w:rPr>
          <w:rFonts w:ascii="Times New Roman" w:hAnsi="Times New Roman"/>
          <w:b/>
          <w:sz w:val="24"/>
          <w:szCs w:val="24"/>
        </w:rPr>
      </w:pPr>
    </w:p>
    <w:p w:rsidR="0090390C" w:rsidRDefault="0090390C" w:rsidP="006C48B7">
      <w:pPr>
        <w:jc w:val="both"/>
        <w:rPr>
          <w:rFonts w:ascii="Times New Roman" w:hAnsi="Times New Roman"/>
          <w:b/>
          <w:sz w:val="24"/>
          <w:szCs w:val="24"/>
        </w:rPr>
      </w:pPr>
    </w:p>
    <w:p w:rsidR="00CF228E" w:rsidRPr="009902BA" w:rsidRDefault="00CF228E" w:rsidP="006C48B7">
      <w:pPr>
        <w:jc w:val="both"/>
        <w:rPr>
          <w:rFonts w:ascii="Times New Roman" w:hAnsi="Times New Roman"/>
          <w:b/>
          <w:sz w:val="24"/>
          <w:szCs w:val="24"/>
        </w:rPr>
      </w:pPr>
    </w:p>
    <w:p w:rsidR="004E0C82" w:rsidRPr="002E2C4A" w:rsidRDefault="004E0C82" w:rsidP="002E2C4A">
      <w:pPr>
        <w:pStyle w:val="Paragraphedeliste"/>
        <w:numPr>
          <w:ilvl w:val="0"/>
          <w:numId w:val="17"/>
        </w:numPr>
        <w:jc w:val="center"/>
        <w:rPr>
          <w:b/>
        </w:rPr>
      </w:pPr>
      <w:r w:rsidRPr="002E2C4A">
        <w:rPr>
          <w:b/>
        </w:rPr>
        <w:t>D</w:t>
      </w:r>
      <w:r w:rsidR="00214ED2">
        <w:rPr>
          <w:b/>
        </w:rPr>
        <w:t>É</w:t>
      </w:r>
      <w:r w:rsidRPr="002E2C4A">
        <w:rPr>
          <w:b/>
        </w:rPr>
        <w:t>SIGNATION D’UN NOUVEAU CORRESPONDANT DEFENSE</w:t>
      </w:r>
    </w:p>
    <w:p w:rsidR="004E0C82" w:rsidRPr="004E0C82" w:rsidRDefault="00CF228E" w:rsidP="002E2C4A">
      <w:pPr>
        <w:jc w:val="center"/>
        <w:rPr>
          <w:rFonts w:ascii="Times New Roman" w:hAnsi="Times New Roman"/>
          <w:sz w:val="24"/>
          <w:szCs w:val="24"/>
        </w:rPr>
      </w:pPr>
      <w:r>
        <w:rPr>
          <w:rFonts w:ascii="Times New Roman" w:hAnsi="Times New Roman"/>
          <w:sz w:val="24"/>
          <w:szCs w:val="24"/>
        </w:rPr>
        <w:t>__________</w:t>
      </w:r>
    </w:p>
    <w:p w:rsidR="00CF228E" w:rsidRDefault="00CF228E" w:rsidP="004E0C82">
      <w:pPr>
        <w:jc w:val="both"/>
        <w:rPr>
          <w:rFonts w:ascii="Times New Roman" w:hAnsi="Times New Roman"/>
          <w:sz w:val="24"/>
          <w:szCs w:val="24"/>
          <w:u w:val="single"/>
        </w:rPr>
      </w:pPr>
    </w:p>
    <w:p w:rsidR="004E0C82" w:rsidRPr="004E0C82" w:rsidRDefault="004E0C82" w:rsidP="004E0C82">
      <w:pPr>
        <w:jc w:val="both"/>
        <w:rPr>
          <w:rFonts w:ascii="Times New Roman" w:hAnsi="Times New Roman"/>
          <w:sz w:val="24"/>
          <w:szCs w:val="24"/>
        </w:rPr>
      </w:pPr>
    </w:p>
    <w:p w:rsidR="004E0C82" w:rsidRDefault="0049283C" w:rsidP="004E0C82">
      <w:pPr>
        <w:jc w:val="both"/>
        <w:rPr>
          <w:rFonts w:ascii="Times New Roman" w:hAnsi="Times New Roman"/>
          <w:sz w:val="24"/>
          <w:szCs w:val="24"/>
        </w:rPr>
      </w:pPr>
      <w:r>
        <w:rPr>
          <w:rFonts w:ascii="Times New Roman" w:hAnsi="Times New Roman"/>
          <w:sz w:val="24"/>
          <w:szCs w:val="24"/>
        </w:rPr>
        <w:t>Madame Viviane LAVERGNE explique que</w:t>
      </w:r>
      <w:r w:rsidR="00523BF7">
        <w:rPr>
          <w:rFonts w:ascii="Times New Roman" w:hAnsi="Times New Roman"/>
          <w:sz w:val="24"/>
          <w:szCs w:val="24"/>
        </w:rPr>
        <w:t xml:space="preserve"> suite à la démission de</w:t>
      </w:r>
      <w:r>
        <w:rPr>
          <w:rFonts w:ascii="Times New Roman" w:hAnsi="Times New Roman"/>
          <w:sz w:val="24"/>
          <w:szCs w:val="24"/>
        </w:rPr>
        <w:t xml:space="preserve"> </w:t>
      </w:r>
      <w:r w:rsidR="004E0C82" w:rsidRPr="004E0C82">
        <w:rPr>
          <w:rFonts w:ascii="Times New Roman" w:hAnsi="Times New Roman"/>
          <w:sz w:val="24"/>
          <w:szCs w:val="24"/>
        </w:rPr>
        <w:t>M. Martial RIVET</w:t>
      </w:r>
      <w:r w:rsidR="00523BF7">
        <w:rPr>
          <w:rFonts w:ascii="Times New Roman" w:hAnsi="Times New Roman"/>
          <w:sz w:val="24"/>
          <w:szCs w:val="24"/>
        </w:rPr>
        <w:t xml:space="preserve">, </w:t>
      </w:r>
      <w:r w:rsidR="004E0C82" w:rsidRPr="004E0C82">
        <w:rPr>
          <w:rFonts w:ascii="Times New Roman" w:hAnsi="Times New Roman"/>
          <w:sz w:val="24"/>
          <w:szCs w:val="24"/>
        </w:rPr>
        <w:t>il y a lieu de le remplacer en qualité de correspondant défense.</w:t>
      </w:r>
    </w:p>
    <w:p w:rsidR="004E0C82" w:rsidRPr="004E0C82" w:rsidRDefault="0049283C" w:rsidP="004E0C82">
      <w:pPr>
        <w:jc w:val="both"/>
        <w:rPr>
          <w:rFonts w:ascii="Times New Roman" w:hAnsi="Times New Roman"/>
          <w:bCs/>
          <w:sz w:val="24"/>
          <w:szCs w:val="24"/>
        </w:rPr>
      </w:pPr>
      <w:r>
        <w:rPr>
          <w:rFonts w:ascii="Times New Roman" w:hAnsi="Times New Roman"/>
          <w:sz w:val="24"/>
          <w:szCs w:val="24"/>
        </w:rPr>
        <w:t xml:space="preserve">Sur proposition de Mme LAVERGNE, le conseil municipal désigne Monsieur Karim ISMAEL, seul candidat, au </w:t>
      </w:r>
      <w:r w:rsidR="004E0C82" w:rsidRPr="004E0C82">
        <w:rPr>
          <w:rFonts w:ascii="Times New Roman" w:hAnsi="Times New Roman"/>
          <w:bCs/>
          <w:sz w:val="24"/>
          <w:szCs w:val="24"/>
        </w:rPr>
        <w:t>poste</w:t>
      </w:r>
      <w:r>
        <w:rPr>
          <w:rFonts w:ascii="Times New Roman" w:hAnsi="Times New Roman"/>
          <w:bCs/>
          <w:sz w:val="24"/>
          <w:szCs w:val="24"/>
        </w:rPr>
        <w:t xml:space="preserve"> de correspondant défense.</w:t>
      </w:r>
    </w:p>
    <w:p w:rsidR="004E0C82" w:rsidRDefault="004E0C82" w:rsidP="004E0C82">
      <w:pPr>
        <w:rPr>
          <w:rFonts w:ascii="Times New Roman" w:hAnsi="Times New Roman"/>
          <w:bCs/>
          <w:sz w:val="24"/>
          <w:szCs w:val="24"/>
        </w:rPr>
      </w:pPr>
    </w:p>
    <w:p w:rsidR="00AC4F24" w:rsidRPr="00857671" w:rsidRDefault="00AC4F24" w:rsidP="00AC4F24">
      <w:pPr>
        <w:jc w:val="both"/>
        <w:rPr>
          <w:rFonts w:ascii="Times New Roman" w:eastAsia="Times New Roman" w:hAnsi="Times New Roman"/>
          <w:b/>
          <w:sz w:val="24"/>
          <w:szCs w:val="24"/>
          <w:lang w:eastAsia="fr-FR"/>
        </w:rPr>
      </w:pPr>
      <w:r w:rsidRPr="00857671">
        <w:rPr>
          <w:rFonts w:ascii="Times New Roman" w:eastAsia="Times New Roman" w:hAnsi="Times New Roman"/>
          <w:b/>
          <w:sz w:val="24"/>
          <w:szCs w:val="24"/>
          <w:lang w:eastAsia="fr-FR"/>
        </w:rPr>
        <w:t xml:space="preserve">ADOPTÉ A L’UNANIMITÉ. </w:t>
      </w:r>
    </w:p>
    <w:p w:rsidR="00AC4F24" w:rsidRPr="00857671" w:rsidRDefault="00AC4F24" w:rsidP="00AC4F24">
      <w:pPr>
        <w:jc w:val="both"/>
        <w:rPr>
          <w:rFonts w:ascii="Times New Roman" w:eastAsia="Times New Roman" w:hAnsi="Times New Roman"/>
          <w:b/>
          <w:sz w:val="24"/>
          <w:szCs w:val="24"/>
          <w:lang w:eastAsia="fr-FR"/>
        </w:rPr>
      </w:pPr>
    </w:p>
    <w:p w:rsidR="00AC4F24" w:rsidRPr="00857671" w:rsidRDefault="00AC4F24" w:rsidP="00AC4F24">
      <w:pPr>
        <w:jc w:val="both"/>
        <w:rPr>
          <w:rFonts w:ascii="Times New Roman" w:eastAsia="Times New Roman" w:hAnsi="Times New Roman"/>
          <w:b/>
          <w:sz w:val="24"/>
          <w:szCs w:val="24"/>
          <w:lang w:eastAsia="fr-FR"/>
        </w:rPr>
      </w:pPr>
      <w:r w:rsidRPr="00857671">
        <w:rPr>
          <w:rFonts w:ascii="Times New Roman" w:eastAsia="Times New Roman" w:hAnsi="Times New Roman"/>
          <w:b/>
          <w:sz w:val="24"/>
          <w:szCs w:val="24"/>
          <w:lang w:eastAsia="fr-FR"/>
        </w:rPr>
        <w:t>Se sont abstenus : Mme HOURCADE-HATTE, M. MOREAU, Mme THEVENOT, M. SPRIET et Mme JALLET.</w:t>
      </w:r>
    </w:p>
    <w:p w:rsidR="0049283C" w:rsidRPr="004E0C82" w:rsidRDefault="0049283C" w:rsidP="004E0C82">
      <w:pPr>
        <w:rPr>
          <w:rFonts w:ascii="Times New Roman" w:hAnsi="Times New Roman"/>
          <w:bCs/>
          <w:sz w:val="24"/>
          <w:szCs w:val="24"/>
        </w:rPr>
      </w:pPr>
    </w:p>
    <w:p w:rsidR="00CF228E" w:rsidRDefault="00CF228E" w:rsidP="004E0C82">
      <w:pPr>
        <w:rPr>
          <w:rFonts w:ascii="Times New Roman" w:hAnsi="Times New Roman"/>
          <w:bCs/>
          <w:sz w:val="24"/>
          <w:szCs w:val="24"/>
          <w:u w:val="single"/>
        </w:rPr>
      </w:pPr>
    </w:p>
    <w:p w:rsidR="009D4BDE" w:rsidRDefault="009D4BDE">
      <w:pPr>
        <w:rPr>
          <w:rFonts w:ascii="Times New Roman" w:hAnsi="Times New Roman"/>
          <w:b/>
          <w:sz w:val="24"/>
          <w:szCs w:val="24"/>
        </w:rPr>
      </w:pPr>
    </w:p>
    <w:p w:rsidR="00137C51" w:rsidRPr="004E0C82" w:rsidRDefault="00137C51" w:rsidP="00137C51">
      <w:pPr>
        <w:jc w:val="center"/>
        <w:rPr>
          <w:rFonts w:ascii="Times New Roman" w:hAnsi="Times New Roman"/>
          <w:b/>
          <w:sz w:val="24"/>
          <w:szCs w:val="24"/>
        </w:rPr>
      </w:pPr>
      <w:r>
        <w:rPr>
          <w:rFonts w:ascii="Times New Roman" w:hAnsi="Times New Roman"/>
          <w:b/>
          <w:sz w:val="24"/>
          <w:szCs w:val="24"/>
        </w:rPr>
        <w:t>4)  TABLEAU DES CONSEILLERS</w:t>
      </w:r>
      <w:r w:rsidR="00CF228E">
        <w:rPr>
          <w:rFonts w:ascii="Times New Roman" w:hAnsi="Times New Roman"/>
          <w:b/>
          <w:sz w:val="24"/>
          <w:szCs w:val="24"/>
        </w:rPr>
        <w:t xml:space="preserve"> MUNICIPAUX</w:t>
      </w:r>
      <w:r>
        <w:rPr>
          <w:rFonts w:ascii="Times New Roman" w:hAnsi="Times New Roman"/>
          <w:b/>
          <w:sz w:val="24"/>
          <w:szCs w:val="24"/>
        </w:rPr>
        <w:t xml:space="preserve"> DÉLÉGUÉS</w:t>
      </w:r>
    </w:p>
    <w:p w:rsidR="00137C51" w:rsidRPr="004E0C82" w:rsidRDefault="00137C51" w:rsidP="00137C51">
      <w:pPr>
        <w:jc w:val="center"/>
        <w:rPr>
          <w:rFonts w:ascii="Times New Roman" w:hAnsi="Times New Roman"/>
          <w:b/>
          <w:sz w:val="24"/>
          <w:szCs w:val="24"/>
        </w:rPr>
      </w:pPr>
      <w:r w:rsidRPr="004E0C82">
        <w:rPr>
          <w:rFonts w:ascii="Times New Roman" w:hAnsi="Times New Roman"/>
          <w:b/>
          <w:sz w:val="24"/>
          <w:szCs w:val="24"/>
        </w:rPr>
        <w:t>______</w:t>
      </w:r>
    </w:p>
    <w:p w:rsidR="00137C51" w:rsidRDefault="00137C51">
      <w:pPr>
        <w:rPr>
          <w:rFonts w:ascii="Times New Roman" w:hAnsi="Times New Roman"/>
          <w:b/>
          <w:sz w:val="24"/>
          <w:szCs w:val="24"/>
        </w:rPr>
      </w:pPr>
    </w:p>
    <w:p w:rsidR="00137C51" w:rsidRDefault="00137C51">
      <w:pPr>
        <w:rPr>
          <w:rFonts w:ascii="Times New Roman" w:hAnsi="Times New Roman"/>
          <w:b/>
          <w:sz w:val="24"/>
          <w:szCs w:val="24"/>
        </w:rPr>
      </w:pPr>
    </w:p>
    <w:p w:rsidR="00137C51" w:rsidRDefault="00137C51">
      <w:pPr>
        <w:rPr>
          <w:rFonts w:ascii="Times New Roman" w:hAnsi="Times New Roman"/>
          <w:b/>
          <w:sz w:val="24"/>
          <w:szCs w:val="24"/>
        </w:rPr>
      </w:pPr>
    </w:p>
    <w:p w:rsidR="007C2602" w:rsidRDefault="007C2602" w:rsidP="007C2602">
      <w:pPr>
        <w:tabs>
          <w:tab w:val="left" w:leader="dot" w:pos="5103"/>
        </w:tabs>
        <w:jc w:val="both"/>
        <w:rPr>
          <w:rFonts w:ascii="Times New Roman" w:hAnsi="Times New Roman"/>
          <w:sz w:val="24"/>
        </w:rPr>
      </w:pPr>
      <w:r>
        <w:rPr>
          <w:rFonts w:ascii="Times New Roman" w:hAnsi="Times New Roman"/>
          <w:sz w:val="24"/>
        </w:rPr>
        <w:t>Monsieur le Maire communique la désignation des</w:t>
      </w:r>
      <w:r w:rsidRPr="0010762E">
        <w:rPr>
          <w:rFonts w:ascii="Times New Roman" w:hAnsi="Times New Roman"/>
          <w:sz w:val="24"/>
        </w:rPr>
        <w:t xml:space="preserve"> délégations de fonction </w:t>
      </w:r>
      <w:r>
        <w:rPr>
          <w:rFonts w:ascii="Times New Roman" w:hAnsi="Times New Roman"/>
          <w:sz w:val="24"/>
        </w:rPr>
        <w:t>aux</w:t>
      </w:r>
      <w:r w:rsidRPr="0010762E">
        <w:rPr>
          <w:rFonts w:ascii="Times New Roman" w:hAnsi="Times New Roman"/>
          <w:sz w:val="24"/>
        </w:rPr>
        <w:t xml:space="preserve"> conseillers municipaux délégués</w:t>
      </w:r>
      <w:r>
        <w:rPr>
          <w:rFonts w:ascii="Times New Roman" w:hAnsi="Times New Roman"/>
          <w:sz w:val="24"/>
        </w:rPr>
        <w:t xml:space="preserve"> suivant</w:t>
      </w:r>
      <w:r w:rsidR="00A67E15">
        <w:rPr>
          <w:rFonts w:ascii="Times New Roman" w:hAnsi="Times New Roman"/>
          <w:sz w:val="24"/>
        </w:rPr>
        <w:t>e</w:t>
      </w:r>
      <w:r>
        <w:rPr>
          <w:rFonts w:ascii="Times New Roman" w:hAnsi="Times New Roman"/>
          <w:sz w:val="24"/>
        </w:rPr>
        <w:t>s</w:t>
      </w:r>
      <w:r w:rsidRPr="0010762E">
        <w:rPr>
          <w:rFonts w:ascii="Times New Roman" w:hAnsi="Times New Roman"/>
          <w:sz w:val="24"/>
        </w:rPr>
        <w:t> :</w:t>
      </w:r>
    </w:p>
    <w:p w:rsidR="007C2602" w:rsidRDefault="007C2602" w:rsidP="007C2602">
      <w:pPr>
        <w:tabs>
          <w:tab w:val="left" w:leader="dot" w:pos="5103"/>
        </w:tabs>
        <w:jc w:val="both"/>
        <w:rPr>
          <w:rFonts w:ascii="Times New Roman" w:hAnsi="Times New Roman"/>
          <w:sz w:val="24"/>
        </w:rPr>
      </w:pPr>
    </w:p>
    <w:p w:rsidR="007C2602" w:rsidRDefault="007C2602" w:rsidP="007C2602">
      <w:pPr>
        <w:tabs>
          <w:tab w:val="left" w:leader="dot" w:pos="5103"/>
        </w:tabs>
        <w:jc w:val="both"/>
        <w:rPr>
          <w:rFonts w:ascii="Times New Roman" w:hAnsi="Times New Roman"/>
          <w:sz w:val="24"/>
        </w:rPr>
      </w:pPr>
    </w:p>
    <w:p w:rsidR="007C2602" w:rsidRDefault="007C2602" w:rsidP="007C2602">
      <w:pPr>
        <w:tabs>
          <w:tab w:val="left" w:leader="dot" w:pos="5103"/>
        </w:tabs>
        <w:jc w:val="both"/>
        <w:rPr>
          <w:rFonts w:ascii="Times New Roman" w:hAnsi="Times New Roman"/>
          <w:sz w:val="24"/>
        </w:rPr>
      </w:pPr>
    </w:p>
    <w:p w:rsidR="007C2602" w:rsidRDefault="007C2602" w:rsidP="007C2602">
      <w:pPr>
        <w:rPr>
          <w:rFonts w:ascii="Times New Roman" w:hAnsi="Times New Roman"/>
          <w:sz w:val="24"/>
        </w:rPr>
      </w:pPr>
      <w:r w:rsidRPr="00845374">
        <w:rPr>
          <w:rFonts w:ascii="Times New Roman" w:hAnsi="Times New Roman"/>
          <w:sz w:val="24"/>
        </w:rPr>
        <w:tab/>
        <w:t>-</w:t>
      </w:r>
      <w:r>
        <w:rPr>
          <w:rFonts w:ascii="Times New Roman" w:hAnsi="Times New Roman"/>
          <w:sz w:val="24"/>
        </w:rPr>
        <w:t xml:space="preserve"> Monsieur Michel LAVERGNE</w:t>
      </w:r>
      <w:r w:rsidRPr="00845374">
        <w:rPr>
          <w:rFonts w:ascii="Times New Roman" w:hAnsi="Times New Roman"/>
          <w:sz w:val="24"/>
        </w:rPr>
        <w:tab/>
      </w:r>
      <w:r>
        <w:rPr>
          <w:rFonts w:ascii="Times New Roman" w:hAnsi="Times New Roman"/>
          <w:sz w:val="24"/>
        </w:rPr>
        <w:tab/>
        <w:t>tourisme</w:t>
      </w:r>
    </w:p>
    <w:p w:rsidR="007C2602" w:rsidRDefault="007C2602" w:rsidP="007C2602">
      <w:pPr>
        <w:tabs>
          <w:tab w:val="left" w:leader="dot" w:pos="5103"/>
        </w:tabs>
        <w:jc w:val="both"/>
        <w:rPr>
          <w:rFonts w:ascii="Times New Roman" w:hAnsi="Times New Roman"/>
          <w:sz w:val="24"/>
        </w:rPr>
      </w:pPr>
    </w:p>
    <w:p w:rsidR="007C2602" w:rsidRDefault="007C2602" w:rsidP="007C2602">
      <w:pPr>
        <w:rPr>
          <w:rFonts w:ascii="Times New Roman" w:hAnsi="Times New Roman"/>
          <w:sz w:val="24"/>
        </w:rPr>
      </w:pPr>
      <w:r w:rsidRPr="00845374">
        <w:rPr>
          <w:rFonts w:ascii="Times New Roman" w:hAnsi="Times New Roman"/>
          <w:sz w:val="24"/>
        </w:rPr>
        <w:tab/>
        <w:t>-</w:t>
      </w:r>
      <w:r>
        <w:rPr>
          <w:rFonts w:ascii="Times New Roman" w:hAnsi="Times New Roman"/>
          <w:sz w:val="24"/>
        </w:rPr>
        <w:t xml:space="preserve"> </w:t>
      </w:r>
      <w:r w:rsidRPr="00845374">
        <w:rPr>
          <w:rFonts w:ascii="Times New Roman" w:hAnsi="Times New Roman"/>
          <w:sz w:val="24"/>
        </w:rPr>
        <w:t>Madame Alice MAURY</w:t>
      </w:r>
      <w:r w:rsidRPr="00845374">
        <w:rPr>
          <w:rFonts w:ascii="Times New Roman" w:hAnsi="Times New Roman"/>
          <w:sz w:val="24"/>
        </w:rPr>
        <w:tab/>
      </w:r>
      <w:r>
        <w:rPr>
          <w:rFonts w:ascii="Times New Roman" w:hAnsi="Times New Roman"/>
          <w:sz w:val="24"/>
        </w:rPr>
        <w:tab/>
      </w:r>
      <w:r>
        <w:rPr>
          <w:rFonts w:ascii="Times New Roman" w:hAnsi="Times New Roman"/>
          <w:sz w:val="24"/>
        </w:rPr>
        <w:tab/>
      </w:r>
      <w:r w:rsidRPr="00845374">
        <w:rPr>
          <w:rFonts w:ascii="Times New Roman" w:hAnsi="Times New Roman"/>
          <w:sz w:val="24"/>
        </w:rPr>
        <w:t>communication</w:t>
      </w:r>
    </w:p>
    <w:p w:rsidR="007C2602" w:rsidRPr="00845374" w:rsidRDefault="007C2602" w:rsidP="007C2602">
      <w:pPr>
        <w:rPr>
          <w:rFonts w:ascii="Times New Roman" w:hAnsi="Times New Roman"/>
          <w:sz w:val="24"/>
        </w:rPr>
      </w:pPr>
    </w:p>
    <w:p w:rsidR="007C2602" w:rsidRDefault="007C2602" w:rsidP="007C2602">
      <w:pPr>
        <w:rPr>
          <w:rFonts w:ascii="Times New Roman" w:hAnsi="Times New Roman"/>
          <w:sz w:val="24"/>
        </w:rPr>
      </w:pPr>
      <w:r w:rsidRPr="00845374">
        <w:rPr>
          <w:rFonts w:ascii="Times New Roman" w:hAnsi="Times New Roman"/>
          <w:sz w:val="24"/>
        </w:rPr>
        <w:tab/>
        <w:t>- Monsieur Marc RESSOT</w:t>
      </w:r>
      <w:r w:rsidRPr="00845374">
        <w:rPr>
          <w:rFonts w:ascii="Times New Roman" w:hAnsi="Times New Roman"/>
          <w:sz w:val="24"/>
        </w:rPr>
        <w:tab/>
      </w:r>
      <w:r>
        <w:rPr>
          <w:rFonts w:ascii="Times New Roman" w:hAnsi="Times New Roman"/>
          <w:sz w:val="24"/>
        </w:rPr>
        <w:tab/>
      </w:r>
      <w:r>
        <w:rPr>
          <w:rFonts w:ascii="Times New Roman" w:hAnsi="Times New Roman"/>
          <w:sz w:val="24"/>
        </w:rPr>
        <w:tab/>
        <w:t>commerce,</w:t>
      </w:r>
      <w:r w:rsidRPr="00845374">
        <w:rPr>
          <w:rFonts w:ascii="Times New Roman" w:hAnsi="Times New Roman"/>
          <w:sz w:val="24"/>
        </w:rPr>
        <w:t xml:space="preserve"> artisanat</w:t>
      </w:r>
      <w:r>
        <w:rPr>
          <w:rFonts w:ascii="Times New Roman" w:hAnsi="Times New Roman"/>
          <w:sz w:val="24"/>
        </w:rPr>
        <w:t xml:space="preserve"> et marché</w:t>
      </w:r>
    </w:p>
    <w:p w:rsidR="007C2602" w:rsidRPr="00845374" w:rsidRDefault="007C2602" w:rsidP="007C2602">
      <w:pPr>
        <w:rPr>
          <w:rFonts w:ascii="Times New Roman" w:hAnsi="Times New Roman"/>
          <w:sz w:val="24"/>
        </w:rPr>
      </w:pPr>
    </w:p>
    <w:p w:rsidR="007C2602" w:rsidRDefault="007C2602" w:rsidP="007C2602">
      <w:pPr>
        <w:rPr>
          <w:rFonts w:ascii="Times New Roman" w:hAnsi="Times New Roman"/>
          <w:sz w:val="24"/>
        </w:rPr>
      </w:pPr>
      <w:r w:rsidRPr="00845374">
        <w:rPr>
          <w:rFonts w:ascii="Times New Roman" w:hAnsi="Times New Roman"/>
          <w:sz w:val="24"/>
        </w:rPr>
        <w:tab/>
        <w:t>- Madame Michèle DUFOURNEAU</w:t>
      </w:r>
      <w:r w:rsidRPr="00845374">
        <w:rPr>
          <w:rFonts w:ascii="Times New Roman" w:hAnsi="Times New Roman"/>
          <w:sz w:val="24"/>
        </w:rPr>
        <w:tab/>
      </w:r>
      <w:r w:rsidRPr="00845374">
        <w:rPr>
          <w:rFonts w:ascii="Times New Roman" w:hAnsi="Times New Roman"/>
          <w:sz w:val="24"/>
        </w:rPr>
        <w:tab/>
        <w:t>petite enfance</w:t>
      </w:r>
    </w:p>
    <w:p w:rsidR="007C2602" w:rsidRPr="00845374" w:rsidRDefault="007C2602" w:rsidP="007C2602">
      <w:pPr>
        <w:rPr>
          <w:rFonts w:ascii="Times New Roman" w:hAnsi="Times New Roman"/>
          <w:sz w:val="24"/>
        </w:rPr>
      </w:pPr>
    </w:p>
    <w:p w:rsidR="007C2602" w:rsidRDefault="007C2602" w:rsidP="007C2602">
      <w:pPr>
        <w:rPr>
          <w:rFonts w:ascii="Times New Roman" w:hAnsi="Times New Roman"/>
          <w:sz w:val="24"/>
        </w:rPr>
      </w:pPr>
      <w:r w:rsidRPr="00845374">
        <w:rPr>
          <w:rFonts w:ascii="Times New Roman" w:hAnsi="Times New Roman"/>
          <w:sz w:val="24"/>
        </w:rPr>
        <w:tab/>
        <w:t>- Monsieur Jean-Yves AUDOUX</w:t>
      </w:r>
      <w:r w:rsidRPr="00845374">
        <w:rPr>
          <w:rFonts w:ascii="Times New Roman" w:hAnsi="Times New Roman"/>
          <w:sz w:val="24"/>
        </w:rPr>
        <w:tab/>
      </w:r>
      <w:r w:rsidRPr="00845374">
        <w:rPr>
          <w:rFonts w:ascii="Times New Roman" w:hAnsi="Times New Roman"/>
          <w:sz w:val="24"/>
        </w:rPr>
        <w:tab/>
        <w:t>habitat</w:t>
      </w:r>
      <w:r>
        <w:rPr>
          <w:rFonts w:ascii="Times New Roman" w:hAnsi="Times New Roman"/>
          <w:sz w:val="24"/>
        </w:rPr>
        <w:t>, cimetière</w:t>
      </w:r>
    </w:p>
    <w:p w:rsidR="007C2602" w:rsidRPr="00845374" w:rsidRDefault="007C2602" w:rsidP="007C2602">
      <w:pPr>
        <w:rPr>
          <w:rFonts w:ascii="Times New Roman" w:hAnsi="Times New Roman"/>
          <w:sz w:val="24"/>
        </w:rPr>
      </w:pPr>
    </w:p>
    <w:p w:rsidR="007C2602" w:rsidRDefault="007C2602" w:rsidP="007C2602">
      <w:pPr>
        <w:rPr>
          <w:rFonts w:ascii="Times New Roman" w:hAnsi="Times New Roman"/>
          <w:sz w:val="24"/>
        </w:rPr>
      </w:pPr>
      <w:r w:rsidRPr="00845374">
        <w:rPr>
          <w:rFonts w:ascii="Times New Roman" w:hAnsi="Times New Roman"/>
          <w:sz w:val="24"/>
        </w:rPr>
        <w:tab/>
        <w:t>- Madame Valérie DIOTON</w:t>
      </w:r>
      <w:r w:rsidRPr="00845374">
        <w:rPr>
          <w:rFonts w:ascii="Times New Roman" w:hAnsi="Times New Roman"/>
          <w:sz w:val="24"/>
        </w:rPr>
        <w:tab/>
      </w:r>
      <w:r w:rsidRPr="00845374">
        <w:rPr>
          <w:rFonts w:ascii="Times New Roman" w:hAnsi="Times New Roman"/>
          <w:sz w:val="24"/>
        </w:rPr>
        <w:tab/>
      </w:r>
      <w:r w:rsidRPr="00845374">
        <w:rPr>
          <w:rFonts w:ascii="Times New Roman" w:hAnsi="Times New Roman"/>
          <w:sz w:val="24"/>
        </w:rPr>
        <w:tab/>
        <w:t>environnement</w:t>
      </w:r>
    </w:p>
    <w:p w:rsidR="007C2602" w:rsidRPr="00845374" w:rsidRDefault="007C2602" w:rsidP="007C2602">
      <w:pPr>
        <w:rPr>
          <w:rFonts w:ascii="Times New Roman" w:hAnsi="Times New Roman"/>
          <w:sz w:val="24"/>
        </w:rPr>
      </w:pPr>
    </w:p>
    <w:p w:rsidR="007C2602" w:rsidRDefault="007C2602" w:rsidP="007C2602">
      <w:pPr>
        <w:rPr>
          <w:rFonts w:ascii="Times New Roman" w:hAnsi="Times New Roman"/>
          <w:sz w:val="24"/>
        </w:rPr>
      </w:pPr>
      <w:r w:rsidRPr="00845374">
        <w:rPr>
          <w:rFonts w:ascii="Times New Roman" w:hAnsi="Times New Roman"/>
          <w:sz w:val="24"/>
        </w:rPr>
        <w:tab/>
        <w:t>- Monsieur Jean POUYET</w:t>
      </w:r>
      <w:r w:rsidRPr="00845374">
        <w:rPr>
          <w:rFonts w:ascii="Times New Roman" w:hAnsi="Times New Roman"/>
          <w:sz w:val="24"/>
        </w:rPr>
        <w:tab/>
      </w:r>
      <w:r w:rsidRPr="00845374">
        <w:rPr>
          <w:rFonts w:ascii="Times New Roman" w:hAnsi="Times New Roman"/>
          <w:sz w:val="24"/>
        </w:rPr>
        <w:tab/>
      </w:r>
      <w:r w:rsidRPr="00845374">
        <w:rPr>
          <w:rFonts w:ascii="Times New Roman" w:hAnsi="Times New Roman"/>
          <w:sz w:val="24"/>
        </w:rPr>
        <w:tab/>
        <w:t>insertion, jeunesse</w:t>
      </w:r>
    </w:p>
    <w:p w:rsidR="007C2602" w:rsidRPr="00845374" w:rsidRDefault="007C2602" w:rsidP="007C2602">
      <w:pPr>
        <w:rPr>
          <w:rFonts w:ascii="Times New Roman" w:hAnsi="Times New Roman"/>
          <w:sz w:val="24"/>
        </w:rPr>
      </w:pPr>
    </w:p>
    <w:p w:rsidR="007C2602" w:rsidRPr="00845374" w:rsidRDefault="007C2602" w:rsidP="007C2602">
      <w:pPr>
        <w:rPr>
          <w:rFonts w:ascii="Times New Roman" w:hAnsi="Times New Roman"/>
          <w:sz w:val="24"/>
        </w:rPr>
      </w:pPr>
      <w:r w:rsidRPr="00845374">
        <w:rPr>
          <w:rFonts w:ascii="Times New Roman" w:hAnsi="Times New Roman"/>
          <w:sz w:val="24"/>
        </w:rPr>
        <w:tab/>
        <w:t xml:space="preserve">- Monsieur </w:t>
      </w:r>
      <w:r>
        <w:rPr>
          <w:rFonts w:ascii="Times New Roman" w:hAnsi="Times New Roman"/>
          <w:sz w:val="24"/>
        </w:rPr>
        <w:t>Kévin BICHON</w:t>
      </w:r>
      <w:r>
        <w:rPr>
          <w:rFonts w:ascii="Times New Roman" w:hAnsi="Times New Roman"/>
          <w:sz w:val="24"/>
        </w:rPr>
        <w:tab/>
      </w:r>
      <w:r w:rsidRPr="00845374">
        <w:rPr>
          <w:rFonts w:ascii="Times New Roman" w:hAnsi="Times New Roman"/>
          <w:sz w:val="24"/>
        </w:rPr>
        <w:tab/>
      </w:r>
      <w:r w:rsidRPr="00845374">
        <w:rPr>
          <w:rFonts w:ascii="Times New Roman" w:hAnsi="Times New Roman"/>
          <w:sz w:val="24"/>
        </w:rPr>
        <w:tab/>
        <w:t>citoyenneté</w:t>
      </w:r>
    </w:p>
    <w:p w:rsidR="00137C51" w:rsidRDefault="00137C51">
      <w:pPr>
        <w:rPr>
          <w:rFonts w:ascii="Times New Roman" w:hAnsi="Times New Roman"/>
          <w:b/>
          <w:sz w:val="24"/>
          <w:szCs w:val="24"/>
        </w:rPr>
      </w:pPr>
    </w:p>
    <w:p w:rsidR="00137C51" w:rsidRDefault="00137C51">
      <w:pPr>
        <w:rPr>
          <w:rFonts w:ascii="Times New Roman" w:hAnsi="Times New Roman"/>
          <w:b/>
          <w:sz w:val="24"/>
          <w:szCs w:val="24"/>
        </w:rPr>
      </w:pPr>
    </w:p>
    <w:p w:rsidR="00137C51" w:rsidRDefault="00137C51">
      <w:pPr>
        <w:rPr>
          <w:rFonts w:ascii="Times New Roman" w:hAnsi="Times New Roman"/>
          <w:b/>
          <w:sz w:val="24"/>
          <w:szCs w:val="24"/>
        </w:rPr>
      </w:pPr>
    </w:p>
    <w:p w:rsidR="00137C51" w:rsidRDefault="00137C51">
      <w:pPr>
        <w:rPr>
          <w:rFonts w:ascii="Times New Roman" w:hAnsi="Times New Roman"/>
          <w:b/>
          <w:sz w:val="24"/>
          <w:szCs w:val="24"/>
        </w:rPr>
      </w:pPr>
    </w:p>
    <w:p w:rsidR="00137C51" w:rsidRDefault="00137C51">
      <w:pPr>
        <w:rPr>
          <w:rFonts w:ascii="Times New Roman" w:hAnsi="Times New Roman"/>
          <w:b/>
          <w:sz w:val="24"/>
          <w:szCs w:val="24"/>
        </w:rPr>
      </w:pPr>
    </w:p>
    <w:p w:rsidR="00137C51" w:rsidRDefault="00137C51">
      <w:pPr>
        <w:rPr>
          <w:rFonts w:ascii="Times New Roman" w:hAnsi="Times New Roman"/>
          <w:b/>
          <w:sz w:val="24"/>
          <w:szCs w:val="24"/>
        </w:rPr>
      </w:pPr>
    </w:p>
    <w:p w:rsidR="00137C51" w:rsidRDefault="00137C51">
      <w:pPr>
        <w:rPr>
          <w:rFonts w:ascii="Times New Roman" w:hAnsi="Times New Roman"/>
          <w:b/>
          <w:sz w:val="24"/>
          <w:szCs w:val="24"/>
        </w:rPr>
      </w:pPr>
    </w:p>
    <w:p w:rsidR="00137C51" w:rsidRDefault="00137C51">
      <w:pPr>
        <w:rPr>
          <w:rFonts w:ascii="Times New Roman" w:hAnsi="Times New Roman"/>
          <w:b/>
          <w:sz w:val="24"/>
          <w:szCs w:val="24"/>
        </w:rPr>
      </w:pPr>
    </w:p>
    <w:p w:rsidR="00137C51" w:rsidRDefault="00137C51">
      <w:pPr>
        <w:rPr>
          <w:rFonts w:ascii="Times New Roman" w:hAnsi="Times New Roman"/>
          <w:b/>
          <w:sz w:val="24"/>
          <w:szCs w:val="24"/>
        </w:rPr>
      </w:pPr>
    </w:p>
    <w:p w:rsidR="00CF228E" w:rsidRPr="00CF228E" w:rsidRDefault="00582C12" w:rsidP="00CF228E">
      <w:pPr>
        <w:pStyle w:val="Paragraphedeliste"/>
        <w:numPr>
          <w:ilvl w:val="0"/>
          <w:numId w:val="18"/>
        </w:numPr>
        <w:jc w:val="center"/>
        <w:rPr>
          <w:b/>
        </w:rPr>
      </w:pPr>
      <w:r w:rsidRPr="00CF228E">
        <w:rPr>
          <w:b/>
        </w:rPr>
        <w:t>CANDIDATURE DE LA COMMUNE</w:t>
      </w:r>
      <w:r w:rsidR="00CF228E" w:rsidRPr="00CF228E">
        <w:rPr>
          <w:b/>
        </w:rPr>
        <w:t xml:space="preserve"> DE BELLAC </w:t>
      </w:r>
    </w:p>
    <w:p w:rsidR="00582C12" w:rsidRPr="00CF228E" w:rsidRDefault="00582C12" w:rsidP="00CF228E">
      <w:pPr>
        <w:pStyle w:val="Paragraphedeliste"/>
        <w:ind w:left="1080"/>
        <w:jc w:val="center"/>
        <w:rPr>
          <w:b/>
        </w:rPr>
      </w:pPr>
      <w:r w:rsidRPr="00CF228E">
        <w:rPr>
          <w:b/>
        </w:rPr>
        <w:t>POUR UN POSTE  SERVICE CIVIQUE</w:t>
      </w:r>
    </w:p>
    <w:p w:rsidR="00582C12" w:rsidRPr="004E0C82" w:rsidRDefault="00582C12" w:rsidP="00582C12">
      <w:pPr>
        <w:jc w:val="center"/>
        <w:rPr>
          <w:rFonts w:ascii="Times New Roman" w:hAnsi="Times New Roman"/>
          <w:b/>
          <w:sz w:val="24"/>
          <w:szCs w:val="24"/>
        </w:rPr>
      </w:pPr>
      <w:r w:rsidRPr="004E0C82">
        <w:rPr>
          <w:rFonts w:ascii="Times New Roman" w:hAnsi="Times New Roman"/>
          <w:b/>
          <w:sz w:val="24"/>
          <w:szCs w:val="24"/>
        </w:rPr>
        <w:t>______</w:t>
      </w:r>
    </w:p>
    <w:p w:rsidR="00582C12" w:rsidRDefault="00582C12" w:rsidP="00582C12">
      <w:pPr>
        <w:rPr>
          <w:rFonts w:ascii="Times New Roman" w:hAnsi="Times New Roman"/>
          <w:b/>
          <w:sz w:val="24"/>
          <w:szCs w:val="24"/>
        </w:rPr>
      </w:pPr>
    </w:p>
    <w:p w:rsidR="009D4BDE" w:rsidRDefault="009D4BDE">
      <w:pPr>
        <w:rPr>
          <w:rFonts w:ascii="Times New Roman" w:hAnsi="Times New Roman"/>
          <w:b/>
          <w:sz w:val="24"/>
          <w:szCs w:val="24"/>
        </w:rPr>
      </w:pPr>
    </w:p>
    <w:p w:rsidR="004C6D1D" w:rsidRDefault="00712024" w:rsidP="004C6D1D">
      <w:pPr>
        <w:jc w:val="both"/>
        <w:rPr>
          <w:rFonts w:ascii="Times New Roman" w:hAnsi="Times New Roman"/>
          <w:sz w:val="24"/>
          <w:szCs w:val="24"/>
        </w:rPr>
      </w:pPr>
      <w:r>
        <w:rPr>
          <w:rFonts w:ascii="Times New Roman" w:hAnsi="Times New Roman"/>
          <w:sz w:val="24"/>
          <w:szCs w:val="24"/>
        </w:rPr>
        <w:t>Madame Viviane LAVERGNE explique que l</w:t>
      </w:r>
      <w:r w:rsidR="004C6D1D">
        <w:rPr>
          <w:rFonts w:ascii="Times New Roman" w:hAnsi="Times New Roman"/>
          <w:sz w:val="24"/>
          <w:szCs w:val="24"/>
        </w:rPr>
        <w:t>e Service Civique est un engagement volontaire au service de l’intérêt général. Il est ouvert aux jeunes de 16 à 25 ans, élargi à 30 ans aux jeunes en situation de handicap.</w:t>
      </w:r>
    </w:p>
    <w:p w:rsidR="004C6D1D" w:rsidRDefault="004C6D1D" w:rsidP="004C6D1D">
      <w:pPr>
        <w:jc w:val="both"/>
        <w:rPr>
          <w:rFonts w:ascii="Times New Roman" w:hAnsi="Times New Roman"/>
          <w:sz w:val="24"/>
          <w:szCs w:val="24"/>
        </w:rPr>
      </w:pPr>
      <w:r>
        <w:rPr>
          <w:rFonts w:ascii="Times New Roman" w:hAnsi="Times New Roman"/>
          <w:sz w:val="24"/>
          <w:szCs w:val="24"/>
        </w:rPr>
        <w:t xml:space="preserve">Il fait intervenir un organisme agréé (la </w:t>
      </w:r>
      <w:proofErr w:type="spellStart"/>
      <w:r>
        <w:rPr>
          <w:rFonts w:ascii="Times New Roman" w:hAnsi="Times New Roman"/>
          <w:sz w:val="24"/>
          <w:szCs w:val="24"/>
        </w:rPr>
        <w:t>CCHLeM</w:t>
      </w:r>
      <w:proofErr w:type="spellEnd"/>
      <w:r>
        <w:rPr>
          <w:rFonts w:ascii="Times New Roman" w:hAnsi="Times New Roman"/>
          <w:sz w:val="24"/>
          <w:szCs w:val="24"/>
        </w:rPr>
        <w:t>), un organisme tiers (la commune) et l’Etat.</w:t>
      </w:r>
    </w:p>
    <w:p w:rsidR="004C6D1D" w:rsidRDefault="004C6D1D" w:rsidP="004C6D1D">
      <w:pPr>
        <w:jc w:val="both"/>
        <w:rPr>
          <w:rFonts w:ascii="Times New Roman" w:hAnsi="Times New Roman"/>
          <w:sz w:val="24"/>
          <w:szCs w:val="24"/>
        </w:rPr>
      </w:pPr>
      <w:r>
        <w:rPr>
          <w:rFonts w:ascii="Times New Roman" w:hAnsi="Times New Roman"/>
          <w:sz w:val="24"/>
          <w:szCs w:val="24"/>
        </w:rPr>
        <w:t>Le Service civique est régi par des dispositions spécifiques, notamment :</w:t>
      </w:r>
    </w:p>
    <w:p w:rsidR="004C6D1D" w:rsidRDefault="004C6D1D" w:rsidP="004C6D1D">
      <w:pPr>
        <w:jc w:val="both"/>
        <w:rPr>
          <w:rFonts w:ascii="Times New Roman" w:hAnsi="Times New Roman"/>
          <w:sz w:val="24"/>
          <w:szCs w:val="24"/>
        </w:rPr>
      </w:pPr>
      <w:r>
        <w:rPr>
          <w:rFonts w:ascii="Times New Roman" w:hAnsi="Times New Roman"/>
          <w:sz w:val="24"/>
          <w:szCs w:val="24"/>
        </w:rPr>
        <w:t>- il est rémunéré pour partie par l’Etat, pour partie par la commune (montant forfaitaire de 107,58 € par mois).</w:t>
      </w:r>
    </w:p>
    <w:p w:rsidR="004C6D1D" w:rsidRDefault="004C6D1D" w:rsidP="004C6D1D">
      <w:pPr>
        <w:jc w:val="both"/>
        <w:rPr>
          <w:rFonts w:ascii="Times New Roman" w:hAnsi="Times New Roman"/>
          <w:sz w:val="24"/>
          <w:szCs w:val="24"/>
        </w:rPr>
      </w:pPr>
      <w:r>
        <w:rPr>
          <w:rFonts w:ascii="Times New Roman" w:hAnsi="Times New Roman"/>
          <w:sz w:val="24"/>
          <w:szCs w:val="24"/>
        </w:rPr>
        <w:t>- le temps d’emploi est de 24 heures par semaine, minimum.</w:t>
      </w:r>
    </w:p>
    <w:p w:rsidR="004C6D1D" w:rsidRDefault="004C6D1D" w:rsidP="004C6D1D">
      <w:pPr>
        <w:jc w:val="both"/>
        <w:rPr>
          <w:rFonts w:ascii="Times New Roman" w:hAnsi="Times New Roman"/>
          <w:sz w:val="24"/>
          <w:szCs w:val="24"/>
        </w:rPr>
      </w:pPr>
      <w:r>
        <w:rPr>
          <w:rFonts w:ascii="Times New Roman" w:hAnsi="Times New Roman"/>
          <w:sz w:val="24"/>
          <w:szCs w:val="24"/>
        </w:rPr>
        <w:t>- la durée est comprise entre 6 et 12 mois.</w:t>
      </w:r>
    </w:p>
    <w:p w:rsidR="004C6D1D" w:rsidRDefault="004C6D1D" w:rsidP="004C6D1D">
      <w:pPr>
        <w:jc w:val="both"/>
        <w:rPr>
          <w:rFonts w:ascii="Times New Roman" w:hAnsi="Times New Roman"/>
          <w:sz w:val="24"/>
          <w:szCs w:val="24"/>
        </w:rPr>
      </w:pPr>
      <w:r>
        <w:rPr>
          <w:rFonts w:ascii="Times New Roman" w:hAnsi="Times New Roman"/>
          <w:sz w:val="24"/>
          <w:szCs w:val="24"/>
        </w:rPr>
        <w:t xml:space="preserve">- la </w:t>
      </w:r>
      <w:proofErr w:type="spellStart"/>
      <w:r>
        <w:rPr>
          <w:rFonts w:ascii="Times New Roman" w:hAnsi="Times New Roman"/>
          <w:sz w:val="24"/>
          <w:szCs w:val="24"/>
        </w:rPr>
        <w:t>CCHLeM</w:t>
      </w:r>
      <w:proofErr w:type="spellEnd"/>
      <w:r>
        <w:rPr>
          <w:rFonts w:ascii="Times New Roman" w:hAnsi="Times New Roman"/>
          <w:sz w:val="24"/>
          <w:szCs w:val="24"/>
        </w:rPr>
        <w:t xml:space="preserve"> fournit un référent et la commune un tuteur.</w:t>
      </w:r>
    </w:p>
    <w:p w:rsidR="004C6D1D" w:rsidRDefault="004C6D1D" w:rsidP="004C6D1D">
      <w:pPr>
        <w:jc w:val="both"/>
        <w:rPr>
          <w:rFonts w:ascii="Times New Roman" w:hAnsi="Times New Roman"/>
          <w:sz w:val="24"/>
          <w:szCs w:val="24"/>
        </w:rPr>
      </w:pPr>
      <w:r>
        <w:rPr>
          <w:rFonts w:ascii="Times New Roman" w:hAnsi="Times New Roman"/>
          <w:sz w:val="24"/>
          <w:szCs w:val="24"/>
        </w:rPr>
        <w:t xml:space="preserve">- une formation doit être dispensée au jeune, notamment une formation civique et citoyenne et la formation </w:t>
      </w:r>
      <w:r w:rsidRPr="0074799F">
        <w:rPr>
          <w:rFonts w:ascii="Times New Roman" w:hAnsi="Times New Roman"/>
          <w:sz w:val="24"/>
          <w:szCs w:val="24"/>
        </w:rPr>
        <w:t>aux premiers secours</w:t>
      </w:r>
      <w:r>
        <w:rPr>
          <w:rFonts w:ascii="Times New Roman" w:hAnsi="Times New Roman"/>
          <w:sz w:val="24"/>
          <w:szCs w:val="24"/>
        </w:rPr>
        <w:t>.</w:t>
      </w:r>
    </w:p>
    <w:p w:rsidR="004C6D1D" w:rsidRDefault="004C6D1D" w:rsidP="004C6D1D">
      <w:pPr>
        <w:jc w:val="both"/>
        <w:rPr>
          <w:rFonts w:ascii="Times New Roman" w:hAnsi="Times New Roman"/>
          <w:sz w:val="24"/>
          <w:szCs w:val="24"/>
        </w:rPr>
      </w:pPr>
      <w:r>
        <w:rPr>
          <w:rFonts w:ascii="Times New Roman" w:hAnsi="Times New Roman"/>
          <w:sz w:val="24"/>
          <w:szCs w:val="24"/>
        </w:rPr>
        <w:t>Le domaine d’intervention serait l’Education pour tous</w:t>
      </w:r>
      <w:r w:rsidR="005C6FF7">
        <w:rPr>
          <w:rFonts w:ascii="Times New Roman" w:hAnsi="Times New Roman"/>
          <w:sz w:val="24"/>
          <w:szCs w:val="24"/>
        </w:rPr>
        <w:t>.</w:t>
      </w:r>
    </w:p>
    <w:p w:rsidR="004C6D1D" w:rsidRDefault="00BF27B1" w:rsidP="004C6D1D">
      <w:pPr>
        <w:jc w:val="both"/>
        <w:rPr>
          <w:rFonts w:ascii="Times New Roman" w:hAnsi="Times New Roman"/>
          <w:sz w:val="24"/>
          <w:szCs w:val="24"/>
        </w:rPr>
      </w:pPr>
      <w:r>
        <w:rPr>
          <w:rFonts w:ascii="Times New Roman" w:hAnsi="Times New Roman"/>
          <w:sz w:val="24"/>
          <w:szCs w:val="24"/>
        </w:rPr>
        <w:t>Sur proposition de Madame LAVERGNE, le conseil municipal</w:t>
      </w:r>
      <w:r w:rsidR="00BF1479">
        <w:rPr>
          <w:rFonts w:ascii="Times New Roman" w:hAnsi="Times New Roman"/>
          <w:sz w:val="24"/>
          <w:szCs w:val="24"/>
        </w:rPr>
        <w:t>,</w:t>
      </w:r>
      <w:r>
        <w:rPr>
          <w:rFonts w:ascii="Times New Roman" w:hAnsi="Times New Roman"/>
          <w:sz w:val="24"/>
          <w:szCs w:val="24"/>
        </w:rPr>
        <w:t xml:space="preserve"> à l’unanimité :</w:t>
      </w:r>
    </w:p>
    <w:p w:rsidR="004C6D1D" w:rsidRPr="00294B01" w:rsidRDefault="004C6D1D" w:rsidP="004C6D1D">
      <w:pPr>
        <w:pStyle w:val="Paragraphedeliste"/>
        <w:numPr>
          <w:ilvl w:val="0"/>
          <w:numId w:val="16"/>
        </w:numPr>
        <w:suppressAutoHyphens w:val="0"/>
        <w:jc w:val="both"/>
      </w:pPr>
      <w:r w:rsidRPr="00294B01">
        <w:t>Décide de  candidater auprès de la Communauté de Communes du Haut-Limousin en Marche pour l’ouverture d’un poste de Service Civique dans le domaine de l’éducation pour tous.</w:t>
      </w:r>
    </w:p>
    <w:p w:rsidR="004C6D1D" w:rsidRPr="00294B01" w:rsidRDefault="004C6D1D" w:rsidP="004C6D1D">
      <w:pPr>
        <w:pStyle w:val="Paragraphedeliste"/>
        <w:numPr>
          <w:ilvl w:val="0"/>
          <w:numId w:val="16"/>
        </w:numPr>
        <w:suppressAutoHyphens w:val="0"/>
        <w:jc w:val="both"/>
      </w:pPr>
      <w:r w:rsidRPr="00294B01">
        <w:t xml:space="preserve">Autorise le maire à signer avec la </w:t>
      </w:r>
      <w:proofErr w:type="spellStart"/>
      <w:r w:rsidRPr="00294B01">
        <w:t>CCHLeM</w:t>
      </w:r>
      <w:proofErr w:type="spellEnd"/>
      <w:r w:rsidRPr="00294B01">
        <w:t xml:space="preserve"> et le volontaire, une convention de mise à disposition d’un volontaire.</w:t>
      </w:r>
    </w:p>
    <w:p w:rsidR="009D4BDE" w:rsidRDefault="009D4BDE">
      <w:pPr>
        <w:rPr>
          <w:rFonts w:ascii="Times New Roman" w:hAnsi="Times New Roman"/>
          <w:b/>
          <w:sz w:val="24"/>
          <w:szCs w:val="24"/>
        </w:rPr>
      </w:pPr>
    </w:p>
    <w:p w:rsidR="009D4BDE" w:rsidRPr="00857671" w:rsidRDefault="00012434">
      <w:pPr>
        <w:rPr>
          <w:rFonts w:ascii="Times New Roman" w:hAnsi="Times New Roman"/>
          <w:b/>
          <w:sz w:val="24"/>
          <w:szCs w:val="24"/>
        </w:rPr>
      </w:pPr>
      <w:r w:rsidRPr="00857671">
        <w:rPr>
          <w:rFonts w:ascii="Times New Roman" w:eastAsia="Times New Roman" w:hAnsi="Times New Roman"/>
          <w:b/>
          <w:sz w:val="24"/>
          <w:szCs w:val="24"/>
          <w:lang w:eastAsia="fr-FR"/>
        </w:rPr>
        <w:t>ADOPTÉ A L’UNANIMITÉ</w:t>
      </w: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CF228E" w:rsidRDefault="00CF228E" w:rsidP="00137C51">
      <w:pPr>
        <w:rPr>
          <w:rFonts w:ascii="Times New Roman" w:hAnsi="Times New Roman"/>
          <w:b/>
          <w:sz w:val="28"/>
          <w:szCs w:val="28"/>
          <w:u w:val="single"/>
        </w:rPr>
      </w:pPr>
      <w:r w:rsidRPr="00CF228E">
        <w:rPr>
          <w:rFonts w:ascii="Times New Roman" w:hAnsi="Times New Roman"/>
          <w:b/>
          <w:noProof/>
          <w:sz w:val="28"/>
          <w:szCs w:val="28"/>
          <w:u w:val="single"/>
          <w:lang w:eastAsia="fr-FR"/>
        </w:rPr>
        <w:drawing>
          <wp:inline distT="0" distB="0" distL="0" distR="0">
            <wp:extent cx="5760720" cy="850486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504860"/>
                    </a:xfrm>
                    <a:prstGeom prst="rect">
                      <a:avLst/>
                    </a:prstGeom>
                    <a:noFill/>
                    <a:ln>
                      <a:noFill/>
                    </a:ln>
                  </pic:spPr>
                </pic:pic>
              </a:graphicData>
            </a:graphic>
          </wp:inline>
        </w:drawing>
      </w:r>
    </w:p>
    <w:p w:rsidR="00CF228E" w:rsidRDefault="00CF228E" w:rsidP="00137C51">
      <w:pPr>
        <w:rPr>
          <w:rFonts w:ascii="Times New Roman" w:hAnsi="Times New Roman"/>
          <w:b/>
          <w:sz w:val="28"/>
          <w:szCs w:val="28"/>
          <w:u w:val="single"/>
        </w:rPr>
      </w:pPr>
    </w:p>
    <w:p w:rsidR="00CF228E" w:rsidRDefault="00CF228E" w:rsidP="00137C51">
      <w:pPr>
        <w:rPr>
          <w:rFonts w:ascii="Times New Roman" w:hAnsi="Times New Roman"/>
          <w:b/>
          <w:sz w:val="28"/>
          <w:szCs w:val="28"/>
          <w:u w:val="single"/>
        </w:rPr>
      </w:pPr>
      <w:r w:rsidRPr="00CF228E">
        <w:rPr>
          <w:rFonts w:ascii="Times New Roman" w:hAnsi="Times New Roman"/>
          <w:b/>
          <w:noProof/>
          <w:sz w:val="28"/>
          <w:szCs w:val="28"/>
          <w:u w:val="single"/>
          <w:lang w:eastAsia="fr-FR"/>
        </w:rPr>
        <w:drawing>
          <wp:inline distT="0" distB="0" distL="0" distR="0">
            <wp:extent cx="5760720" cy="852098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520980"/>
                    </a:xfrm>
                    <a:prstGeom prst="rect">
                      <a:avLst/>
                    </a:prstGeom>
                    <a:noFill/>
                    <a:ln>
                      <a:noFill/>
                    </a:ln>
                  </pic:spPr>
                </pic:pic>
              </a:graphicData>
            </a:graphic>
          </wp:inline>
        </w:drawing>
      </w:r>
    </w:p>
    <w:p w:rsidR="00CF228E" w:rsidRDefault="00CF228E" w:rsidP="00137C51">
      <w:pPr>
        <w:rPr>
          <w:rFonts w:ascii="Times New Roman" w:hAnsi="Times New Roman"/>
          <w:b/>
          <w:sz w:val="28"/>
          <w:szCs w:val="28"/>
          <w:u w:val="single"/>
        </w:rPr>
      </w:pPr>
    </w:p>
    <w:p w:rsidR="00CF228E" w:rsidRDefault="00CF228E" w:rsidP="00137C51">
      <w:pPr>
        <w:rPr>
          <w:rFonts w:ascii="Times New Roman" w:hAnsi="Times New Roman"/>
          <w:b/>
          <w:sz w:val="28"/>
          <w:szCs w:val="28"/>
          <w:u w:val="single"/>
        </w:rPr>
      </w:pPr>
    </w:p>
    <w:p w:rsidR="00CF228E" w:rsidRDefault="00CF228E" w:rsidP="00137C51">
      <w:pPr>
        <w:rPr>
          <w:rFonts w:ascii="Times New Roman" w:hAnsi="Times New Roman"/>
          <w:b/>
          <w:sz w:val="28"/>
          <w:szCs w:val="28"/>
          <w:u w:val="single"/>
        </w:rPr>
      </w:pPr>
      <w:r w:rsidRPr="00CF228E">
        <w:rPr>
          <w:rFonts w:ascii="Times New Roman" w:hAnsi="Times New Roman"/>
          <w:b/>
          <w:noProof/>
          <w:sz w:val="28"/>
          <w:szCs w:val="28"/>
          <w:u w:val="single"/>
          <w:lang w:eastAsia="fr-FR"/>
        </w:rPr>
        <w:drawing>
          <wp:inline distT="0" distB="0" distL="0" distR="0">
            <wp:extent cx="5760720" cy="8622227"/>
            <wp:effectExtent l="0" t="0" r="0" b="762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622227"/>
                    </a:xfrm>
                    <a:prstGeom prst="rect">
                      <a:avLst/>
                    </a:prstGeom>
                    <a:noFill/>
                    <a:ln>
                      <a:noFill/>
                    </a:ln>
                  </pic:spPr>
                </pic:pic>
              </a:graphicData>
            </a:graphic>
          </wp:inline>
        </w:drawing>
      </w:r>
    </w:p>
    <w:p w:rsidR="00CF228E" w:rsidRDefault="00CF228E" w:rsidP="00137C51">
      <w:pPr>
        <w:rPr>
          <w:rFonts w:ascii="Times New Roman" w:hAnsi="Times New Roman"/>
          <w:b/>
          <w:sz w:val="28"/>
          <w:szCs w:val="28"/>
          <w:u w:val="single"/>
        </w:rPr>
      </w:pPr>
      <w:r w:rsidRPr="00CF228E">
        <w:rPr>
          <w:rFonts w:ascii="Times New Roman" w:hAnsi="Times New Roman"/>
          <w:b/>
          <w:noProof/>
          <w:sz w:val="28"/>
          <w:szCs w:val="28"/>
          <w:u w:val="single"/>
          <w:lang w:eastAsia="fr-FR"/>
        </w:rPr>
        <w:drawing>
          <wp:inline distT="0" distB="0" distL="0" distR="0">
            <wp:extent cx="5760720" cy="8610108"/>
            <wp:effectExtent l="0" t="0" r="0" b="63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610108"/>
                    </a:xfrm>
                    <a:prstGeom prst="rect">
                      <a:avLst/>
                    </a:prstGeom>
                    <a:noFill/>
                    <a:ln>
                      <a:noFill/>
                    </a:ln>
                  </pic:spPr>
                </pic:pic>
              </a:graphicData>
            </a:graphic>
          </wp:inline>
        </w:drawing>
      </w:r>
    </w:p>
    <w:p w:rsidR="00CF228E" w:rsidRDefault="00CF228E" w:rsidP="00137C51">
      <w:pPr>
        <w:rPr>
          <w:rFonts w:ascii="Times New Roman" w:hAnsi="Times New Roman"/>
          <w:b/>
          <w:sz w:val="28"/>
          <w:szCs w:val="28"/>
          <w:u w:val="single"/>
        </w:rPr>
      </w:pPr>
    </w:p>
    <w:p w:rsidR="00CF228E" w:rsidRDefault="000D2DBF" w:rsidP="00137C51">
      <w:pPr>
        <w:rPr>
          <w:rFonts w:ascii="Times New Roman" w:hAnsi="Times New Roman"/>
          <w:b/>
          <w:sz w:val="28"/>
          <w:szCs w:val="28"/>
          <w:u w:val="single"/>
        </w:rPr>
      </w:pPr>
      <w:r w:rsidRPr="000D2DBF">
        <w:rPr>
          <w:rFonts w:ascii="Times New Roman" w:hAnsi="Times New Roman"/>
          <w:b/>
          <w:noProof/>
          <w:sz w:val="28"/>
          <w:szCs w:val="28"/>
          <w:u w:val="single"/>
          <w:lang w:eastAsia="fr-FR"/>
        </w:rPr>
        <w:drawing>
          <wp:inline distT="0" distB="0" distL="0" distR="0">
            <wp:extent cx="5760720" cy="8727978"/>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8727978"/>
                    </a:xfrm>
                    <a:prstGeom prst="rect">
                      <a:avLst/>
                    </a:prstGeom>
                    <a:noFill/>
                    <a:ln>
                      <a:noFill/>
                    </a:ln>
                  </pic:spPr>
                </pic:pic>
              </a:graphicData>
            </a:graphic>
          </wp:inline>
        </w:drawing>
      </w:r>
    </w:p>
    <w:p w:rsidR="00CF228E" w:rsidRDefault="000D2DBF" w:rsidP="00137C51">
      <w:pPr>
        <w:rPr>
          <w:rFonts w:ascii="Times New Roman" w:hAnsi="Times New Roman"/>
          <w:b/>
          <w:sz w:val="28"/>
          <w:szCs w:val="28"/>
          <w:u w:val="single"/>
        </w:rPr>
      </w:pPr>
      <w:r w:rsidRPr="000D2DBF">
        <w:rPr>
          <w:rFonts w:ascii="Times New Roman" w:hAnsi="Times New Roman"/>
          <w:b/>
          <w:noProof/>
          <w:sz w:val="28"/>
          <w:szCs w:val="28"/>
          <w:u w:val="single"/>
          <w:lang w:eastAsia="fr-FR"/>
        </w:rPr>
        <w:drawing>
          <wp:inline distT="0" distB="0" distL="0" distR="0">
            <wp:extent cx="5760720" cy="8332541"/>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8332541"/>
                    </a:xfrm>
                    <a:prstGeom prst="rect">
                      <a:avLst/>
                    </a:prstGeom>
                    <a:noFill/>
                    <a:ln>
                      <a:noFill/>
                    </a:ln>
                  </pic:spPr>
                </pic:pic>
              </a:graphicData>
            </a:graphic>
          </wp:inline>
        </w:drawing>
      </w:r>
    </w:p>
    <w:p w:rsidR="00CF228E" w:rsidRDefault="00CF228E" w:rsidP="00137C51">
      <w:pPr>
        <w:rPr>
          <w:rFonts w:ascii="Times New Roman" w:hAnsi="Times New Roman"/>
          <w:b/>
          <w:sz w:val="28"/>
          <w:szCs w:val="28"/>
          <w:u w:val="single"/>
        </w:rPr>
      </w:pPr>
    </w:p>
    <w:p w:rsidR="00CF228E" w:rsidRDefault="00CF228E" w:rsidP="00137C51">
      <w:pPr>
        <w:rPr>
          <w:rFonts w:ascii="Times New Roman" w:hAnsi="Times New Roman"/>
          <w:b/>
          <w:sz w:val="28"/>
          <w:szCs w:val="28"/>
          <w:u w:val="single"/>
        </w:rPr>
      </w:pPr>
    </w:p>
    <w:p w:rsidR="00137C51" w:rsidRPr="00F338C7" w:rsidRDefault="00137C51" w:rsidP="00137C51">
      <w:pPr>
        <w:rPr>
          <w:rFonts w:ascii="Times New Roman" w:hAnsi="Times New Roman"/>
          <w:b/>
          <w:sz w:val="28"/>
          <w:szCs w:val="28"/>
          <w:u w:val="single"/>
        </w:rPr>
      </w:pPr>
      <w:r w:rsidRPr="00F338C7">
        <w:rPr>
          <w:rFonts w:ascii="Times New Roman" w:hAnsi="Times New Roman"/>
          <w:b/>
          <w:sz w:val="28"/>
          <w:szCs w:val="28"/>
          <w:u w:val="single"/>
        </w:rPr>
        <w:t>I</w:t>
      </w:r>
      <w:r>
        <w:rPr>
          <w:rFonts w:ascii="Times New Roman" w:hAnsi="Times New Roman"/>
          <w:b/>
          <w:sz w:val="28"/>
          <w:szCs w:val="28"/>
          <w:u w:val="single"/>
        </w:rPr>
        <w:t xml:space="preserve">I </w:t>
      </w:r>
      <w:r w:rsidRPr="00F338C7">
        <w:rPr>
          <w:rFonts w:ascii="Times New Roman" w:hAnsi="Times New Roman"/>
          <w:b/>
          <w:sz w:val="28"/>
          <w:szCs w:val="28"/>
          <w:u w:val="single"/>
        </w:rPr>
        <w:t xml:space="preserve">– </w:t>
      </w:r>
      <w:r>
        <w:rPr>
          <w:rFonts w:ascii="Times New Roman" w:hAnsi="Times New Roman"/>
          <w:b/>
          <w:sz w:val="28"/>
          <w:szCs w:val="28"/>
          <w:u w:val="single"/>
        </w:rPr>
        <w:t>FINANCES</w:t>
      </w:r>
    </w:p>
    <w:p w:rsidR="005C3C4D" w:rsidRDefault="00137C51" w:rsidP="005C3C4D">
      <w:pPr>
        <w:jc w:val="center"/>
        <w:rPr>
          <w:rFonts w:ascii="Times New Roman" w:hAnsi="Times New Roman"/>
          <w:b/>
          <w:sz w:val="24"/>
          <w:szCs w:val="24"/>
        </w:rPr>
      </w:pPr>
      <w:r>
        <w:rPr>
          <w:rFonts w:ascii="Times New Roman" w:hAnsi="Times New Roman"/>
          <w:b/>
          <w:sz w:val="24"/>
          <w:szCs w:val="24"/>
        </w:rPr>
        <w:t xml:space="preserve">6) </w:t>
      </w:r>
      <w:r w:rsidR="005C3C4D">
        <w:rPr>
          <w:rFonts w:ascii="Times New Roman" w:hAnsi="Times New Roman"/>
          <w:b/>
          <w:sz w:val="24"/>
          <w:szCs w:val="24"/>
        </w:rPr>
        <w:t>BUDGET PRINCIPAL</w:t>
      </w:r>
    </w:p>
    <w:p w:rsidR="009D4BDE" w:rsidRDefault="00946E40" w:rsidP="005C3C4D">
      <w:pPr>
        <w:jc w:val="center"/>
        <w:rPr>
          <w:rFonts w:ascii="Times New Roman" w:hAnsi="Times New Roman"/>
          <w:b/>
          <w:sz w:val="24"/>
          <w:szCs w:val="24"/>
        </w:rPr>
      </w:pPr>
      <w:r>
        <w:rPr>
          <w:rFonts w:ascii="Times New Roman" w:hAnsi="Times New Roman"/>
          <w:b/>
          <w:sz w:val="24"/>
          <w:szCs w:val="24"/>
        </w:rPr>
        <w:t>DÉ</w:t>
      </w:r>
      <w:r w:rsidR="005C3C4D">
        <w:rPr>
          <w:rFonts w:ascii="Times New Roman" w:hAnsi="Times New Roman"/>
          <w:b/>
          <w:sz w:val="24"/>
          <w:szCs w:val="24"/>
        </w:rPr>
        <w:t>CISION MODIFICATIVE N°1</w:t>
      </w:r>
      <w:r w:rsidR="00193F3E">
        <w:rPr>
          <w:rFonts w:ascii="Times New Roman" w:hAnsi="Times New Roman"/>
          <w:b/>
          <w:sz w:val="24"/>
          <w:szCs w:val="24"/>
        </w:rPr>
        <w:t xml:space="preserve">-2021 </w:t>
      </w:r>
      <w:r w:rsidR="005C3C4D">
        <w:rPr>
          <w:rFonts w:ascii="Times New Roman" w:hAnsi="Times New Roman"/>
          <w:b/>
          <w:sz w:val="24"/>
          <w:szCs w:val="24"/>
        </w:rPr>
        <w:t xml:space="preserve"> </w:t>
      </w:r>
    </w:p>
    <w:p w:rsidR="005C3C4D" w:rsidRDefault="005C3C4D" w:rsidP="005C3C4D">
      <w:pPr>
        <w:jc w:val="center"/>
        <w:rPr>
          <w:rFonts w:ascii="Times New Roman" w:hAnsi="Times New Roman"/>
          <w:b/>
          <w:sz w:val="24"/>
          <w:szCs w:val="24"/>
        </w:rPr>
      </w:pPr>
      <w:r>
        <w:rPr>
          <w:rFonts w:ascii="Times New Roman" w:hAnsi="Times New Roman"/>
          <w:b/>
          <w:sz w:val="24"/>
          <w:szCs w:val="24"/>
        </w:rPr>
        <w:t>_________</w:t>
      </w:r>
    </w:p>
    <w:p w:rsidR="009D4BDE" w:rsidRDefault="009D4BDE">
      <w:pPr>
        <w:rPr>
          <w:rFonts w:ascii="Times New Roman" w:hAnsi="Times New Roman"/>
          <w:b/>
          <w:sz w:val="24"/>
          <w:szCs w:val="24"/>
        </w:rPr>
      </w:pPr>
    </w:p>
    <w:p w:rsidR="00DC482B" w:rsidRPr="00DC482B" w:rsidRDefault="00523BF7" w:rsidP="005F0F89">
      <w:pPr>
        <w:jc w:val="both"/>
        <w:rPr>
          <w:rFonts w:ascii="Times New Roman" w:hAnsi="Times New Roman"/>
          <w:sz w:val="24"/>
          <w:szCs w:val="24"/>
        </w:rPr>
      </w:pPr>
      <w:r>
        <w:rPr>
          <w:rFonts w:ascii="Times New Roman" w:hAnsi="Times New Roman"/>
          <w:sz w:val="24"/>
          <w:szCs w:val="24"/>
        </w:rPr>
        <w:t>Madame Christiane BRIOLANT rappelle que l</w:t>
      </w:r>
      <w:r w:rsidR="00DC482B" w:rsidRPr="00DC482B">
        <w:rPr>
          <w:rFonts w:ascii="Times New Roman" w:hAnsi="Times New Roman"/>
          <w:sz w:val="24"/>
          <w:szCs w:val="24"/>
        </w:rPr>
        <w:t xml:space="preserve">ors du vote du budget primitif, le montant des dotations 2021 attribuées par les services de l’Etat n’était pas connu. </w:t>
      </w:r>
    </w:p>
    <w:p w:rsidR="00DC482B" w:rsidRPr="00DC482B" w:rsidRDefault="00DC482B" w:rsidP="005F0F89">
      <w:pPr>
        <w:jc w:val="both"/>
        <w:rPr>
          <w:rFonts w:ascii="Times New Roman" w:hAnsi="Times New Roman"/>
          <w:sz w:val="24"/>
          <w:szCs w:val="24"/>
        </w:rPr>
      </w:pPr>
      <w:r w:rsidRPr="00DC482B">
        <w:rPr>
          <w:rFonts w:ascii="Times New Roman" w:hAnsi="Times New Roman"/>
          <w:sz w:val="24"/>
          <w:szCs w:val="24"/>
        </w:rPr>
        <w:t xml:space="preserve">Il s’avère que les montants notifiés sont inférieurs aux prévisions. En outre, la </w:t>
      </w:r>
      <w:proofErr w:type="spellStart"/>
      <w:r w:rsidRPr="00DC482B">
        <w:rPr>
          <w:rFonts w:ascii="Times New Roman" w:hAnsi="Times New Roman"/>
          <w:sz w:val="24"/>
          <w:szCs w:val="24"/>
        </w:rPr>
        <w:t>CCHLeM</w:t>
      </w:r>
      <w:proofErr w:type="spellEnd"/>
      <w:r w:rsidRPr="00DC482B">
        <w:rPr>
          <w:rFonts w:ascii="Times New Roman" w:hAnsi="Times New Roman"/>
          <w:sz w:val="24"/>
          <w:szCs w:val="24"/>
        </w:rPr>
        <w:t xml:space="preserve"> a fait savoir qu’elle diminuerait le Fonds de Péréquation des Ressources Intercommunales et Communales, sans pouvoir nous préciser de quel  montant avant le mois d’août (au plus tôt). </w:t>
      </w:r>
    </w:p>
    <w:p w:rsidR="00DC482B" w:rsidRDefault="00DC482B" w:rsidP="005F0F89">
      <w:pPr>
        <w:jc w:val="both"/>
        <w:rPr>
          <w:rFonts w:ascii="Times New Roman" w:hAnsi="Times New Roman"/>
          <w:sz w:val="24"/>
          <w:szCs w:val="24"/>
        </w:rPr>
      </w:pPr>
      <w:r w:rsidRPr="00DC482B">
        <w:rPr>
          <w:rFonts w:ascii="Times New Roman" w:hAnsi="Times New Roman"/>
          <w:sz w:val="24"/>
          <w:szCs w:val="24"/>
        </w:rPr>
        <w:t>Afin de rétablir l’équilibre des sections, il y a lieu de procéder à des modifications budgétaires.</w:t>
      </w:r>
    </w:p>
    <w:p w:rsidR="005F0F89" w:rsidRDefault="005F0F89" w:rsidP="005F0F89">
      <w:pPr>
        <w:jc w:val="both"/>
        <w:rPr>
          <w:rFonts w:ascii="Times New Roman" w:hAnsi="Times New Roman"/>
          <w:sz w:val="24"/>
          <w:szCs w:val="24"/>
        </w:rPr>
      </w:pPr>
    </w:p>
    <w:p w:rsidR="00EE6F52" w:rsidRDefault="00EE6F52" w:rsidP="005F0F89">
      <w:pPr>
        <w:jc w:val="both"/>
        <w:rPr>
          <w:rFonts w:ascii="Times New Roman" w:hAnsi="Times New Roman"/>
          <w:sz w:val="24"/>
          <w:szCs w:val="24"/>
        </w:rPr>
      </w:pPr>
      <w:r>
        <w:rPr>
          <w:rFonts w:ascii="Times New Roman" w:hAnsi="Times New Roman"/>
          <w:sz w:val="24"/>
          <w:szCs w:val="24"/>
        </w:rPr>
        <w:t>Sur proposition de Madame BRIOLANT, le conseil municipal</w:t>
      </w:r>
      <w:r w:rsidR="003A3A72">
        <w:rPr>
          <w:rFonts w:ascii="Times New Roman" w:hAnsi="Times New Roman"/>
          <w:sz w:val="24"/>
          <w:szCs w:val="24"/>
        </w:rPr>
        <w:t xml:space="preserve"> décide :</w:t>
      </w:r>
    </w:p>
    <w:p w:rsidR="005F0F89" w:rsidRPr="00DC482B" w:rsidRDefault="005F0F89" w:rsidP="005F0F89">
      <w:pPr>
        <w:jc w:val="both"/>
        <w:rPr>
          <w:rFonts w:ascii="Times New Roman" w:hAnsi="Times New Roman"/>
          <w:sz w:val="24"/>
          <w:szCs w:val="24"/>
        </w:rPr>
      </w:pPr>
    </w:p>
    <w:p w:rsidR="00DC482B" w:rsidRPr="00DC482B" w:rsidRDefault="00DC482B" w:rsidP="005F0F89">
      <w:pPr>
        <w:pStyle w:val="Paragraphedeliste"/>
        <w:numPr>
          <w:ilvl w:val="0"/>
          <w:numId w:val="9"/>
        </w:numPr>
        <w:suppressAutoHyphens w:val="0"/>
        <w:jc w:val="both"/>
      </w:pPr>
      <w:r w:rsidRPr="00DC482B">
        <w:t>de recourir à un emprunt auprès de la Banque Postale afin de financer les investissements</w:t>
      </w:r>
      <w:r w:rsidR="00AC0136">
        <w:t>,</w:t>
      </w:r>
    </w:p>
    <w:p w:rsidR="00DC482B" w:rsidRPr="00DC482B" w:rsidRDefault="00DC482B" w:rsidP="005F0F89">
      <w:pPr>
        <w:pStyle w:val="Paragraphedeliste"/>
        <w:numPr>
          <w:ilvl w:val="0"/>
          <w:numId w:val="9"/>
        </w:numPr>
        <w:suppressAutoHyphens w:val="0"/>
        <w:jc w:val="both"/>
      </w:pPr>
      <w:r w:rsidRPr="00DC482B">
        <w:t>de porter au budget communal les modifications suivantes : </w:t>
      </w:r>
    </w:p>
    <w:p w:rsidR="00DC482B" w:rsidRPr="00DC482B" w:rsidRDefault="00DC482B" w:rsidP="005F0F89">
      <w:pPr>
        <w:jc w:val="both"/>
        <w:rPr>
          <w:rFonts w:ascii="Times New Roman" w:hAnsi="Times New Roman"/>
          <w:sz w:val="24"/>
          <w:szCs w:val="24"/>
        </w:rPr>
      </w:pPr>
    </w:p>
    <w:p w:rsidR="00DC482B" w:rsidRPr="00DC482B" w:rsidRDefault="00DC482B" w:rsidP="00DC482B">
      <w:pPr>
        <w:rPr>
          <w:rFonts w:ascii="Times New Roman" w:hAnsi="Times New Roman"/>
          <w:sz w:val="24"/>
          <w:szCs w:val="24"/>
        </w:rPr>
      </w:pPr>
    </w:p>
    <w:p w:rsidR="00DC482B" w:rsidRPr="00DC482B" w:rsidRDefault="00DC482B" w:rsidP="00DC482B">
      <w:pPr>
        <w:jc w:val="center"/>
        <w:rPr>
          <w:rFonts w:ascii="Times New Roman" w:hAnsi="Times New Roman"/>
          <w:sz w:val="24"/>
          <w:szCs w:val="24"/>
        </w:rPr>
      </w:pPr>
      <w:r w:rsidRPr="00DC482B">
        <w:rPr>
          <w:rFonts w:ascii="Times New Roman" w:hAnsi="Times New Roman"/>
          <w:sz w:val="24"/>
          <w:szCs w:val="24"/>
        </w:rPr>
        <w:t>BUDGET COMMUNE</w:t>
      </w:r>
    </w:p>
    <w:p w:rsidR="00DC482B" w:rsidRPr="00DC482B" w:rsidRDefault="00DC482B" w:rsidP="00DC482B">
      <w:pPr>
        <w:jc w:val="center"/>
        <w:rPr>
          <w:rFonts w:ascii="Times New Roman" w:hAnsi="Times New Roman"/>
          <w:sz w:val="24"/>
          <w:szCs w:val="24"/>
        </w:rPr>
      </w:pPr>
      <w:r w:rsidRPr="00DC482B">
        <w:rPr>
          <w:rFonts w:ascii="Times New Roman" w:hAnsi="Times New Roman"/>
          <w:sz w:val="24"/>
          <w:szCs w:val="24"/>
        </w:rPr>
        <w:t>Section de fonctionnement</w:t>
      </w:r>
    </w:p>
    <w:p w:rsidR="00DC482B" w:rsidRPr="00DC482B" w:rsidRDefault="00DC482B" w:rsidP="00DC482B">
      <w:pPr>
        <w:jc w:val="center"/>
        <w:rPr>
          <w:rFonts w:ascii="Times New Roman" w:hAnsi="Times New Roman"/>
          <w:sz w:val="24"/>
          <w:szCs w:val="24"/>
        </w:rPr>
      </w:pPr>
    </w:p>
    <w:p w:rsidR="00DC482B" w:rsidRPr="00DC482B" w:rsidRDefault="00DC482B" w:rsidP="00DC482B">
      <w:pPr>
        <w:rPr>
          <w:rFonts w:ascii="Times New Roman" w:hAnsi="Times New Roman"/>
          <w:sz w:val="24"/>
          <w:szCs w:val="24"/>
        </w:rPr>
      </w:pPr>
      <w:r w:rsidRPr="00DC482B">
        <w:rPr>
          <w:rFonts w:ascii="Times New Roman" w:hAnsi="Times New Roman"/>
          <w:sz w:val="24"/>
          <w:szCs w:val="24"/>
        </w:rPr>
        <w:t>Recettes</w:t>
      </w:r>
    </w:p>
    <w:p w:rsidR="00DC482B" w:rsidRPr="00DC482B" w:rsidRDefault="00DC482B" w:rsidP="00DC482B">
      <w:pPr>
        <w:rPr>
          <w:rFonts w:ascii="Times New Roman" w:hAnsi="Times New Roman"/>
          <w:sz w:val="24"/>
          <w:szCs w:val="24"/>
        </w:rPr>
      </w:pPr>
    </w:p>
    <w:tbl>
      <w:tblPr>
        <w:tblStyle w:val="Grilledutableau"/>
        <w:tblW w:w="0" w:type="auto"/>
        <w:tblLook w:val="04A0" w:firstRow="1" w:lastRow="0" w:firstColumn="1" w:lastColumn="0" w:noHBand="0" w:noVBand="1"/>
      </w:tblPr>
      <w:tblGrid>
        <w:gridCol w:w="1390"/>
        <w:gridCol w:w="1274"/>
        <w:gridCol w:w="2817"/>
        <w:gridCol w:w="1779"/>
        <w:gridCol w:w="1802"/>
      </w:tblGrid>
      <w:tr w:rsidR="00DC482B" w:rsidRPr="00DC482B" w:rsidTr="0090390C">
        <w:tc>
          <w:tcPr>
            <w:tcW w:w="1390" w:type="dxa"/>
          </w:tcPr>
          <w:p w:rsidR="00DC482B" w:rsidRPr="00DC482B" w:rsidRDefault="00DC482B" w:rsidP="00700579">
            <w:pPr>
              <w:jc w:val="center"/>
              <w:rPr>
                <w:rFonts w:ascii="Times New Roman" w:hAnsi="Times New Roman"/>
                <w:sz w:val="24"/>
                <w:szCs w:val="24"/>
              </w:rPr>
            </w:pPr>
            <w:r w:rsidRPr="00DC482B">
              <w:rPr>
                <w:rFonts w:ascii="Times New Roman" w:hAnsi="Times New Roman"/>
                <w:sz w:val="24"/>
                <w:szCs w:val="24"/>
              </w:rPr>
              <w:t>CHAPITRE</w:t>
            </w:r>
          </w:p>
        </w:tc>
        <w:tc>
          <w:tcPr>
            <w:tcW w:w="1274" w:type="dxa"/>
          </w:tcPr>
          <w:p w:rsidR="00DC482B" w:rsidRPr="00DC482B" w:rsidRDefault="00DC482B" w:rsidP="00700579">
            <w:pPr>
              <w:jc w:val="center"/>
              <w:rPr>
                <w:rFonts w:ascii="Times New Roman" w:hAnsi="Times New Roman"/>
                <w:sz w:val="24"/>
                <w:szCs w:val="24"/>
              </w:rPr>
            </w:pPr>
            <w:r w:rsidRPr="00DC482B">
              <w:rPr>
                <w:rFonts w:ascii="Times New Roman" w:hAnsi="Times New Roman"/>
                <w:sz w:val="24"/>
                <w:szCs w:val="24"/>
              </w:rPr>
              <w:t>ARTICLE</w:t>
            </w:r>
          </w:p>
        </w:tc>
        <w:tc>
          <w:tcPr>
            <w:tcW w:w="2817" w:type="dxa"/>
          </w:tcPr>
          <w:p w:rsidR="00DC482B" w:rsidRPr="00DC482B" w:rsidRDefault="00DC482B" w:rsidP="00700579">
            <w:pPr>
              <w:jc w:val="center"/>
              <w:rPr>
                <w:rFonts w:ascii="Times New Roman" w:hAnsi="Times New Roman"/>
                <w:sz w:val="24"/>
                <w:szCs w:val="24"/>
              </w:rPr>
            </w:pPr>
            <w:r w:rsidRPr="00DC482B">
              <w:rPr>
                <w:rFonts w:ascii="Times New Roman" w:hAnsi="Times New Roman"/>
                <w:sz w:val="24"/>
                <w:szCs w:val="24"/>
              </w:rPr>
              <w:t>LIBELLE</w:t>
            </w:r>
          </w:p>
        </w:tc>
        <w:tc>
          <w:tcPr>
            <w:tcW w:w="1779" w:type="dxa"/>
          </w:tcPr>
          <w:p w:rsidR="00DC482B" w:rsidRPr="00DC482B" w:rsidRDefault="00DC482B" w:rsidP="00A67E15">
            <w:pPr>
              <w:jc w:val="center"/>
              <w:rPr>
                <w:rFonts w:ascii="Times New Roman" w:hAnsi="Times New Roman"/>
                <w:sz w:val="24"/>
                <w:szCs w:val="24"/>
              </w:rPr>
            </w:pPr>
            <w:r w:rsidRPr="00DC482B">
              <w:rPr>
                <w:rFonts w:ascii="Times New Roman" w:hAnsi="Times New Roman"/>
                <w:sz w:val="24"/>
                <w:szCs w:val="24"/>
              </w:rPr>
              <w:t>+</w:t>
            </w:r>
          </w:p>
        </w:tc>
        <w:tc>
          <w:tcPr>
            <w:tcW w:w="1802" w:type="dxa"/>
          </w:tcPr>
          <w:p w:rsidR="00DC482B" w:rsidRPr="00DC482B" w:rsidRDefault="00DC482B" w:rsidP="00A67E15">
            <w:pPr>
              <w:jc w:val="center"/>
              <w:rPr>
                <w:rFonts w:ascii="Times New Roman" w:hAnsi="Times New Roman"/>
                <w:sz w:val="24"/>
                <w:szCs w:val="24"/>
              </w:rPr>
            </w:pPr>
            <w:r w:rsidRPr="00DC482B">
              <w:rPr>
                <w:rFonts w:ascii="Times New Roman" w:hAnsi="Times New Roman"/>
                <w:sz w:val="24"/>
                <w:szCs w:val="24"/>
              </w:rPr>
              <w:t>-</w:t>
            </w:r>
          </w:p>
        </w:tc>
      </w:tr>
      <w:tr w:rsidR="00DC482B" w:rsidRPr="00DC482B" w:rsidTr="0090390C">
        <w:tc>
          <w:tcPr>
            <w:tcW w:w="1390" w:type="dxa"/>
          </w:tcPr>
          <w:p w:rsidR="00DC482B" w:rsidRPr="00DC482B" w:rsidRDefault="00DC482B" w:rsidP="00A67E15">
            <w:pPr>
              <w:jc w:val="center"/>
              <w:rPr>
                <w:rFonts w:ascii="Times New Roman" w:hAnsi="Times New Roman"/>
                <w:sz w:val="24"/>
                <w:szCs w:val="24"/>
              </w:rPr>
            </w:pPr>
            <w:r w:rsidRPr="00DC482B">
              <w:rPr>
                <w:rFonts w:ascii="Times New Roman" w:hAnsi="Times New Roman"/>
                <w:sz w:val="24"/>
                <w:szCs w:val="24"/>
              </w:rPr>
              <w:t>74</w:t>
            </w:r>
          </w:p>
        </w:tc>
        <w:tc>
          <w:tcPr>
            <w:tcW w:w="1274" w:type="dxa"/>
          </w:tcPr>
          <w:p w:rsidR="00DC482B" w:rsidRPr="00DC482B" w:rsidRDefault="00DC482B" w:rsidP="00A67E15">
            <w:pPr>
              <w:jc w:val="center"/>
              <w:rPr>
                <w:rFonts w:ascii="Times New Roman" w:hAnsi="Times New Roman"/>
                <w:sz w:val="24"/>
                <w:szCs w:val="24"/>
              </w:rPr>
            </w:pPr>
            <w:r w:rsidRPr="00DC482B">
              <w:rPr>
                <w:rFonts w:ascii="Times New Roman" w:hAnsi="Times New Roman"/>
                <w:sz w:val="24"/>
                <w:szCs w:val="24"/>
              </w:rPr>
              <w:t>7411</w:t>
            </w:r>
          </w:p>
        </w:tc>
        <w:tc>
          <w:tcPr>
            <w:tcW w:w="2817" w:type="dxa"/>
          </w:tcPr>
          <w:p w:rsidR="00DC482B" w:rsidRPr="00DC482B" w:rsidRDefault="00DC482B" w:rsidP="00A67E15">
            <w:pPr>
              <w:jc w:val="center"/>
              <w:rPr>
                <w:rFonts w:ascii="Times New Roman" w:hAnsi="Times New Roman"/>
                <w:sz w:val="24"/>
                <w:szCs w:val="24"/>
              </w:rPr>
            </w:pPr>
            <w:r w:rsidRPr="00DC482B">
              <w:rPr>
                <w:rFonts w:ascii="Times New Roman" w:hAnsi="Times New Roman"/>
                <w:sz w:val="24"/>
                <w:szCs w:val="24"/>
              </w:rPr>
              <w:t>dotation de fonctionnement</w:t>
            </w:r>
          </w:p>
        </w:tc>
        <w:tc>
          <w:tcPr>
            <w:tcW w:w="1779" w:type="dxa"/>
          </w:tcPr>
          <w:p w:rsidR="00DC482B" w:rsidRPr="00DC482B" w:rsidRDefault="00DC482B" w:rsidP="00A67E15">
            <w:pPr>
              <w:jc w:val="center"/>
              <w:rPr>
                <w:rFonts w:ascii="Times New Roman" w:hAnsi="Times New Roman"/>
                <w:sz w:val="24"/>
                <w:szCs w:val="24"/>
              </w:rPr>
            </w:pPr>
          </w:p>
        </w:tc>
        <w:tc>
          <w:tcPr>
            <w:tcW w:w="1802" w:type="dxa"/>
          </w:tcPr>
          <w:p w:rsidR="00DC482B" w:rsidRPr="00DC482B" w:rsidRDefault="00DC482B" w:rsidP="00A67E15">
            <w:pPr>
              <w:jc w:val="center"/>
              <w:rPr>
                <w:rFonts w:ascii="Times New Roman" w:hAnsi="Times New Roman"/>
                <w:sz w:val="24"/>
                <w:szCs w:val="24"/>
              </w:rPr>
            </w:pPr>
            <w:r w:rsidRPr="00DC482B">
              <w:rPr>
                <w:rFonts w:ascii="Times New Roman" w:hAnsi="Times New Roman"/>
                <w:sz w:val="24"/>
                <w:szCs w:val="24"/>
              </w:rPr>
              <w:t>50 000 €</w:t>
            </w:r>
          </w:p>
        </w:tc>
      </w:tr>
      <w:tr w:rsidR="00DC482B" w:rsidRPr="00DC482B" w:rsidTr="0090390C">
        <w:tc>
          <w:tcPr>
            <w:tcW w:w="5481" w:type="dxa"/>
            <w:gridSpan w:val="3"/>
          </w:tcPr>
          <w:p w:rsidR="00DC482B" w:rsidRPr="00DC482B" w:rsidRDefault="00DC482B" w:rsidP="00A67E15">
            <w:pPr>
              <w:jc w:val="center"/>
              <w:rPr>
                <w:rFonts w:ascii="Times New Roman" w:hAnsi="Times New Roman"/>
                <w:sz w:val="24"/>
                <w:szCs w:val="24"/>
              </w:rPr>
            </w:pPr>
            <w:r w:rsidRPr="00DC482B">
              <w:rPr>
                <w:rFonts w:ascii="Times New Roman" w:hAnsi="Times New Roman"/>
                <w:sz w:val="24"/>
                <w:szCs w:val="24"/>
              </w:rPr>
              <w:t>TOTAL</w:t>
            </w:r>
          </w:p>
        </w:tc>
        <w:tc>
          <w:tcPr>
            <w:tcW w:w="1779" w:type="dxa"/>
          </w:tcPr>
          <w:p w:rsidR="00DC482B" w:rsidRPr="00DC482B" w:rsidRDefault="00DC482B" w:rsidP="00A67E15">
            <w:pPr>
              <w:jc w:val="center"/>
              <w:rPr>
                <w:rFonts w:ascii="Times New Roman" w:hAnsi="Times New Roman"/>
                <w:sz w:val="24"/>
                <w:szCs w:val="24"/>
              </w:rPr>
            </w:pPr>
          </w:p>
        </w:tc>
        <w:tc>
          <w:tcPr>
            <w:tcW w:w="1802" w:type="dxa"/>
          </w:tcPr>
          <w:p w:rsidR="00DC482B" w:rsidRPr="00DC482B" w:rsidRDefault="00DC482B" w:rsidP="00A67E15">
            <w:pPr>
              <w:jc w:val="center"/>
              <w:rPr>
                <w:rFonts w:ascii="Times New Roman" w:hAnsi="Times New Roman"/>
                <w:sz w:val="24"/>
                <w:szCs w:val="24"/>
              </w:rPr>
            </w:pPr>
            <w:r w:rsidRPr="00DC482B">
              <w:rPr>
                <w:rFonts w:ascii="Times New Roman" w:hAnsi="Times New Roman"/>
                <w:sz w:val="24"/>
                <w:szCs w:val="24"/>
              </w:rPr>
              <w:t>50 000 €</w:t>
            </w:r>
          </w:p>
        </w:tc>
      </w:tr>
    </w:tbl>
    <w:p w:rsidR="00DC482B" w:rsidRDefault="00DC482B" w:rsidP="00DC482B">
      <w:pPr>
        <w:rPr>
          <w:rFonts w:ascii="Times New Roman" w:hAnsi="Times New Roman"/>
          <w:sz w:val="24"/>
          <w:szCs w:val="24"/>
        </w:rPr>
      </w:pPr>
    </w:p>
    <w:p w:rsidR="00DC482B" w:rsidRPr="00DC482B" w:rsidRDefault="00DC482B" w:rsidP="00DC482B">
      <w:pPr>
        <w:rPr>
          <w:rFonts w:ascii="Times New Roman" w:hAnsi="Times New Roman"/>
          <w:sz w:val="24"/>
          <w:szCs w:val="24"/>
        </w:rPr>
      </w:pPr>
      <w:r w:rsidRPr="00DC482B">
        <w:rPr>
          <w:rFonts w:ascii="Times New Roman" w:hAnsi="Times New Roman"/>
          <w:sz w:val="24"/>
          <w:szCs w:val="24"/>
        </w:rPr>
        <w:t>Dépenses</w:t>
      </w:r>
    </w:p>
    <w:p w:rsidR="00DC482B" w:rsidRPr="00DC482B" w:rsidRDefault="00DC482B" w:rsidP="00DC482B">
      <w:pPr>
        <w:rPr>
          <w:rFonts w:ascii="Times New Roman" w:hAnsi="Times New Roman"/>
          <w:sz w:val="24"/>
          <w:szCs w:val="24"/>
        </w:rPr>
      </w:pPr>
    </w:p>
    <w:tbl>
      <w:tblPr>
        <w:tblStyle w:val="Grilledutableau"/>
        <w:tblW w:w="0" w:type="auto"/>
        <w:tblLook w:val="04A0" w:firstRow="1" w:lastRow="0" w:firstColumn="1" w:lastColumn="0" w:noHBand="0" w:noVBand="1"/>
      </w:tblPr>
      <w:tblGrid>
        <w:gridCol w:w="1391"/>
        <w:gridCol w:w="1274"/>
        <w:gridCol w:w="2820"/>
        <w:gridCol w:w="1777"/>
        <w:gridCol w:w="1800"/>
      </w:tblGrid>
      <w:tr w:rsidR="00DC482B" w:rsidRPr="00DC482B" w:rsidTr="0090390C">
        <w:tc>
          <w:tcPr>
            <w:tcW w:w="1391" w:type="dxa"/>
          </w:tcPr>
          <w:p w:rsidR="00DC482B" w:rsidRPr="00DC482B" w:rsidRDefault="00DC482B" w:rsidP="00700579">
            <w:pPr>
              <w:jc w:val="center"/>
              <w:rPr>
                <w:rFonts w:ascii="Times New Roman" w:hAnsi="Times New Roman"/>
                <w:sz w:val="24"/>
                <w:szCs w:val="24"/>
              </w:rPr>
            </w:pPr>
            <w:r w:rsidRPr="00DC482B">
              <w:rPr>
                <w:rFonts w:ascii="Times New Roman" w:hAnsi="Times New Roman"/>
                <w:sz w:val="24"/>
                <w:szCs w:val="24"/>
              </w:rPr>
              <w:t>CHAPITRE</w:t>
            </w:r>
          </w:p>
        </w:tc>
        <w:tc>
          <w:tcPr>
            <w:tcW w:w="1274" w:type="dxa"/>
          </w:tcPr>
          <w:p w:rsidR="00DC482B" w:rsidRPr="00DC482B" w:rsidRDefault="00DC482B" w:rsidP="00700579">
            <w:pPr>
              <w:jc w:val="center"/>
              <w:rPr>
                <w:rFonts w:ascii="Times New Roman" w:hAnsi="Times New Roman"/>
                <w:sz w:val="24"/>
                <w:szCs w:val="24"/>
              </w:rPr>
            </w:pPr>
            <w:r w:rsidRPr="00DC482B">
              <w:rPr>
                <w:rFonts w:ascii="Times New Roman" w:hAnsi="Times New Roman"/>
                <w:sz w:val="24"/>
                <w:szCs w:val="24"/>
              </w:rPr>
              <w:t>ARTICLE</w:t>
            </w:r>
          </w:p>
        </w:tc>
        <w:tc>
          <w:tcPr>
            <w:tcW w:w="2820" w:type="dxa"/>
          </w:tcPr>
          <w:p w:rsidR="00DC482B" w:rsidRPr="00DC482B" w:rsidRDefault="00DC482B" w:rsidP="00700579">
            <w:pPr>
              <w:jc w:val="center"/>
              <w:rPr>
                <w:rFonts w:ascii="Times New Roman" w:hAnsi="Times New Roman"/>
                <w:sz w:val="24"/>
                <w:szCs w:val="24"/>
              </w:rPr>
            </w:pPr>
            <w:r w:rsidRPr="00DC482B">
              <w:rPr>
                <w:rFonts w:ascii="Times New Roman" w:hAnsi="Times New Roman"/>
                <w:sz w:val="24"/>
                <w:szCs w:val="24"/>
              </w:rPr>
              <w:t>LIBELLE</w:t>
            </w:r>
          </w:p>
        </w:tc>
        <w:tc>
          <w:tcPr>
            <w:tcW w:w="1777" w:type="dxa"/>
          </w:tcPr>
          <w:p w:rsidR="00DC482B" w:rsidRPr="00DC482B" w:rsidRDefault="00DC482B" w:rsidP="00A67E15">
            <w:pPr>
              <w:jc w:val="center"/>
              <w:rPr>
                <w:rFonts w:ascii="Times New Roman" w:hAnsi="Times New Roman"/>
                <w:sz w:val="24"/>
                <w:szCs w:val="24"/>
              </w:rPr>
            </w:pPr>
            <w:r w:rsidRPr="00DC482B">
              <w:rPr>
                <w:rFonts w:ascii="Times New Roman" w:hAnsi="Times New Roman"/>
                <w:sz w:val="24"/>
                <w:szCs w:val="24"/>
              </w:rPr>
              <w:t>+</w:t>
            </w:r>
          </w:p>
        </w:tc>
        <w:tc>
          <w:tcPr>
            <w:tcW w:w="1800" w:type="dxa"/>
          </w:tcPr>
          <w:p w:rsidR="00DC482B" w:rsidRPr="00DC482B" w:rsidRDefault="00DC482B" w:rsidP="00A67E15">
            <w:pPr>
              <w:jc w:val="center"/>
              <w:rPr>
                <w:rFonts w:ascii="Times New Roman" w:hAnsi="Times New Roman"/>
                <w:sz w:val="24"/>
                <w:szCs w:val="24"/>
              </w:rPr>
            </w:pPr>
            <w:r w:rsidRPr="00DC482B">
              <w:rPr>
                <w:rFonts w:ascii="Times New Roman" w:hAnsi="Times New Roman"/>
                <w:sz w:val="24"/>
                <w:szCs w:val="24"/>
              </w:rPr>
              <w:t>-</w:t>
            </w:r>
          </w:p>
        </w:tc>
      </w:tr>
      <w:tr w:rsidR="00DC482B" w:rsidRPr="00DC482B" w:rsidTr="0090390C">
        <w:tc>
          <w:tcPr>
            <w:tcW w:w="1391" w:type="dxa"/>
          </w:tcPr>
          <w:p w:rsidR="00DC482B" w:rsidRPr="00DC482B" w:rsidRDefault="00DC482B" w:rsidP="00A67E15">
            <w:pPr>
              <w:jc w:val="center"/>
              <w:rPr>
                <w:rFonts w:ascii="Times New Roman" w:hAnsi="Times New Roman"/>
                <w:sz w:val="24"/>
                <w:szCs w:val="24"/>
              </w:rPr>
            </w:pPr>
            <w:r w:rsidRPr="00DC482B">
              <w:rPr>
                <w:rFonts w:ascii="Times New Roman" w:hAnsi="Times New Roman"/>
                <w:sz w:val="24"/>
                <w:szCs w:val="24"/>
              </w:rPr>
              <w:t>023</w:t>
            </w:r>
          </w:p>
        </w:tc>
        <w:tc>
          <w:tcPr>
            <w:tcW w:w="1274" w:type="dxa"/>
          </w:tcPr>
          <w:p w:rsidR="00DC482B" w:rsidRPr="00DC482B" w:rsidRDefault="00DC482B" w:rsidP="00A67E15">
            <w:pPr>
              <w:jc w:val="center"/>
              <w:rPr>
                <w:rFonts w:ascii="Times New Roman" w:hAnsi="Times New Roman"/>
                <w:sz w:val="24"/>
                <w:szCs w:val="24"/>
              </w:rPr>
            </w:pPr>
          </w:p>
        </w:tc>
        <w:tc>
          <w:tcPr>
            <w:tcW w:w="2820" w:type="dxa"/>
          </w:tcPr>
          <w:p w:rsidR="00DC482B" w:rsidRPr="00DC482B" w:rsidRDefault="00DC482B" w:rsidP="00A67E15">
            <w:pPr>
              <w:jc w:val="center"/>
              <w:rPr>
                <w:rFonts w:ascii="Times New Roman" w:hAnsi="Times New Roman"/>
                <w:sz w:val="24"/>
                <w:szCs w:val="24"/>
              </w:rPr>
            </w:pPr>
            <w:r w:rsidRPr="00DC482B">
              <w:rPr>
                <w:rFonts w:ascii="Times New Roman" w:hAnsi="Times New Roman"/>
                <w:sz w:val="24"/>
                <w:szCs w:val="24"/>
              </w:rPr>
              <w:t>virement à la section d’investissement</w:t>
            </w:r>
          </w:p>
        </w:tc>
        <w:tc>
          <w:tcPr>
            <w:tcW w:w="1777" w:type="dxa"/>
          </w:tcPr>
          <w:p w:rsidR="00DC482B" w:rsidRPr="00DC482B" w:rsidRDefault="00DC482B" w:rsidP="00A67E15">
            <w:pPr>
              <w:jc w:val="center"/>
              <w:rPr>
                <w:rFonts w:ascii="Times New Roman" w:hAnsi="Times New Roman"/>
                <w:sz w:val="24"/>
                <w:szCs w:val="24"/>
              </w:rPr>
            </w:pPr>
          </w:p>
        </w:tc>
        <w:tc>
          <w:tcPr>
            <w:tcW w:w="1800" w:type="dxa"/>
          </w:tcPr>
          <w:p w:rsidR="00DC482B" w:rsidRPr="00DC482B" w:rsidRDefault="00DC482B" w:rsidP="00A67E15">
            <w:pPr>
              <w:jc w:val="center"/>
              <w:rPr>
                <w:rFonts w:ascii="Times New Roman" w:hAnsi="Times New Roman"/>
                <w:sz w:val="24"/>
                <w:szCs w:val="24"/>
              </w:rPr>
            </w:pPr>
            <w:r w:rsidRPr="00DC482B">
              <w:rPr>
                <w:rFonts w:ascii="Times New Roman" w:hAnsi="Times New Roman"/>
                <w:sz w:val="24"/>
                <w:szCs w:val="24"/>
              </w:rPr>
              <w:t>50 000 €</w:t>
            </w:r>
          </w:p>
        </w:tc>
      </w:tr>
    </w:tbl>
    <w:p w:rsidR="005F0F89" w:rsidRPr="00DC482B" w:rsidRDefault="005F0F89" w:rsidP="00DC482B">
      <w:pPr>
        <w:rPr>
          <w:rFonts w:ascii="Times New Roman" w:hAnsi="Times New Roman"/>
          <w:sz w:val="24"/>
          <w:szCs w:val="24"/>
        </w:rPr>
      </w:pPr>
    </w:p>
    <w:p w:rsidR="00DC482B" w:rsidRPr="00DC482B" w:rsidRDefault="00DC482B" w:rsidP="00DC482B">
      <w:pPr>
        <w:jc w:val="center"/>
        <w:rPr>
          <w:rFonts w:ascii="Times New Roman" w:hAnsi="Times New Roman"/>
          <w:sz w:val="24"/>
          <w:szCs w:val="24"/>
        </w:rPr>
      </w:pPr>
      <w:r w:rsidRPr="00DC482B">
        <w:rPr>
          <w:rFonts w:ascii="Times New Roman" w:hAnsi="Times New Roman"/>
          <w:sz w:val="24"/>
          <w:szCs w:val="24"/>
        </w:rPr>
        <w:t>Section d’investissement</w:t>
      </w:r>
    </w:p>
    <w:p w:rsidR="00DC482B" w:rsidRPr="00DC482B" w:rsidRDefault="00DC482B" w:rsidP="00DC482B">
      <w:pPr>
        <w:rPr>
          <w:rFonts w:ascii="Times New Roman" w:hAnsi="Times New Roman"/>
          <w:sz w:val="24"/>
          <w:szCs w:val="24"/>
        </w:rPr>
      </w:pPr>
      <w:r w:rsidRPr="00DC482B">
        <w:rPr>
          <w:rFonts w:ascii="Times New Roman" w:hAnsi="Times New Roman"/>
          <w:sz w:val="24"/>
          <w:szCs w:val="24"/>
        </w:rPr>
        <w:t>Recettes</w:t>
      </w:r>
    </w:p>
    <w:p w:rsidR="00DC482B" w:rsidRPr="00DC482B" w:rsidRDefault="00DC482B" w:rsidP="00DC482B">
      <w:pPr>
        <w:rPr>
          <w:rFonts w:ascii="Times New Roman" w:hAnsi="Times New Roman"/>
          <w:sz w:val="24"/>
          <w:szCs w:val="24"/>
        </w:rPr>
      </w:pPr>
    </w:p>
    <w:tbl>
      <w:tblPr>
        <w:tblStyle w:val="Grilledutableau"/>
        <w:tblW w:w="0" w:type="auto"/>
        <w:tblLook w:val="04A0" w:firstRow="1" w:lastRow="0" w:firstColumn="1" w:lastColumn="0" w:noHBand="0" w:noVBand="1"/>
      </w:tblPr>
      <w:tblGrid>
        <w:gridCol w:w="1390"/>
        <w:gridCol w:w="1273"/>
        <w:gridCol w:w="2809"/>
        <w:gridCol w:w="1795"/>
        <w:gridCol w:w="1795"/>
      </w:tblGrid>
      <w:tr w:rsidR="00DC482B" w:rsidRPr="00DC482B" w:rsidTr="00097992">
        <w:tc>
          <w:tcPr>
            <w:tcW w:w="1384" w:type="dxa"/>
          </w:tcPr>
          <w:p w:rsidR="00DC482B" w:rsidRPr="00DC482B" w:rsidRDefault="00DC482B" w:rsidP="00700579">
            <w:pPr>
              <w:jc w:val="center"/>
              <w:rPr>
                <w:rFonts w:ascii="Times New Roman" w:hAnsi="Times New Roman"/>
                <w:sz w:val="24"/>
                <w:szCs w:val="24"/>
              </w:rPr>
            </w:pPr>
            <w:r w:rsidRPr="00DC482B">
              <w:rPr>
                <w:rFonts w:ascii="Times New Roman" w:hAnsi="Times New Roman"/>
                <w:sz w:val="24"/>
                <w:szCs w:val="24"/>
              </w:rPr>
              <w:t>CHAPITRE</w:t>
            </w:r>
          </w:p>
        </w:tc>
        <w:tc>
          <w:tcPr>
            <w:tcW w:w="1276" w:type="dxa"/>
          </w:tcPr>
          <w:p w:rsidR="00DC482B" w:rsidRPr="00DC482B" w:rsidRDefault="00DC482B" w:rsidP="00700579">
            <w:pPr>
              <w:jc w:val="center"/>
              <w:rPr>
                <w:rFonts w:ascii="Times New Roman" w:hAnsi="Times New Roman"/>
                <w:sz w:val="24"/>
                <w:szCs w:val="24"/>
              </w:rPr>
            </w:pPr>
            <w:r w:rsidRPr="00DC482B">
              <w:rPr>
                <w:rFonts w:ascii="Times New Roman" w:hAnsi="Times New Roman"/>
                <w:sz w:val="24"/>
                <w:szCs w:val="24"/>
              </w:rPr>
              <w:t>ARTICLE</w:t>
            </w:r>
          </w:p>
        </w:tc>
        <w:tc>
          <w:tcPr>
            <w:tcW w:w="2866" w:type="dxa"/>
          </w:tcPr>
          <w:p w:rsidR="00DC482B" w:rsidRPr="00DC482B" w:rsidRDefault="00DC482B" w:rsidP="00700579">
            <w:pPr>
              <w:jc w:val="center"/>
              <w:rPr>
                <w:rFonts w:ascii="Times New Roman" w:hAnsi="Times New Roman"/>
                <w:sz w:val="24"/>
                <w:szCs w:val="24"/>
              </w:rPr>
            </w:pPr>
            <w:r w:rsidRPr="00DC482B">
              <w:rPr>
                <w:rFonts w:ascii="Times New Roman" w:hAnsi="Times New Roman"/>
                <w:sz w:val="24"/>
                <w:szCs w:val="24"/>
              </w:rPr>
              <w:t>LIBELLE</w:t>
            </w:r>
          </w:p>
        </w:tc>
        <w:tc>
          <w:tcPr>
            <w:tcW w:w="1843" w:type="dxa"/>
          </w:tcPr>
          <w:p w:rsidR="00DC482B" w:rsidRPr="00DC482B" w:rsidRDefault="00DC482B" w:rsidP="00A67E15">
            <w:pPr>
              <w:jc w:val="center"/>
              <w:rPr>
                <w:rFonts w:ascii="Times New Roman" w:hAnsi="Times New Roman"/>
                <w:sz w:val="24"/>
                <w:szCs w:val="24"/>
              </w:rPr>
            </w:pPr>
            <w:r w:rsidRPr="00DC482B">
              <w:rPr>
                <w:rFonts w:ascii="Times New Roman" w:hAnsi="Times New Roman"/>
                <w:sz w:val="24"/>
                <w:szCs w:val="24"/>
              </w:rPr>
              <w:t>+</w:t>
            </w:r>
          </w:p>
        </w:tc>
        <w:tc>
          <w:tcPr>
            <w:tcW w:w="1843" w:type="dxa"/>
          </w:tcPr>
          <w:p w:rsidR="00DC482B" w:rsidRPr="00DC482B" w:rsidRDefault="00DC482B" w:rsidP="00A67E15">
            <w:pPr>
              <w:jc w:val="center"/>
              <w:rPr>
                <w:rFonts w:ascii="Times New Roman" w:hAnsi="Times New Roman"/>
                <w:sz w:val="24"/>
                <w:szCs w:val="24"/>
              </w:rPr>
            </w:pPr>
            <w:r w:rsidRPr="00DC482B">
              <w:rPr>
                <w:rFonts w:ascii="Times New Roman" w:hAnsi="Times New Roman"/>
                <w:sz w:val="24"/>
                <w:szCs w:val="24"/>
              </w:rPr>
              <w:t>-</w:t>
            </w:r>
          </w:p>
        </w:tc>
      </w:tr>
      <w:tr w:rsidR="00DC482B" w:rsidRPr="00DC482B" w:rsidTr="00097992">
        <w:tc>
          <w:tcPr>
            <w:tcW w:w="1384" w:type="dxa"/>
          </w:tcPr>
          <w:p w:rsidR="00DC482B" w:rsidRPr="00DC482B" w:rsidRDefault="00DC482B" w:rsidP="00A67E15">
            <w:pPr>
              <w:jc w:val="center"/>
              <w:rPr>
                <w:rFonts w:ascii="Times New Roman" w:hAnsi="Times New Roman"/>
                <w:sz w:val="24"/>
                <w:szCs w:val="24"/>
              </w:rPr>
            </w:pPr>
            <w:r w:rsidRPr="00DC482B">
              <w:rPr>
                <w:rFonts w:ascii="Times New Roman" w:hAnsi="Times New Roman"/>
                <w:sz w:val="24"/>
                <w:szCs w:val="24"/>
              </w:rPr>
              <w:t>021</w:t>
            </w:r>
          </w:p>
        </w:tc>
        <w:tc>
          <w:tcPr>
            <w:tcW w:w="1276" w:type="dxa"/>
          </w:tcPr>
          <w:p w:rsidR="00DC482B" w:rsidRPr="00DC482B" w:rsidRDefault="00DC482B" w:rsidP="00A67E15">
            <w:pPr>
              <w:jc w:val="center"/>
              <w:rPr>
                <w:rFonts w:ascii="Times New Roman" w:hAnsi="Times New Roman"/>
                <w:sz w:val="24"/>
                <w:szCs w:val="24"/>
              </w:rPr>
            </w:pPr>
          </w:p>
        </w:tc>
        <w:tc>
          <w:tcPr>
            <w:tcW w:w="2866" w:type="dxa"/>
          </w:tcPr>
          <w:p w:rsidR="00DC482B" w:rsidRPr="00DC482B" w:rsidRDefault="00DC482B" w:rsidP="00A67E15">
            <w:pPr>
              <w:jc w:val="center"/>
              <w:rPr>
                <w:rFonts w:ascii="Times New Roman" w:hAnsi="Times New Roman"/>
                <w:sz w:val="24"/>
                <w:szCs w:val="24"/>
              </w:rPr>
            </w:pPr>
            <w:r w:rsidRPr="00DC482B">
              <w:rPr>
                <w:rFonts w:ascii="Times New Roman" w:hAnsi="Times New Roman"/>
                <w:sz w:val="24"/>
                <w:szCs w:val="24"/>
              </w:rPr>
              <w:t>virement de la section de fonctionnement</w:t>
            </w:r>
          </w:p>
        </w:tc>
        <w:tc>
          <w:tcPr>
            <w:tcW w:w="1843" w:type="dxa"/>
          </w:tcPr>
          <w:p w:rsidR="00DC482B" w:rsidRPr="00DC482B" w:rsidRDefault="00DC482B" w:rsidP="00A67E15">
            <w:pPr>
              <w:jc w:val="center"/>
              <w:rPr>
                <w:rFonts w:ascii="Times New Roman" w:hAnsi="Times New Roman"/>
                <w:sz w:val="24"/>
                <w:szCs w:val="24"/>
              </w:rPr>
            </w:pPr>
          </w:p>
        </w:tc>
        <w:tc>
          <w:tcPr>
            <w:tcW w:w="1843" w:type="dxa"/>
          </w:tcPr>
          <w:p w:rsidR="00DC482B" w:rsidRPr="00DC482B" w:rsidRDefault="00DC482B" w:rsidP="00A67E15">
            <w:pPr>
              <w:jc w:val="center"/>
              <w:rPr>
                <w:rFonts w:ascii="Times New Roman" w:hAnsi="Times New Roman"/>
                <w:sz w:val="24"/>
                <w:szCs w:val="24"/>
              </w:rPr>
            </w:pPr>
            <w:r w:rsidRPr="00DC482B">
              <w:rPr>
                <w:rFonts w:ascii="Times New Roman" w:hAnsi="Times New Roman"/>
                <w:sz w:val="24"/>
                <w:szCs w:val="24"/>
              </w:rPr>
              <w:t>50 000 €</w:t>
            </w:r>
          </w:p>
        </w:tc>
      </w:tr>
      <w:tr w:rsidR="00DC482B" w:rsidRPr="00DC482B" w:rsidTr="00097992">
        <w:tc>
          <w:tcPr>
            <w:tcW w:w="1384" w:type="dxa"/>
          </w:tcPr>
          <w:p w:rsidR="00DC482B" w:rsidRPr="00DC482B" w:rsidRDefault="00DC482B" w:rsidP="00A67E15">
            <w:pPr>
              <w:jc w:val="center"/>
              <w:rPr>
                <w:rFonts w:ascii="Times New Roman" w:hAnsi="Times New Roman"/>
                <w:sz w:val="24"/>
                <w:szCs w:val="24"/>
              </w:rPr>
            </w:pPr>
            <w:r w:rsidRPr="00DC482B">
              <w:rPr>
                <w:rFonts w:ascii="Times New Roman" w:hAnsi="Times New Roman"/>
                <w:sz w:val="24"/>
                <w:szCs w:val="24"/>
              </w:rPr>
              <w:t>16</w:t>
            </w:r>
          </w:p>
        </w:tc>
        <w:tc>
          <w:tcPr>
            <w:tcW w:w="1276" w:type="dxa"/>
          </w:tcPr>
          <w:p w:rsidR="00DC482B" w:rsidRPr="00DC482B" w:rsidRDefault="00DC482B" w:rsidP="00A67E15">
            <w:pPr>
              <w:jc w:val="center"/>
              <w:rPr>
                <w:rFonts w:ascii="Times New Roman" w:hAnsi="Times New Roman"/>
                <w:sz w:val="24"/>
                <w:szCs w:val="24"/>
              </w:rPr>
            </w:pPr>
            <w:r w:rsidRPr="00DC482B">
              <w:rPr>
                <w:rFonts w:ascii="Times New Roman" w:hAnsi="Times New Roman"/>
                <w:sz w:val="24"/>
                <w:szCs w:val="24"/>
              </w:rPr>
              <w:t>16</w:t>
            </w:r>
            <w:r w:rsidR="002C5DFD">
              <w:rPr>
                <w:rFonts w:ascii="Times New Roman" w:hAnsi="Times New Roman"/>
                <w:sz w:val="24"/>
                <w:szCs w:val="24"/>
              </w:rPr>
              <w:t>41</w:t>
            </w:r>
          </w:p>
        </w:tc>
        <w:tc>
          <w:tcPr>
            <w:tcW w:w="2866" w:type="dxa"/>
          </w:tcPr>
          <w:p w:rsidR="00DC482B" w:rsidRPr="00DC482B" w:rsidRDefault="00DC482B" w:rsidP="00A67E15">
            <w:pPr>
              <w:jc w:val="center"/>
              <w:rPr>
                <w:rFonts w:ascii="Times New Roman" w:hAnsi="Times New Roman"/>
                <w:sz w:val="24"/>
                <w:szCs w:val="24"/>
              </w:rPr>
            </w:pPr>
            <w:r w:rsidRPr="00DC482B">
              <w:rPr>
                <w:rFonts w:ascii="Times New Roman" w:hAnsi="Times New Roman"/>
                <w:sz w:val="24"/>
                <w:szCs w:val="24"/>
              </w:rPr>
              <w:t>emprunt</w:t>
            </w:r>
          </w:p>
        </w:tc>
        <w:tc>
          <w:tcPr>
            <w:tcW w:w="1843" w:type="dxa"/>
          </w:tcPr>
          <w:p w:rsidR="00DC482B" w:rsidRPr="00DC482B" w:rsidRDefault="00DC482B" w:rsidP="00A67E15">
            <w:pPr>
              <w:jc w:val="center"/>
              <w:rPr>
                <w:rFonts w:ascii="Times New Roman" w:hAnsi="Times New Roman"/>
                <w:sz w:val="24"/>
                <w:szCs w:val="24"/>
              </w:rPr>
            </w:pPr>
            <w:r w:rsidRPr="00DC482B">
              <w:rPr>
                <w:rFonts w:ascii="Times New Roman" w:hAnsi="Times New Roman"/>
                <w:sz w:val="24"/>
                <w:szCs w:val="24"/>
              </w:rPr>
              <w:t>50 000 €</w:t>
            </w:r>
          </w:p>
        </w:tc>
        <w:tc>
          <w:tcPr>
            <w:tcW w:w="1843" w:type="dxa"/>
          </w:tcPr>
          <w:p w:rsidR="00DC482B" w:rsidRPr="00DC482B" w:rsidRDefault="00DC482B" w:rsidP="00A67E15">
            <w:pPr>
              <w:jc w:val="center"/>
              <w:rPr>
                <w:rFonts w:ascii="Times New Roman" w:hAnsi="Times New Roman"/>
                <w:sz w:val="24"/>
                <w:szCs w:val="24"/>
              </w:rPr>
            </w:pPr>
          </w:p>
        </w:tc>
      </w:tr>
      <w:tr w:rsidR="00DC482B" w:rsidRPr="00DC482B" w:rsidTr="00097992">
        <w:tc>
          <w:tcPr>
            <w:tcW w:w="5526" w:type="dxa"/>
            <w:gridSpan w:val="3"/>
          </w:tcPr>
          <w:p w:rsidR="00DC482B" w:rsidRPr="00DC482B" w:rsidRDefault="00DC482B" w:rsidP="00A67E15">
            <w:pPr>
              <w:jc w:val="center"/>
              <w:rPr>
                <w:rFonts w:ascii="Times New Roman" w:hAnsi="Times New Roman"/>
                <w:sz w:val="24"/>
                <w:szCs w:val="24"/>
              </w:rPr>
            </w:pPr>
            <w:r w:rsidRPr="00DC482B">
              <w:rPr>
                <w:rFonts w:ascii="Times New Roman" w:hAnsi="Times New Roman"/>
                <w:sz w:val="24"/>
                <w:szCs w:val="24"/>
              </w:rPr>
              <w:t>TOTAL</w:t>
            </w:r>
          </w:p>
        </w:tc>
        <w:tc>
          <w:tcPr>
            <w:tcW w:w="1843" w:type="dxa"/>
          </w:tcPr>
          <w:p w:rsidR="00DC482B" w:rsidRPr="00DC482B" w:rsidRDefault="00DC482B" w:rsidP="00A67E15">
            <w:pPr>
              <w:jc w:val="center"/>
              <w:rPr>
                <w:rFonts w:ascii="Times New Roman" w:hAnsi="Times New Roman"/>
                <w:sz w:val="24"/>
                <w:szCs w:val="24"/>
              </w:rPr>
            </w:pPr>
            <w:r w:rsidRPr="00DC482B">
              <w:rPr>
                <w:rFonts w:ascii="Times New Roman" w:hAnsi="Times New Roman"/>
                <w:sz w:val="24"/>
                <w:szCs w:val="24"/>
              </w:rPr>
              <w:t>50 000 €</w:t>
            </w:r>
          </w:p>
        </w:tc>
        <w:tc>
          <w:tcPr>
            <w:tcW w:w="1843" w:type="dxa"/>
          </w:tcPr>
          <w:p w:rsidR="00DC482B" w:rsidRPr="00DC482B" w:rsidRDefault="00DC482B" w:rsidP="00A67E15">
            <w:pPr>
              <w:jc w:val="center"/>
              <w:rPr>
                <w:rFonts w:ascii="Times New Roman" w:hAnsi="Times New Roman"/>
                <w:sz w:val="24"/>
                <w:szCs w:val="24"/>
              </w:rPr>
            </w:pPr>
            <w:r w:rsidRPr="00DC482B">
              <w:rPr>
                <w:rFonts w:ascii="Times New Roman" w:hAnsi="Times New Roman"/>
                <w:sz w:val="24"/>
                <w:szCs w:val="24"/>
              </w:rPr>
              <w:t>50 000 €</w:t>
            </w:r>
          </w:p>
        </w:tc>
      </w:tr>
    </w:tbl>
    <w:p w:rsidR="00DC482B" w:rsidRPr="00DC482B" w:rsidRDefault="00DC482B" w:rsidP="00DC482B">
      <w:pPr>
        <w:rPr>
          <w:rFonts w:ascii="Times New Roman" w:hAnsi="Times New Roman"/>
          <w:sz w:val="24"/>
          <w:szCs w:val="24"/>
        </w:rPr>
      </w:pPr>
    </w:p>
    <w:p w:rsidR="009B13A8" w:rsidRPr="00857671" w:rsidRDefault="009B13A8" w:rsidP="009B13A8">
      <w:pPr>
        <w:jc w:val="both"/>
        <w:rPr>
          <w:rFonts w:ascii="Times New Roman" w:eastAsia="Times New Roman" w:hAnsi="Times New Roman"/>
          <w:b/>
          <w:sz w:val="24"/>
          <w:szCs w:val="24"/>
          <w:lang w:eastAsia="fr-FR"/>
        </w:rPr>
      </w:pPr>
      <w:r w:rsidRPr="00857671">
        <w:rPr>
          <w:rFonts w:ascii="Times New Roman" w:eastAsia="Times New Roman" w:hAnsi="Times New Roman"/>
          <w:b/>
          <w:sz w:val="24"/>
          <w:szCs w:val="24"/>
          <w:lang w:eastAsia="fr-FR"/>
        </w:rPr>
        <w:t xml:space="preserve">ADOPTÉ A LA MAJORITÉ. </w:t>
      </w:r>
    </w:p>
    <w:p w:rsidR="009B13A8" w:rsidRPr="00857671" w:rsidRDefault="005C0E43" w:rsidP="009B13A8">
      <w:pPr>
        <w:jc w:val="both"/>
        <w:rPr>
          <w:rFonts w:ascii="Times New Roman" w:eastAsia="Times New Roman" w:hAnsi="Times New Roman"/>
          <w:b/>
          <w:sz w:val="24"/>
          <w:szCs w:val="24"/>
          <w:lang w:eastAsia="fr-FR"/>
        </w:rPr>
      </w:pPr>
      <w:r w:rsidRPr="00857671">
        <w:rPr>
          <w:rFonts w:ascii="Times New Roman" w:eastAsia="Times New Roman" w:hAnsi="Times New Roman"/>
          <w:b/>
          <w:sz w:val="24"/>
          <w:szCs w:val="24"/>
          <w:lang w:eastAsia="fr-FR"/>
        </w:rPr>
        <w:t>O</w:t>
      </w:r>
      <w:r w:rsidR="009B13A8" w:rsidRPr="00857671">
        <w:rPr>
          <w:rFonts w:ascii="Times New Roman" w:eastAsia="Times New Roman" w:hAnsi="Times New Roman"/>
          <w:b/>
          <w:sz w:val="24"/>
          <w:szCs w:val="24"/>
          <w:lang w:eastAsia="fr-FR"/>
        </w:rPr>
        <w:t>nt voté contre : Mme HOURCADE-HATTE, M. MOREAU, Mme THEVENOT, M. SPRIET et Mme JALLET.</w:t>
      </w:r>
    </w:p>
    <w:p w:rsidR="0090390C" w:rsidRDefault="0090390C" w:rsidP="00CE5805">
      <w:pPr>
        <w:jc w:val="center"/>
        <w:rPr>
          <w:rFonts w:ascii="Times New Roman" w:hAnsi="Times New Roman"/>
          <w:b/>
          <w:sz w:val="24"/>
          <w:szCs w:val="24"/>
        </w:rPr>
      </w:pPr>
    </w:p>
    <w:p w:rsidR="00AC0136" w:rsidRDefault="00AC0136" w:rsidP="00CE5805">
      <w:pPr>
        <w:jc w:val="center"/>
        <w:rPr>
          <w:rFonts w:ascii="Times New Roman" w:hAnsi="Times New Roman"/>
          <w:b/>
          <w:sz w:val="24"/>
          <w:szCs w:val="24"/>
        </w:rPr>
      </w:pPr>
    </w:p>
    <w:p w:rsidR="00AC0136" w:rsidRDefault="00AC0136" w:rsidP="00CE5805">
      <w:pPr>
        <w:jc w:val="center"/>
        <w:rPr>
          <w:rFonts w:ascii="Times New Roman" w:hAnsi="Times New Roman"/>
          <w:b/>
          <w:sz w:val="24"/>
          <w:szCs w:val="24"/>
        </w:rPr>
      </w:pPr>
    </w:p>
    <w:p w:rsidR="00CE5805" w:rsidRDefault="00137C51" w:rsidP="00CE5805">
      <w:pPr>
        <w:jc w:val="center"/>
        <w:rPr>
          <w:rFonts w:ascii="Times New Roman" w:hAnsi="Times New Roman"/>
          <w:b/>
          <w:sz w:val="24"/>
          <w:szCs w:val="24"/>
        </w:rPr>
      </w:pPr>
      <w:r>
        <w:rPr>
          <w:rFonts w:ascii="Times New Roman" w:hAnsi="Times New Roman"/>
          <w:b/>
          <w:sz w:val="24"/>
          <w:szCs w:val="24"/>
        </w:rPr>
        <w:t xml:space="preserve">7) </w:t>
      </w:r>
      <w:r w:rsidR="00CE5805">
        <w:rPr>
          <w:rFonts w:ascii="Times New Roman" w:hAnsi="Times New Roman"/>
          <w:b/>
          <w:sz w:val="24"/>
          <w:szCs w:val="24"/>
        </w:rPr>
        <w:t>BUDGET ANNEXE ASSAINISSEMENT</w:t>
      </w:r>
      <w:r>
        <w:rPr>
          <w:rFonts w:ascii="Times New Roman" w:hAnsi="Times New Roman"/>
          <w:b/>
          <w:sz w:val="24"/>
          <w:szCs w:val="24"/>
        </w:rPr>
        <w:t xml:space="preserve"> - </w:t>
      </w:r>
      <w:r w:rsidR="00CE5805">
        <w:rPr>
          <w:rFonts w:ascii="Times New Roman" w:hAnsi="Times New Roman"/>
          <w:b/>
          <w:sz w:val="24"/>
          <w:szCs w:val="24"/>
        </w:rPr>
        <w:t xml:space="preserve">DECISION MODIFICATIVE N°1-2021 </w:t>
      </w:r>
    </w:p>
    <w:p w:rsidR="00CE5805" w:rsidRDefault="00CE5805" w:rsidP="00CE5805">
      <w:pPr>
        <w:jc w:val="center"/>
        <w:rPr>
          <w:rFonts w:ascii="Times New Roman" w:hAnsi="Times New Roman"/>
          <w:b/>
          <w:sz w:val="24"/>
          <w:szCs w:val="24"/>
        </w:rPr>
      </w:pPr>
      <w:r>
        <w:rPr>
          <w:rFonts w:ascii="Times New Roman" w:hAnsi="Times New Roman"/>
          <w:b/>
          <w:sz w:val="24"/>
          <w:szCs w:val="24"/>
        </w:rPr>
        <w:t>_________</w:t>
      </w:r>
    </w:p>
    <w:p w:rsidR="00CE5805" w:rsidRDefault="00CE5805" w:rsidP="00CE5805">
      <w:pPr>
        <w:suppressAutoHyphens w:val="0"/>
        <w:rPr>
          <w:rFonts w:ascii="Times New Roman" w:hAnsi="Times New Roman"/>
          <w:sz w:val="24"/>
          <w:szCs w:val="24"/>
          <w:u w:val="single"/>
        </w:rPr>
      </w:pPr>
    </w:p>
    <w:p w:rsidR="00CE5805" w:rsidRPr="00CE5805" w:rsidRDefault="001F1BFB" w:rsidP="002F6CC1">
      <w:pPr>
        <w:suppressAutoHyphens w:val="0"/>
        <w:jc w:val="both"/>
        <w:rPr>
          <w:rFonts w:ascii="Times New Roman" w:hAnsi="Times New Roman"/>
          <w:sz w:val="24"/>
          <w:szCs w:val="24"/>
        </w:rPr>
      </w:pPr>
      <w:r>
        <w:rPr>
          <w:rFonts w:ascii="Times New Roman" w:hAnsi="Times New Roman"/>
          <w:sz w:val="24"/>
          <w:szCs w:val="24"/>
        </w:rPr>
        <w:t>Madame BRIOLANT rappelle que l</w:t>
      </w:r>
      <w:r w:rsidR="00CE5805" w:rsidRPr="00CE5805">
        <w:rPr>
          <w:rFonts w:ascii="Times New Roman" w:hAnsi="Times New Roman"/>
          <w:sz w:val="24"/>
          <w:szCs w:val="24"/>
        </w:rPr>
        <w:t>e budget avait été voté en tenant compte du départ en retraite de l’agent responsable de la station</w:t>
      </w:r>
      <w:r w:rsidR="00700579">
        <w:rPr>
          <w:rFonts w:ascii="Times New Roman" w:hAnsi="Times New Roman"/>
          <w:sz w:val="24"/>
          <w:szCs w:val="24"/>
        </w:rPr>
        <w:t>,</w:t>
      </w:r>
      <w:r w:rsidR="00CE5805" w:rsidRPr="00CE5805">
        <w:rPr>
          <w:rFonts w:ascii="Times New Roman" w:hAnsi="Times New Roman"/>
          <w:sz w:val="24"/>
          <w:szCs w:val="24"/>
        </w:rPr>
        <w:t xml:space="preserve"> en août. Or celui-ci est repoussé à février 2022, au plus tôt. D’où une dépense supplémentaire de 20 000 €. Celle-ci est compensée par une recette équivalente provenant de la redev</w:t>
      </w:r>
      <w:r w:rsidR="00700579">
        <w:rPr>
          <w:rFonts w:ascii="Times New Roman" w:hAnsi="Times New Roman"/>
          <w:sz w:val="24"/>
          <w:szCs w:val="24"/>
        </w:rPr>
        <w:t>ance d’assainissement collectif.</w:t>
      </w:r>
      <w:r w:rsidR="00CE5805" w:rsidRPr="00CE5805">
        <w:rPr>
          <w:rFonts w:ascii="Times New Roman" w:hAnsi="Times New Roman"/>
          <w:sz w:val="24"/>
          <w:szCs w:val="24"/>
        </w:rPr>
        <w:t xml:space="preserve"> </w:t>
      </w:r>
    </w:p>
    <w:p w:rsidR="00CE5805" w:rsidRPr="00CE5805" w:rsidRDefault="00FA4A67" w:rsidP="002F6CC1">
      <w:pPr>
        <w:jc w:val="both"/>
        <w:rPr>
          <w:rFonts w:ascii="Times New Roman" w:eastAsia="Times New Roman" w:hAnsi="Times New Roman"/>
          <w:bCs/>
          <w:sz w:val="24"/>
          <w:szCs w:val="24"/>
          <w:lang w:eastAsia="fr-FR"/>
        </w:rPr>
      </w:pPr>
      <w:r>
        <w:rPr>
          <w:rFonts w:ascii="Times New Roman" w:hAnsi="Times New Roman"/>
          <w:sz w:val="24"/>
          <w:szCs w:val="24"/>
        </w:rPr>
        <w:t>Sur proposition de Madame</w:t>
      </w:r>
      <w:r w:rsidR="00513562">
        <w:rPr>
          <w:rFonts w:ascii="Times New Roman" w:hAnsi="Times New Roman"/>
          <w:sz w:val="24"/>
          <w:szCs w:val="24"/>
        </w:rPr>
        <w:t xml:space="preserve"> BRIOLANT, le conseil municipal</w:t>
      </w:r>
      <w:r>
        <w:rPr>
          <w:rFonts w:ascii="Times New Roman" w:hAnsi="Times New Roman"/>
          <w:sz w:val="24"/>
          <w:szCs w:val="24"/>
        </w:rPr>
        <w:t xml:space="preserve"> décide de modifier </w:t>
      </w:r>
      <w:r w:rsidR="00CE5805" w:rsidRPr="00CE5805">
        <w:rPr>
          <w:rFonts w:ascii="Times New Roman" w:eastAsia="Times New Roman" w:hAnsi="Times New Roman"/>
          <w:bCs/>
          <w:sz w:val="24"/>
          <w:szCs w:val="24"/>
          <w:lang w:eastAsia="fr-FR"/>
        </w:rPr>
        <w:t xml:space="preserve">le budget assainissement </w:t>
      </w:r>
      <w:r>
        <w:rPr>
          <w:rFonts w:ascii="Times New Roman" w:eastAsia="Times New Roman" w:hAnsi="Times New Roman"/>
          <w:bCs/>
          <w:sz w:val="24"/>
          <w:szCs w:val="24"/>
          <w:lang w:eastAsia="fr-FR"/>
        </w:rPr>
        <w:t>comme suit</w:t>
      </w:r>
      <w:r w:rsidR="00CE5805" w:rsidRPr="00CE5805">
        <w:rPr>
          <w:rFonts w:ascii="Times New Roman" w:eastAsia="Times New Roman" w:hAnsi="Times New Roman"/>
          <w:bCs/>
          <w:sz w:val="24"/>
          <w:szCs w:val="24"/>
          <w:lang w:eastAsia="fr-FR"/>
        </w:rPr>
        <w:t> :</w:t>
      </w:r>
    </w:p>
    <w:p w:rsidR="00CE5805" w:rsidRPr="00CE5805" w:rsidRDefault="00CE5805" w:rsidP="00CE5805">
      <w:pPr>
        <w:jc w:val="center"/>
        <w:rPr>
          <w:rFonts w:ascii="Times New Roman" w:hAnsi="Times New Roman"/>
          <w:b/>
          <w:sz w:val="24"/>
          <w:szCs w:val="24"/>
        </w:rPr>
      </w:pPr>
    </w:p>
    <w:p w:rsidR="00CE5805" w:rsidRPr="00CE5805" w:rsidRDefault="00CE5805" w:rsidP="00CE5805">
      <w:pPr>
        <w:suppressAutoHyphens w:val="0"/>
        <w:jc w:val="center"/>
        <w:rPr>
          <w:rFonts w:ascii="Times New Roman" w:hAnsi="Times New Roman"/>
          <w:sz w:val="24"/>
          <w:szCs w:val="24"/>
        </w:rPr>
      </w:pPr>
      <w:r w:rsidRPr="00CE5805">
        <w:rPr>
          <w:rFonts w:ascii="Times New Roman" w:eastAsia="Times New Roman" w:hAnsi="Times New Roman"/>
          <w:b/>
          <w:bCs/>
          <w:sz w:val="24"/>
          <w:szCs w:val="24"/>
          <w:u w:val="single"/>
          <w:lang w:eastAsia="fr-FR"/>
        </w:rPr>
        <w:t>BUDGET ANNEXE ASSAINISSEMENT</w:t>
      </w:r>
    </w:p>
    <w:p w:rsidR="00CE5805" w:rsidRPr="00CE5805" w:rsidRDefault="00CE5805" w:rsidP="00CE5805">
      <w:pPr>
        <w:suppressAutoHyphens w:val="0"/>
        <w:jc w:val="center"/>
        <w:rPr>
          <w:rFonts w:ascii="Times New Roman" w:hAnsi="Times New Roman"/>
          <w:sz w:val="24"/>
          <w:szCs w:val="24"/>
        </w:rPr>
      </w:pPr>
      <w:r w:rsidRPr="00CE5805">
        <w:rPr>
          <w:rFonts w:ascii="Times New Roman" w:hAnsi="Times New Roman"/>
          <w:b/>
          <w:bCs/>
          <w:sz w:val="24"/>
          <w:szCs w:val="24"/>
          <w:u w:val="single"/>
          <w:lang w:eastAsia="fr-FR"/>
        </w:rPr>
        <w:t>SECTION DE FONCTIONNEMENT</w:t>
      </w:r>
    </w:p>
    <w:p w:rsidR="00CE5805" w:rsidRPr="00CE5805" w:rsidRDefault="00CE5805" w:rsidP="00CE5805">
      <w:pPr>
        <w:suppressAutoHyphens w:val="0"/>
        <w:jc w:val="center"/>
        <w:rPr>
          <w:rFonts w:ascii="Times New Roman" w:hAnsi="Times New Roman"/>
          <w:b/>
          <w:bCs/>
          <w:sz w:val="24"/>
          <w:szCs w:val="24"/>
          <w:u w:val="single"/>
        </w:rPr>
      </w:pPr>
    </w:p>
    <w:p w:rsidR="00CE5805" w:rsidRPr="00CE5805" w:rsidRDefault="00CE5805" w:rsidP="00CE5805">
      <w:pPr>
        <w:suppressAutoHyphens w:val="0"/>
        <w:ind w:firstLine="709"/>
        <w:rPr>
          <w:rFonts w:ascii="Times New Roman" w:hAnsi="Times New Roman"/>
          <w:sz w:val="24"/>
          <w:szCs w:val="24"/>
        </w:rPr>
      </w:pPr>
      <w:r w:rsidRPr="00CE5805">
        <w:rPr>
          <w:rFonts w:ascii="Times New Roman" w:eastAsia="Times New Roman" w:hAnsi="Times New Roman"/>
          <w:b/>
          <w:bCs/>
          <w:sz w:val="24"/>
          <w:szCs w:val="24"/>
          <w:u w:val="single"/>
          <w:lang w:eastAsia="fr-FR"/>
        </w:rPr>
        <w:t>RECETTES</w:t>
      </w:r>
      <w:r w:rsidRPr="00CE5805">
        <w:rPr>
          <w:rFonts w:ascii="Times New Roman" w:eastAsia="Times New Roman" w:hAnsi="Times New Roman"/>
          <w:b/>
          <w:bCs/>
          <w:sz w:val="24"/>
          <w:szCs w:val="24"/>
          <w:lang w:eastAsia="fr-FR"/>
        </w:rPr>
        <w:t> :</w:t>
      </w:r>
    </w:p>
    <w:p w:rsidR="00CE5805" w:rsidRPr="00CE5805" w:rsidRDefault="00CE5805" w:rsidP="00CE5805">
      <w:pPr>
        <w:suppressAutoHyphens w:val="0"/>
        <w:ind w:firstLine="709"/>
        <w:rPr>
          <w:rFonts w:ascii="Times New Roman" w:eastAsia="Times New Roman" w:hAnsi="Times New Roman"/>
          <w:sz w:val="24"/>
          <w:szCs w:val="24"/>
          <w:lang w:eastAsia="fr-FR"/>
        </w:rPr>
      </w:pPr>
    </w:p>
    <w:tbl>
      <w:tblPr>
        <w:tblW w:w="8925" w:type="dxa"/>
        <w:jc w:val="center"/>
        <w:tblLook w:val="04A0" w:firstRow="1" w:lastRow="0" w:firstColumn="1" w:lastColumn="0" w:noHBand="0" w:noVBand="1"/>
      </w:tblPr>
      <w:tblGrid>
        <w:gridCol w:w="1696"/>
        <w:gridCol w:w="1464"/>
        <w:gridCol w:w="3072"/>
        <w:gridCol w:w="1416"/>
        <w:gridCol w:w="1277"/>
      </w:tblGrid>
      <w:tr w:rsidR="00CE5805" w:rsidRPr="00CE5805" w:rsidTr="000220D8">
        <w:trPr>
          <w:trHeight w:val="30"/>
          <w:jc w:val="center"/>
        </w:trPr>
        <w:tc>
          <w:tcPr>
            <w:tcW w:w="1696" w:type="dxa"/>
            <w:tcBorders>
              <w:top w:val="single" w:sz="4" w:space="0" w:color="000000"/>
              <w:left w:val="single" w:sz="4" w:space="0" w:color="000000"/>
              <w:bottom w:val="single" w:sz="4" w:space="0" w:color="000000"/>
              <w:right w:val="single" w:sz="4" w:space="0" w:color="000000"/>
            </w:tcBorders>
          </w:tcPr>
          <w:p w:rsidR="00CE5805" w:rsidRPr="00CE5805" w:rsidRDefault="00CE5805" w:rsidP="00700579">
            <w:pPr>
              <w:suppressAutoHyphens w:val="0"/>
              <w:jc w:val="center"/>
              <w:rPr>
                <w:rFonts w:ascii="Times New Roman" w:hAnsi="Times New Roman"/>
                <w:sz w:val="24"/>
                <w:szCs w:val="24"/>
              </w:rPr>
            </w:pPr>
            <w:r w:rsidRPr="00CE5805">
              <w:rPr>
                <w:rFonts w:ascii="Times New Roman" w:eastAsia="Times New Roman" w:hAnsi="Times New Roman"/>
                <w:b/>
                <w:bCs/>
                <w:sz w:val="24"/>
                <w:szCs w:val="24"/>
                <w:lang w:eastAsia="fr-FR"/>
              </w:rPr>
              <w:t>CHAPITRE</w:t>
            </w:r>
          </w:p>
        </w:tc>
        <w:tc>
          <w:tcPr>
            <w:tcW w:w="1464" w:type="dxa"/>
            <w:tcBorders>
              <w:top w:val="single" w:sz="4" w:space="0" w:color="000000"/>
              <w:left w:val="single" w:sz="4" w:space="0" w:color="000000"/>
              <w:bottom w:val="single" w:sz="4" w:space="0" w:color="000000"/>
              <w:right w:val="single" w:sz="4" w:space="0" w:color="000000"/>
            </w:tcBorders>
          </w:tcPr>
          <w:p w:rsidR="00CE5805" w:rsidRPr="00CE5805" w:rsidRDefault="00CE5805" w:rsidP="00700579">
            <w:pPr>
              <w:suppressAutoHyphens w:val="0"/>
              <w:jc w:val="center"/>
              <w:rPr>
                <w:rFonts w:ascii="Times New Roman" w:hAnsi="Times New Roman"/>
                <w:sz w:val="24"/>
                <w:szCs w:val="24"/>
              </w:rPr>
            </w:pPr>
            <w:r w:rsidRPr="00CE5805">
              <w:rPr>
                <w:rFonts w:ascii="Times New Roman" w:eastAsia="Times New Roman" w:hAnsi="Times New Roman"/>
                <w:b/>
                <w:bCs/>
                <w:sz w:val="24"/>
                <w:szCs w:val="24"/>
                <w:lang w:eastAsia="fr-FR"/>
              </w:rPr>
              <w:t>ARTICLE</w:t>
            </w:r>
          </w:p>
        </w:tc>
        <w:tc>
          <w:tcPr>
            <w:tcW w:w="3072" w:type="dxa"/>
            <w:tcBorders>
              <w:top w:val="single" w:sz="4" w:space="0" w:color="000000"/>
              <w:left w:val="single" w:sz="4" w:space="0" w:color="000000"/>
              <w:bottom w:val="single" w:sz="4" w:space="0" w:color="000000"/>
              <w:right w:val="single" w:sz="4" w:space="0" w:color="000000"/>
            </w:tcBorders>
          </w:tcPr>
          <w:p w:rsidR="00CE5805" w:rsidRPr="00CE5805" w:rsidRDefault="00CE5805" w:rsidP="00700579">
            <w:pPr>
              <w:suppressAutoHyphens w:val="0"/>
              <w:jc w:val="center"/>
              <w:rPr>
                <w:rFonts w:ascii="Times New Roman" w:hAnsi="Times New Roman"/>
                <w:sz w:val="24"/>
                <w:szCs w:val="24"/>
              </w:rPr>
            </w:pPr>
            <w:r w:rsidRPr="00CE5805">
              <w:rPr>
                <w:rFonts w:ascii="Times New Roman" w:eastAsia="Times New Roman" w:hAnsi="Times New Roman"/>
                <w:b/>
                <w:bCs/>
                <w:sz w:val="24"/>
                <w:szCs w:val="24"/>
                <w:lang w:eastAsia="fr-FR"/>
              </w:rPr>
              <w:t>LIBELLÉ</w:t>
            </w:r>
          </w:p>
        </w:tc>
        <w:tc>
          <w:tcPr>
            <w:tcW w:w="1416" w:type="dxa"/>
            <w:tcBorders>
              <w:top w:val="single" w:sz="4" w:space="0" w:color="000000"/>
              <w:left w:val="single" w:sz="4" w:space="0" w:color="000000"/>
              <w:bottom w:val="single" w:sz="4" w:space="0" w:color="000000"/>
              <w:right w:val="single" w:sz="4" w:space="0" w:color="000000"/>
            </w:tcBorders>
          </w:tcPr>
          <w:p w:rsidR="00CE5805" w:rsidRPr="00CE5805" w:rsidRDefault="00CE5805" w:rsidP="000220D8">
            <w:pPr>
              <w:suppressAutoHyphens w:val="0"/>
              <w:jc w:val="center"/>
              <w:rPr>
                <w:rFonts w:ascii="Times New Roman" w:hAnsi="Times New Roman"/>
                <w:sz w:val="24"/>
                <w:szCs w:val="24"/>
              </w:rPr>
            </w:pPr>
            <w:r w:rsidRPr="00CE5805">
              <w:rPr>
                <w:rFonts w:ascii="Times New Roman" w:eastAsia="Times New Roman" w:hAnsi="Times New Roman"/>
                <w:b/>
                <w:bCs/>
                <w:sz w:val="24"/>
                <w:szCs w:val="24"/>
                <w:lang w:eastAsia="fr-FR"/>
              </w:rPr>
              <w:t>+</w:t>
            </w:r>
          </w:p>
        </w:tc>
        <w:tc>
          <w:tcPr>
            <w:tcW w:w="1277" w:type="dxa"/>
            <w:tcBorders>
              <w:top w:val="single" w:sz="4" w:space="0" w:color="000000"/>
              <w:left w:val="single" w:sz="4" w:space="0" w:color="000000"/>
              <w:bottom w:val="single" w:sz="4" w:space="0" w:color="000000"/>
              <w:right w:val="single" w:sz="4" w:space="0" w:color="000000"/>
            </w:tcBorders>
          </w:tcPr>
          <w:p w:rsidR="00CE5805" w:rsidRPr="00CE5805" w:rsidRDefault="00CE5805" w:rsidP="000220D8">
            <w:pPr>
              <w:suppressAutoHyphens w:val="0"/>
              <w:jc w:val="center"/>
              <w:rPr>
                <w:rFonts w:ascii="Times New Roman" w:hAnsi="Times New Roman"/>
                <w:sz w:val="24"/>
                <w:szCs w:val="24"/>
              </w:rPr>
            </w:pPr>
            <w:r w:rsidRPr="00CE5805">
              <w:rPr>
                <w:rFonts w:ascii="Times New Roman" w:eastAsia="Times New Roman" w:hAnsi="Times New Roman"/>
                <w:b/>
                <w:bCs/>
                <w:sz w:val="24"/>
                <w:szCs w:val="24"/>
                <w:lang w:eastAsia="fr-FR"/>
              </w:rPr>
              <w:t>-</w:t>
            </w:r>
          </w:p>
        </w:tc>
      </w:tr>
      <w:tr w:rsidR="00CE5805" w:rsidRPr="00CE5805" w:rsidTr="000220D8">
        <w:trPr>
          <w:trHeight w:val="300"/>
          <w:jc w:val="center"/>
        </w:trPr>
        <w:tc>
          <w:tcPr>
            <w:tcW w:w="1696" w:type="dxa"/>
            <w:tcBorders>
              <w:top w:val="single" w:sz="4" w:space="0" w:color="000000"/>
              <w:left w:val="single" w:sz="4" w:space="0" w:color="000000"/>
              <w:bottom w:val="single" w:sz="4" w:space="0" w:color="000000"/>
              <w:right w:val="single" w:sz="4" w:space="0" w:color="000000"/>
            </w:tcBorders>
            <w:vAlign w:val="center"/>
          </w:tcPr>
          <w:p w:rsidR="00CE5805" w:rsidRPr="00CE5805" w:rsidRDefault="00CE5805" w:rsidP="000220D8">
            <w:pPr>
              <w:suppressAutoHyphens w:val="0"/>
              <w:jc w:val="center"/>
              <w:rPr>
                <w:rFonts w:ascii="Times New Roman" w:hAnsi="Times New Roman"/>
                <w:sz w:val="24"/>
                <w:szCs w:val="24"/>
              </w:rPr>
            </w:pPr>
            <w:r w:rsidRPr="00CE5805">
              <w:rPr>
                <w:rFonts w:ascii="Times New Roman" w:eastAsia="Times New Roman" w:hAnsi="Times New Roman"/>
                <w:sz w:val="24"/>
                <w:szCs w:val="24"/>
                <w:lang w:eastAsia="fr-FR"/>
              </w:rPr>
              <w:t>70</w:t>
            </w:r>
          </w:p>
        </w:tc>
        <w:tc>
          <w:tcPr>
            <w:tcW w:w="1464" w:type="dxa"/>
            <w:tcBorders>
              <w:top w:val="single" w:sz="4" w:space="0" w:color="000000"/>
              <w:left w:val="single" w:sz="4" w:space="0" w:color="000000"/>
              <w:bottom w:val="single" w:sz="4" w:space="0" w:color="000000"/>
              <w:right w:val="single" w:sz="4" w:space="0" w:color="000000"/>
            </w:tcBorders>
            <w:vAlign w:val="center"/>
          </w:tcPr>
          <w:p w:rsidR="00CE5805" w:rsidRPr="00CE5805" w:rsidRDefault="00CE5805" w:rsidP="000220D8">
            <w:pPr>
              <w:suppressAutoHyphens w:val="0"/>
              <w:jc w:val="center"/>
              <w:rPr>
                <w:rFonts w:ascii="Times New Roman" w:hAnsi="Times New Roman"/>
                <w:sz w:val="24"/>
                <w:szCs w:val="24"/>
              </w:rPr>
            </w:pPr>
            <w:r w:rsidRPr="00CE5805">
              <w:rPr>
                <w:rFonts w:ascii="Times New Roman" w:eastAsia="Times New Roman" w:hAnsi="Times New Roman"/>
                <w:sz w:val="24"/>
                <w:szCs w:val="24"/>
                <w:lang w:eastAsia="fr-FR"/>
              </w:rPr>
              <w:t>70611</w:t>
            </w:r>
          </w:p>
        </w:tc>
        <w:tc>
          <w:tcPr>
            <w:tcW w:w="3072" w:type="dxa"/>
            <w:tcBorders>
              <w:top w:val="single" w:sz="4" w:space="0" w:color="000000"/>
              <w:left w:val="single" w:sz="4" w:space="0" w:color="000000"/>
              <w:bottom w:val="single" w:sz="4" w:space="0" w:color="000000"/>
              <w:right w:val="single" w:sz="4" w:space="0" w:color="000000"/>
            </w:tcBorders>
            <w:vAlign w:val="center"/>
          </w:tcPr>
          <w:p w:rsidR="00CE5805" w:rsidRPr="00CE5805" w:rsidRDefault="00CE5805" w:rsidP="000220D8">
            <w:pPr>
              <w:suppressAutoHyphens w:val="0"/>
              <w:jc w:val="center"/>
              <w:rPr>
                <w:rFonts w:ascii="Times New Roman" w:hAnsi="Times New Roman"/>
                <w:sz w:val="24"/>
                <w:szCs w:val="24"/>
              </w:rPr>
            </w:pPr>
            <w:r w:rsidRPr="00CE5805">
              <w:rPr>
                <w:rFonts w:ascii="Times New Roman" w:eastAsia="Times New Roman" w:hAnsi="Times New Roman"/>
                <w:sz w:val="24"/>
                <w:szCs w:val="24"/>
                <w:lang w:eastAsia="fr-FR"/>
              </w:rPr>
              <w:t>Redevances d’assainissement collectif</w:t>
            </w:r>
          </w:p>
        </w:tc>
        <w:tc>
          <w:tcPr>
            <w:tcW w:w="1416" w:type="dxa"/>
            <w:tcBorders>
              <w:top w:val="single" w:sz="4" w:space="0" w:color="000000"/>
              <w:left w:val="single" w:sz="4" w:space="0" w:color="000000"/>
              <w:bottom w:val="single" w:sz="4" w:space="0" w:color="000000"/>
              <w:right w:val="single" w:sz="4" w:space="0" w:color="000000"/>
            </w:tcBorders>
            <w:vAlign w:val="center"/>
          </w:tcPr>
          <w:p w:rsidR="00CE5805" w:rsidRPr="00CE5805" w:rsidRDefault="00CE5805" w:rsidP="000220D8">
            <w:pPr>
              <w:suppressAutoHyphens w:val="0"/>
              <w:jc w:val="right"/>
              <w:rPr>
                <w:rFonts w:ascii="Times New Roman" w:hAnsi="Times New Roman"/>
                <w:sz w:val="24"/>
                <w:szCs w:val="24"/>
              </w:rPr>
            </w:pPr>
            <w:r w:rsidRPr="00CE5805">
              <w:rPr>
                <w:rFonts w:ascii="Times New Roman" w:eastAsia="Times New Roman" w:hAnsi="Times New Roman"/>
                <w:sz w:val="24"/>
                <w:szCs w:val="24"/>
                <w:lang w:eastAsia="fr-FR"/>
              </w:rPr>
              <w:t>20 000 €</w:t>
            </w:r>
          </w:p>
        </w:tc>
        <w:tc>
          <w:tcPr>
            <w:tcW w:w="1277" w:type="dxa"/>
            <w:tcBorders>
              <w:top w:val="single" w:sz="4" w:space="0" w:color="000000"/>
              <w:left w:val="single" w:sz="4" w:space="0" w:color="000000"/>
              <w:bottom w:val="single" w:sz="4" w:space="0" w:color="000000"/>
              <w:right w:val="single" w:sz="4" w:space="0" w:color="000000"/>
            </w:tcBorders>
          </w:tcPr>
          <w:p w:rsidR="00CE5805" w:rsidRPr="00CE5805" w:rsidRDefault="00CE5805" w:rsidP="000220D8">
            <w:pPr>
              <w:suppressAutoHyphens w:val="0"/>
              <w:jc w:val="center"/>
              <w:rPr>
                <w:rFonts w:ascii="Times New Roman" w:eastAsia="Times New Roman" w:hAnsi="Times New Roman"/>
                <w:sz w:val="24"/>
                <w:szCs w:val="24"/>
                <w:lang w:eastAsia="fr-FR"/>
              </w:rPr>
            </w:pPr>
          </w:p>
        </w:tc>
      </w:tr>
      <w:tr w:rsidR="00CE5805" w:rsidRPr="00CE5805" w:rsidTr="000220D8">
        <w:trPr>
          <w:trHeight w:val="401"/>
          <w:jc w:val="center"/>
        </w:trPr>
        <w:tc>
          <w:tcPr>
            <w:tcW w:w="1696" w:type="dxa"/>
            <w:tcBorders>
              <w:top w:val="single" w:sz="4" w:space="0" w:color="000000"/>
              <w:left w:val="single" w:sz="4" w:space="0" w:color="000000"/>
              <w:bottom w:val="single" w:sz="4" w:space="0" w:color="000000"/>
              <w:right w:val="single" w:sz="4" w:space="0" w:color="000000"/>
            </w:tcBorders>
          </w:tcPr>
          <w:p w:rsidR="00CE5805" w:rsidRPr="00CE5805" w:rsidRDefault="00CE5805" w:rsidP="000220D8">
            <w:pPr>
              <w:suppressAutoHyphens w:val="0"/>
              <w:rPr>
                <w:rFonts w:ascii="Times New Roman" w:eastAsia="Times New Roman" w:hAnsi="Times New Roman"/>
                <w:sz w:val="24"/>
                <w:szCs w:val="24"/>
                <w:lang w:eastAsia="fr-FR"/>
              </w:rPr>
            </w:pPr>
          </w:p>
        </w:tc>
        <w:tc>
          <w:tcPr>
            <w:tcW w:w="1464" w:type="dxa"/>
            <w:tcBorders>
              <w:top w:val="single" w:sz="4" w:space="0" w:color="000000"/>
              <w:left w:val="single" w:sz="4" w:space="0" w:color="000000"/>
              <w:bottom w:val="single" w:sz="4" w:space="0" w:color="000000"/>
              <w:right w:val="single" w:sz="4" w:space="0" w:color="000000"/>
            </w:tcBorders>
          </w:tcPr>
          <w:p w:rsidR="00CE5805" w:rsidRPr="000500A4" w:rsidRDefault="00CE5805" w:rsidP="000220D8">
            <w:pPr>
              <w:suppressAutoHyphens w:val="0"/>
              <w:rPr>
                <w:rFonts w:ascii="Times New Roman" w:hAnsi="Times New Roman"/>
                <w:sz w:val="24"/>
                <w:szCs w:val="24"/>
              </w:rPr>
            </w:pPr>
            <w:r w:rsidRPr="000500A4">
              <w:rPr>
                <w:rFonts w:ascii="Times New Roman" w:eastAsia="Times New Roman" w:hAnsi="Times New Roman"/>
                <w:bCs/>
                <w:sz w:val="24"/>
                <w:szCs w:val="24"/>
                <w:lang w:eastAsia="fr-FR"/>
              </w:rPr>
              <w:t>TOTAL</w:t>
            </w:r>
          </w:p>
        </w:tc>
        <w:tc>
          <w:tcPr>
            <w:tcW w:w="3072" w:type="dxa"/>
            <w:tcBorders>
              <w:top w:val="single" w:sz="4" w:space="0" w:color="000000"/>
              <w:left w:val="single" w:sz="4" w:space="0" w:color="000000"/>
              <w:bottom w:val="single" w:sz="4" w:space="0" w:color="000000"/>
              <w:right w:val="single" w:sz="4" w:space="0" w:color="000000"/>
            </w:tcBorders>
          </w:tcPr>
          <w:p w:rsidR="00CE5805" w:rsidRPr="00CE5805" w:rsidRDefault="00CE5805" w:rsidP="000220D8">
            <w:pPr>
              <w:suppressAutoHyphens w:val="0"/>
              <w:rPr>
                <w:rFonts w:ascii="Times New Roman" w:eastAsia="Times New Roman" w:hAnsi="Times New Roman"/>
                <w:sz w:val="24"/>
                <w:szCs w:val="24"/>
                <w:lang w:eastAsia="fr-FR"/>
              </w:rPr>
            </w:pPr>
          </w:p>
        </w:tc>
        <w:tc>
          <w:tcPr>
            <w:tcW w:w="1416" w:type="dxa"/>
            <w:tcBorders>
              <w:top w:val="single" w:sz="4" w:space="0" w:color="000000"/>
              <w:left w:val="single" w:sz="4" w:space="0" w:color="000000"/>
              <w:bottom w:val="single" w:sz="4" w:space="0" w:color="000000"/>
              <w:right w:val="single" w:sz="4" w:space="0" w:color="000000"/>
            </w:tcBorders>
          </w:tcPr>
          <w:p w:rsidR="00CE5805" w:rsidRPr="000500A4" w:rsidRDefault="00CE5805" w:rsidP="000220D8">
            <w:pPr>
              <w:suppressAutoHyphens w:val="0"/>
              <w:jc w:val="right"/>
              <w:rPr>
                <w:rFonts w:ascii="Times New Roman" w:hAnsi="Times New Roman"/>
                <w:sz w:val="24"/>
                <w:szCs w:val="24"/>
              </w:rPr>
            </w:pPr>
            <w:r w:rsidRPr="000500A4">
              <w:rPr>
                <w:rFonts w:ascii="Times New Roman" w:eastAsia="Times New Roman" w:hAnsi="Times New Roman"/>
                <w:bCs/>
                <w:sz w:val="24"/>
                <w:szCs w:val="24"/>
                <w:lang w:eastAsia="fr-FR"/>
              </w:rPr>
              <w:t>20 000 €</w:t>
            </w:r>
          </w:p>
        </w:tc>
        <w:tc>
          <w:tcPr>
            <w:tcW w:w="1277" w:type="dxa"/>
            <w:tcBorders>
              <w:top w:val="single" w:sz="4" w:space="0" w:color="000000"/>
              <w:left w:val="single" w:sz="4" w:space="0" w:color="000000"/>
              <w:bottom w:val="single" w:sz="4" w:space="0" w:color="000000"/>
              <w:right w:val="single" w:sz="4" w:space="0" w:color="000000"/>
            </w:tcBorders>
          </w:tcPr>
          <w:p w:rsidR="00CE5805" w:rsidRPr="00CE5805" w:rsidRDefault="00CE5805" w:rsidP="000220D8">
            <w:pPr>
              <w:suppressAutoHyphens w:val="0"/>
              <w:jc w:val="right"/>
              <w:rPr>
                <w:rFonts w:ascii="Times New Roman" w:eastAsia="Times New Roman" w:hAnsi="Times New Roman"/>
                <w:sz w:val="24"/>
                <w:szCs w:val="24"/>
                <w:lang w:eastAsia="fr-FR"/>
              </w:rPr>
            </w:pPr>
          </w:p>
        </w:tc>
      </w:tr>
    </w:tbl>
    <w:p w:rsidR="00CE5805" w:rsidRPr="00CE5805" w:rsidRDefault="00CE5805" w:rsidP="00CE5805">
      <w:pPr>
        <w:jc w:val="center"/>
        <w:rPr>
          <w:rFonts w:ascii="Times New Roman" w:hAnsi="Times New Roman"/>
          <w:b/>
          <w:sz w:val="24"/>
          <w:szCs w:val="24"/>
        </w:rPr>
      </w:pPr>
    </w:p>
    <w:p w:rsidR="00CE5805" w:rsidRPr="00CE5805" w:rsidRDefault="00CE5805" w:rsidP="00CE5805">
      <w:pPr>
        <w:suppressAutoHyphens w:val="0"/>
        <w:ind w:firstLine="709"/>
        <w:rPr>
          <w:rFonts w:ascii="Times New Roman" w:hAnsi="Times New Roman"/>
          <w:sz w:val="24"/>
          <w:szCs w:val="24"/>
        </w:rPr>
      </w:pPr>
      <w:r w:rsidRPr="00CE5805">
        <w:rPr>
          <w:rFonts w:ascii="Times New Roman" w:eastAsia="Times New Roman" w:hAnsi="Times New Roman"/>
          <w:b/>
          <w:bCs/>
          <w:sz w:val="24"/>
          <w:szCs w:val="24"/>
          <w:u w:val="single"/>
          <w:lang w:eastAsia="fr-FR"/>
        </w:rPr>
        <w:t>DÉPENSE</w:t>
      </w:r>
      <w:r w:rsidRPr="00CE5805">
        <w:rPr>
          <w:rFonts w:ascii="Times New Roman" w:eastAsia="Times New Roman" w:hAnsi="Times New Roman"/>
          <w:b/>
          <w:bCs/>
          <w:sz w:val="24"/>
          <w:szCs w:val="24"/>
          <w:lang w:eastAsia="fr-FR"/>
        </w:rPr>
        <w:t> :</w:t>
      </w:r>
    </w:p>
    <w:p w:rsidR="00CE5805" w:rsidRPr="00CE5805" w:rsidRDefault="00CE5805" w:rsidP="00CE5805">
      <w:pPr>
        <w:suppressAutoHyphens w:val="0"/>
        <w:ind w:firstLine="709"/>
        <w:rPr>
          <w:rFonts w:ascii="Times New Roman" w:eastAsia="Times New Roman" w:hAnsi="Times New Roman"/>
          <w:sz w:val="24"/>
          <w:szCs w:val="24"/>
          <w:lang w:eastAsia="fr-FR"/>
        </w:rPr>
      </w:pPr>
    </w:p>
    <w:tbl>
      <w:tblPr>
        <w:tblW w:w="8925" w:type="dxa"/>
        <w:jc w:val="center"/>
        <w:tblLook w:val="04A0" w:firstRow="1" w:lastRow="0" w:firstColumn="1" w:lastColumn="0" w:noHBand="0" w:noVBand="1"/>
      </w:tblPr>
      <w:tblGrid>
        <w:gridCol w:w="1693"/>
        <w:gridCol w:w="1466"/>
        <w:gridCol w:w="3073"/>
        <w:gridCol w:w="1415"/>
        <w:gridCol w:w="1278"/>
      </w:tblGrid>
      <w:tr w:rsidR="00CE5805" w:rsidRPr="00CE5805" w:rsidTr="000220D8">
        <w:trPr>
          <w:trHeight w:val="30"/>
          <w:jc w:val="center"/>
        </w:trPr>
        <w:tc>
          <w:tcPr>
            <w:tcW w:w="1693" w:type="dxa"/>
            <w:tcBorders>
              <w:top w:val="single" w:sz="4" w:space="0" w:color="000000"/>
              <w:left w:val="single" w:sz="4" w:space="0" w:color="000000"/>
              <w:bottom w:val="single" w:sz="4" w:space="0" w:color="000000"/>
              <w:right w:val="single" w:sz="4" w:space="0" w:color="000000"/>
            </w:tcBorders>
          </w:tcPr>
          <w:p w:rsidR="00CE5805" w:rsidRPr="00CE5805" w:rsidRDefault="00CE5805" w:rsidP="00700579">
            <w:pPr>
              <w:suppressAutoHyphens w:val="0"/>
              <w:jc w:val="center"/>
              <w:rPr>
                <w:rFonts w:ascii="Times New Roman" w:hAnsi="Times New Roman"/>
                <w:sz w:val="24"/>
                <w:szCs w:val="24"/>
              </w:rPr>
            </w:pPr>
            <w:r w:rsidRPr="00CE5805">
              <w:rPr>
                <w:rFonts w:ascii="Times New Roman" w:eastAsia="Times New Roman" w:hAnsi="Times New Roman"/>
                <w:b/>
                <w:bCs/>
                <w:sz w:val="24"/>
                <w:szCs w:val="24"/>
                <w:lang w:eastAsia="fr-FR"/>
              </w:rPr>
              <w:t>CHAPITRE</w:t>
            </w:r>
          </w:p>
        </w:tc>
        <w:tc>
          <w:tcPr>
            <w:tcW w:w="1466" w:type="dxa"/>
            <w:tcBorders>
              <w:top w:val="single" w:sz="4" w:space="0" w:color="000000"/>
              <w:left w:val="single" w:sz="4" w:space="0" w:color="000000"/>
              <w:bottom w:val="single" w:sz="4" w:space="0" w:color="000000"/>
              <w:right w:val="single" w:sz="4" w:space="0" w:color="000000"/>
            </w:tcBorders>
          </w:tcPr>
          <w:p w:rsidR="00CE5805" w:rsidRPr="00CE5805" w:rsidRDefault="00CE5805" w:rsidP="00700579">
            <w:pPr>
              <w:suppressAutoHyphens w:val="0"/>
              <w:jc w:val="center"/>
              <w:rPr>
                <w:rFonts w:ascii="Times New Roman" w:hAnsi="Times New Roman"/>
                <w:sz w:val="24"/>
                <w:szCs w:val="24"/>
              </w:rPr>
            </w:pPr>
            <w:r w:rsidRPr="00CE5805">
              <w:rPr>
                <w:rFonts w:ascii="Times New Roman" w:eastAsia="Times New Roman" w:hAnsi="Times New Roman"/>
                <w:b/>
                <w:bCs/>
                <w:sz w:val="24"/>
                <w:szCs w:val="24"/>
                <w:lang w:eastAsia="fr-FR"/>
              </w:rPr>
              <w:t>ARTICLE</w:t>
            </w:r>
          </w:p>
        </w:tc>
        <w:tc>
          <w:tcPr>
            <w:tcW w:w="3073" w:type="dxa"/>
            <w:tcBorders>
              <w:top w:val="single" w:sz="4" w:space="0" w:color="000000"/>
              <w:left w:val="single" w:sz="4" w:space="0" w:color="000000"/>
              <w:bottom w:val="single" w:sz="4" w:space="0" w:color="000000"/>
              <w:right w:val="single" w:sz="4" w:space="0" w:color="000000"/>
            </w:tcBorders>
          </w:tcPr>
          <w:p w:rsidR="00CE5805" w:rsidRPr="00CE5805" w:rsidRDefault="00CE5805" w:rsidP="00700579">
            <w:pPr>
              <w:suppressAutoHyphens w:val="0"/>
              <w:jc w:val="center"/>
              <w:rPr>
                <w:rFonts w:ascii="Times New Roman" w:hAnsi="Times New Roman"/>
                <w:sz w:val="24"/>
                <w:szCs w:val="24"/>
              </w:rPr>
            </w:pPr>
            <w:r w:rsidRPr="00CE5805">
              <w:rPr>
                <w:rFonts w:ascii="Times New Roman" w:eastAsia="Times New Roman" w:hAnsi="Times New Roman"/>
                <w:b/>
                <w:bCs/>
                <w:sz w:val="24"/>
                <w:szCs w:val="24"/>
                <w:lang w:eastAsia="fr-FR"/>
              </w:rPr>
              <w:t>LIBELLÉ</w:t>
            </w:r>
          </w:p>
        </w:tc>
        <w:tc>
          <w:tcPr>
            <w:tcW w:w="1415" w:type="dxa"/>
            <w:tcBorders>
              <w:top w:val="single" w:sz="4" w:space="0" w:color="000000"/>
              <w:left w:val="single" w:sz="4" w:space="0" w:color="000000"/>
              <w:bottom w:val="single" w:sz="4" w:space="0" w:color="000000"/>
              <w:right w:val="single" w:sz="4" w:space="0" w:color="000000"/>
            </w:tcBorders>
          </w:tcPr>
          <w:p w:rsidR="00CE5805" w:rsidRPr="00CE5805" w:rsidRDefault="00CE5805" w:rsidP="000220D8">
            <w:pPr>
              <w:suppressAutoHyphens w:val="0"/>
              <w:jc w:val="center"/>
              <w:rPr>
                <w:rFonts w:ascii="Times New Roman" w:hAnsi="Times New Roman"/>
                <w:sz w:val="24"/>
                <w:szCs w:val="24"/>
              </w:rPr>
            </w:pPr>
            <w:r w:rsidRPr="00CE5805">
              <w:rPr>
                <w:rFonts w:ascii="Times New Roman" w:eastAsia="Times New Roman" w:hAnsi="Times New Roman"/>
                <w:b/>
                <w:bCs/>
                <w:sz w:val="24"/>
                <w:szCs w:val="24"/>
                <w:lang w:eastAsia="fr-FR"/>
              </w:rPr>
              <w:t>+</w:t>
            </w:r>
          </w:p>
        </w:tc>
        <w:tc>
          <w:tcPr>
            <w:tcW w:w="1278" w:type="dxa"/>
            <w:tcBorders>
              <w:top w:val="single" w:sz="4" w:space="0" w:color="000000"/>
              <w:left w:val="single" w:sz="4" w:space="0" w:color="000000"/>
              <w:bottom w:val="single" w:sz="4" w:space="0" w:color="000000"/>
              <w:right w:val="single" w:sz="4" w:space="0" w:color="000000"/>
            </w:tcBorders>
          </w:tcPr>
          <w:p w:rsidR="00CE5805" w:rsidRPr="00CE5805" w:rsidRDefault="00CE5805" w:rsidP="000220D8">
            <w:pPr>
              <w:suppressAutoHyphens w:val="0"/>
              <w:jc w:val="center"/>
              <w:rPr>
                <w:rFonts w:ascii="Times New Roman" w:hAnsi="Times New Roman"/>
                <w:sz w:val="24"/>
                <w:szCs w:val="24"/>
              </w:rPr>
            </w:pPr>
            <w:r w:rsidRPr="00CE5805">
              <w:rPr>
                <w:rFonts w:ascii="Times New Roman" w:eastAsia="Times New Roman" w:hAnsi="Times New Roman"/>
                <w:b/>
                <w:bCs/>
                <w:sz w:val="24"/>
                <w:szCs w:val="24"/>
                <w:lang w:eastAsia="fr-FR"/>
              </w:rPr>
              <w:t>-</w:t>
            </w:r>
          </w:p>
        </w:tc>
      </w:tr>
      <w:tr w:rsidR="00CE5805" w:rsidRPr="00CE5805" w:rsidTr="000220D8">
        <w:trPr>
          <w:trHeight w:val="300"/>
          <w:jc w:val="center"/>
        </w:trPr>
        <w:tc>
          <w:tcPr>
            <w:tcW w:w="1693" w:type="dxa"/>
            <w:tcBorders>
              <w:top w:val="single" w:sz="4" w:space="0" w:color="000000"/>
              <w:left w:val="single" w:sz="4" w:space="0" w:color="000000"/>
              <w:bottom w:val="single" w:sz="4" w:space="0" w:color="000000"/>
              <w:right w:val="single" w:sz="4" w:space="0" w:color="000000"/>
            </w:tcBorders>
            <w:vAlign w:val="center"/>
          </w:tcPr>
          <w:p w:rsidR="00CE5805" w:rsidRPr="00CE5805" w:rsidRDefault="00CE5805" w:rsidP="000220D8">
            <w:pPr>
              <w:suppressAutoHyphens w:val="0"/>
              <w:jc w:val="center"/>
              <w:rPr>
                <w:rFonts w:ascii="Times New Roman" w:hAnsi="Times New Roman"/>
                <w:sz w:val="24"/>
                <w:szCs w:val="24"/>
              </w:rPr>
            </w:pPr>
            <w:r w:rsidRPr="00CE5805">
              <w:rPr>
                <w:rFonts w:ascii="Times New Roman" w:eastAsia="Times New Roman" w:hAnsi="Times New Roman"/>
                <w:sz w:val="24"/>
                <w:szCs w:val="24"/>
                <w:lang w:eastAsia="fr-FR"/>
              </w:rPr>
              <w:t>64</w:t>
            </w:r>
          </w:p>
        </w:tc>
        <w:tc>
          <w:tcPr>
            <w:tcW w:w="1466" w:type="dxa"/>
            <w:tcBorders>
              <w:top w:val="single" w:sz="4" w:space="0" w:color="000000"/>
              <w:left w:val="single" w:sz="4" w:space="0" w:color="000000"/>
              <w:bottom w:val="single" w:sz="4" w:space="0" w:color="000000"/>
              <w:right w:val="single" w:sz="4" w:space="0" w:color="000000"/>
            </w:tcBorders>
            <w:vAlign w:val="center"/>
          </w:tcPr>
          <w:p w:rsidR="00CE5805" w:rsidRPr="00CE5805" w:rsidRDefault="00CE5805" w:rsidP="000220D8">
            <w:pPr>
              <w:suppressAutoHyphens w:val="0"/>
              <w:jc w:val="center"/>
              <w:rPr>
                <w:rFonts w:ascii="Times New Roman" w:hAnsi="Times New Roman"/>
                <w:sz w:val="24"/>
                <w:szCs w:val="24"/>
              </w:rPr>
            </w:pPr>
            <w:r w:rsidRPr="00CE5805">
              <w:rPr>
                <w:rFonts w:ascii="Times New Roman" w:eastAsia="Times New Roman" w:hAnsi="Times New Roman"/>
                <w:sz w:val="24"/>
                <w:szCs w:val="24"/>
                <w:lang w:eastAsia="fr-FR"/>
              </w:rPr>
              <w:t>6411</w:t>
            </w:r>
          </w:p>
        </w:tc>
        <w:tc>
          <w:tcPr>
            <w:tcW w:w="3073" w:type="dxa"/>
            <w:tcBorders>
              <w:top w:val="single" w:sz="4" w:space="0" w:color="000000"/>
              <w:left w:val="single" w:sz="4" w:space="0" w:color="000000"/>
              <w:bottom w:val="single" w:sz="4" w:space="0" w:color="000000"/>
              <w:right w:val="single" w:sz="4" w:space="0" w:color="000000"/>
            </w:tcBorders>
            <w:vAlign w:val="center"/>
          </w:tcPr>
          <w:p w:rsidR="00CE5805" w:rsidRPr="00CE5805" w:rsidRDefault="00CE5805" w:rsidP="000220D8">
            <w:pPr>
              <w:suppressAutoHyphens w:val="0"/>
              <w:jc w:val="center"/>
              <w:rPr>
                <w:rFonts w:ascii="Times New Roman" w:hAnsi="Times New Roman"/>
                <w:sz w:val="24"/>
                <w:szCs w:val="24"/>
              </w:rPr>
            </w:pPr>
            <w:r w:rsidRPr="00CE5805">
              <w:rPr>
                <w:rFonts w:ascii="Times New Roman" w:eastAsia="Times New Roman" w:hAnsi="Times New Roman"/>
                <w:sz w:val="24"/>
                <w:szCs w:val="24"/>
                <w:lang w:eastAsia="fr-FR"/>
              </w:rPr>
              <w:t>Salaires, appointements, commissions de base</w:t>
            </w:r>
          </w:p>
        </w:tc>
        <w:tc>
          <w:tcPr>
            <w:tcW w:w="1415" w:type="dxa"/>
            <w:tcBorders>
              <w:top w:val="single" w:sz="4" w:space="0" w:color="000000"/>
              <w:left w:val="single" w:sz="4" w:space="0" w:color="000000"/>
              <w:bottom w:val="single" w:sz="4" w:space="0" w:color="000000"/>
              <w:right w:val="single" w:sz="4" w:space="0" w:color="000000"/>
            </w:tcBorders>
            <w:vAlign w:val="center"/>
          </w:tcPr>
          <w:p w:rsidR="00CE5805" w:rsidRPr="00CE5805" w:rsidRDefault="00CE5805" w:rsidP="000220D8">
            <w:pPr>
              <w:suppressAutoHyphens w:val="0"/>
              <w:jc w:val="right"/>
              <w:rPr>
                <w:rFonts w:ascii="Times New Roman" w:hAnsi="Times New Roman"/>
                <w:sz w:val="24"/>
                <w:szCs w:val="24"/>
              </w:rPr>
            </w:pPr>
            <w:r w:rsidRPr="00CE5805">
              <w:rPr>
                <w:rFonts w:ascii="Times New Roman" w:eastAsia="Times New Roman" w:hAnsi="Times New Roman"/>
                <w:sz w:val="24"/>
                <w:szCs w:val="24"/>
                <w:lang w:eastAsia="fr-FR"/>
              </w:rPr>
              <w:t>12 000 €</w:t>
            </w:r>
          </w:p>
        </w:tc>
        <w:tc>
          <w:tcPr>
            <w:tcW w:w="1278" w:type="dxa"/>
            <w:tcBorders>
              <w:top w:val="single" w:sz="4" w:space="0" w:color="000000"/>
              <w:left w:val="single" w:sz="4" w:space="0" w:color="000000"/>
              <w:bottom w:val="single" w:sz="4" w:space="0" w:color="000000"/>
              <w:right w:val="single" w:sz="4" w:space="0" w:color="000000"/>
            </w:tcBorders>
          </w:tcPr>
          <w:p w:rsidR="00CE5805" w:rsidRPr="00CE5805" w:rsidRDefault="00CE5805" w:rsidP="000220D8">
            <w:pPr>
              <w:suppressAutoHyphens w:val="0"/>
              <w:jc w:val="center"/>
              <w:rPr>
                <w:rFonts w:ascii="Times New Roman" w:eastAsia="Times New Roman" w:hAnsi="Times New Roman"/>
                <w:sz w:val="24"/>
                <w:szCs w:val="24"/>
                <w:lang w:eastAsia="fr-FR"/>
              </w:rPr>
            </w:pPr>
          </w:p>
        </w:tc>
      </w:tr>
      <w:tr w:rsidR="00CE5805" w:rsidRPr="00CE5805" w:rsidTr="000220D8">
        <w:trPr>
          <w:trHeight w:val="300"/>
          <w:jc w:val="center"/>
        </w:trPr>
        <w:tc>
          <w:tcPr>
            <w:tcW w:w="1693" w:type="dxa"/>
            <w:tcBorders>
              <w:top w:val="single" w:sz="4" w:space="0" w:color="000000"/>
              <w:left w:val="single" w:sz="4" w:space="0" w:color="000000"/>
              <w:bottom w:val="single" w:sz="4" w:space="0" w:color="000000"/>
              <w:right w:val="single" w:sz="4" w:space="0" w:color="000000"/>
            </w:tcBorders>
            <w:vAlign w:val="center"/>
          </w:tcPr>
          <w:p w:rsidR="00CE5805" w:rsidRPr="00CE5805" w:rsidRDefault="00CE5805" w:rsidP="000220D8">
            <w:pPr>
              <w:suppressAutoHyphens w:val="0"/>
              <w:jc w:val="center"/>
              <w:rPr>
                <w:rFonts w:ascii="Times New Roman" w:hAnsi="Times New Roman"/>
                <w:sz w:val="24"/>
                <w:szCs w:val="24"/>
              </w:rPr>
            </w:pPr>
            <w:r w:rsidRPr="00CE5805">
              <w:rPr>
                <w:rFonts w:ascii="Times New Roman" w:eastAsia="Times New Roman" w:hAnsi="Times New Roman"/>
                <w:sz w:val="24"/>
                <w:szCs w:val="24"/>
                <w:lang w:eastAsia="fr-FR"/>
              </w:rPr>
              <w:t>64</w:t>
            </w:r>
          </w:p>
        </w:tc>
        <w:tc>
          <w:tcPr>
            <w:tcW w:w="1466" w:type="dxa"/>
            <w:tcBorders>
              <w:top w:val="single" w:sz="4" w:space="0" w:color="000000"/>
              <w:left w:val="single" w:sz="4" w:space="0" w:color="000000"/>
              <w:bottom w:val="single" w:sz="4" w:space="0" w:color="000000"/>
              <w:right w:val="single" w:sz="4" w:space="0" w:color="000000"/>
            </w:tcBorders>
            <w:vAlign w:val="center"/>
          </w:tcPr>
          <w:p w:rsidR="00CE5805" w:rsidRPr="00CE5805" w:rsidRDefault="00CE5805" w:rsidP="000220D8">
            <w:pPr>
              <w:suppressAutoHyphens w:val="0"/>
              <w:jc w:val="center"/>
              <w:rPr>
                <w:rFonts w:ascii="Times New Roman" w:hAnsi="Times New Roman"/>
                <w:sz w:val="24"/>
                <w:szCs w:val="24"/>
              </w:rPr>
            </w:pPr>
            <w:r w:rsidRPr="00CE5805">
              <w:rPr>
                <w:rFonts w:ascii="Times New Roman" w:eastAsia="Times New Roman" w:hAnsi="Times New Roman"/>
                <w:sz w:val="24"/>
                <w:szCs w:val="24"/>
                <w:lang w:eastAsia="fr-FR"/>
              </w:rPr>
              <w:t>6451</w:t>
            </w:r>
          </w:p>
        </w:tc>
        <w:tc>
          <w:tcPr>
            <w:tcW w:w="3073" w:type="dxa"/>
            <w:tcBorders>
              <w:top w:val="single" w:sz="4" w:space="0" w:color="000000"/>
              <w:left w:val="single" w:sz="4" w:space="0" w:color="000000"/>
              <w:bottom w:val="single" w:sz="4" w:space="0" w:color="000000"/>
              <w:right w:val="single" w:sz="4" w:space="0" w:color="000000"/>
            </w:tcBorders>
            <w:vAlign w:val="center"/>
          </w:tcPr>
          <w:p w:rsidR="00CE5805" w:rsidRPr="00CE5805" w:rsidRDefault="00CE5805" w:rsidP="000220D8">
            <w:pPr>
              <w:suppressAutoHyphens w:val="0"/>
              <w:jc w:val="center"/>
              <w:rPr>
                <w:rFonts w:ascii="Times New Roman" w:hAnsi="Times New Roman"/>
                <w:sz w:val="24"/>
                <w:szCs w:val="24"/>
              </w:rPr>
            </w:pPr>
            <w:r w:rsidRPr="00CE5805">
              <w:rPr>
                <w:rFonts w:ascii="Times New Roman" w:eastAsia="Times New Roman" w:hAnsi="Times New Roman"/>
                <w:sz w:val="24"/>
                <w:szCs w:val="24"/>
                <w:lang w:eastAsia="fr-FR"/>
              </w:rPr>
              <w:t>Cotisations à l’URSSAF</w:t>
            </w:r>
          </w:p>
        </w:tc>
        <w:tc>
          <w:tcPr>
            <w:tcW w:w="1415" w:type="dxa"/>
            <w:tcBorders>
              <w:top w:val="single" w:sz="4" w:space="0" w:color="000000"/>
              <w:left w:val="single" w:sz="4" w:space="0" w:color="000000"/>
              <w:bottom w:val="single" w:sz="4" w:space="0" w:color="000000"/>
              <w:right w:val="single" w:sz="4" w:space="0" w:color="000000"/>
            </w:tcBorders>
            <w:vAlign w:val="center"/>
          </w:tcPr>
          <w:p w:rsidR="00CE5805" w:rsidRPr="00CE5805" w:rsidRDefault="00CE5805" w:rsidP="000220D8">
            <w:pPr>
              <w:suppressAutoHyphens w:val="0"/>
              <w:jc w:val="right"/>
              <w:rPr>
                <w:rFonts w:ascii="Times New Roman" w:hAnsi="Times New Roman"/>
                <w:sz w:val="24"/>
                <w:szCs w:val="24"/>
              </w:rPr>
            </w:pPr>
            <w:r w:rsidRPr="00CE5805">
              <w:rPr>
                <w:rFonts w:ascii="Times New Roman" w:eastAsia="Times New Roman" w:hAnsi="Times New Roman"/>
                <w:sz w:val="24"/>
                <w:szCs w:val="24"/>
                <w:lang w:eastAsia="fr-FR"/>
              </w:rPr>
              <w:t>4 000 €</w:t>
            </w:r>
          </w:p>
        </w:tc>
        <w:tc>
          <w:tcPr>
            <w:tcW w:w="1278" w:type="dxa"/>
            <w:tcBorders>
              <w:top w:val="single" w:sz="4" w:space="0" w:color="000000"/>
              <w:left w:val="single" w:sz="4" w:space="0" w:color="000000"/>
              <w:bottom w:val="single" w:sz="4" w:space="0" w:color="000000"/>
              <w:right w:val="single" w:sz="4" w:space="0" w:color="000000"/>
            </w:tcBorders>
            <w:vAlign w:val="center"/>
          </w:tcPr>
          <w:p w:rsidR="00CE5805" w:rsidRPr="00CE5805" w:rsidRDefault="00CE5805" w:rsidP="000220D8">
            <w:pPr>
              <w:suppressAutoHyphens w:val="0"/>
              <w:jc w:val="right"/>
              <w:rPr>
                <w:rFonts w:ascii="Times New Roman" w:eastAsia="Times New Roman" w:hAnsi="Times New Roman"/>
                <w:sz w:val="24"/>
                <w:szCs w:val="24"/>
                <w:lang w:eastAsia="fr-FR"/>
              </w:rPr>
            </w:pPr>
          </w:p>
        </w:tc>
      </w:tr>
      <w:tr w:rsidR="00CE5805" w:rsidRPr="00CE5805" w:rsidTr="000220D8">
        <w:trPr>
          <w:trHeight w:val="300"/>
          <w:jc w:val="center"/>
        </w:trPr>
        <w:tc>
          <w:tcPr>
            <w:tcW w:w="1693" w:type="dxa"/>
            <w:tcBorders>
              <w:top w:val="single" w:sz="4" w:space="0" w:color="000000"/>
              <w:left w:val="single" w:sz="4" w:space="0" w:color="000000"/>
              <w:bottom w:val="single" w:sz="4" w:space="0" w:color="000000"/>
              <w:right w:val="single" w:sz="4" w:space="0" w:color="000000"/>
            </w:tcBorders>
            <w:vAlign w:val="center"/>
          </w:tcPr>
          <w:p w:rsidR="00CE5805" w:rsidRPr="00CE5805" w:rsidRDefault="00CE5805" w:rsidP="000220D8">
            <w:pPr>
              <w:suppressAutoHyphens w:val="0"/>
              <w:jc w:val="center"/>
              <w:rPr>
                <w:rFonts w:ascii="Times New Roman" w:hAnsi="Times New Roman"/>
                <w:sz w:val="24"/>
                <w:szCs w:val="24"/>
              </w:rPr>
            </w:pPr>
            <w:r w:rsidRPr="00CE5805">
              <w:rPr>
                <w:rFonts w:ascii="Times New Roman" w:eastAsia="Times New Roman" w:hAnsi="Times New Roman"/>
                <w:sz w:val="24"/>
                <w:szCs w:val="24"/>
                <w:lang w:eastAsia="fr-FR"/>
              </w:rPr>
              <w:t>64</w:t>
            </w:r>
          </w:p>
        </w:tc>
        <w:tc>
          <w:tcPr>
            <w:tcW w:w="1466" w:type="dxa"/>
            <w:tcBorders>
              <w:top w:val="single" w:sz="4" w:space="0" w:color="000000"/>
              <w:left w:val="single" w:sz="4" w:space="0" w:color="000000"/>
              <w:bottom w:val="single" w:sz="4" w:space="0" w:color="000000"/>
              <w:right w:val="single" w:sz="4" w:space="0" w:color="000000"/>
            </w:tcBorders>
            <w:vAlign w:val="center"/>
          </w:tcPr>
          <w:p w:rsidR="00CE5805" w:rsidRPr="00CE5805" w:rsidRDefault="00CE5805" w:rsidP="000220D8">
            <w:pPr>
              <w:suppressAutoHyphens w:val="0"/>
              <w:jc w:val="center"/>
              <w:rPr>
                <w:rFonts w:ascii="Times New Roman" w:hAnsi="Times New Roman"/>
                <w:sz w:val="24"/>
                <w:szCs w:val="24"/>
              </w:rPr>
            </w:pPr>
            <w:r w:rsidRPr="00CE5805">
              <w:rPr>
                <w:rFonts w:ascii="Times New Roman" w:eastAsia="Times New Roman" w:hAnsi="Times New Roman"/>
                <w:sz w:val="24"/>
                <w:szCs w:val="24"/>
                <w:lang w:eastAsia="fr-FR"/>
              </w:rPr>
              <w:t>6453</w:t>
            </w:r>
          </w:p>
        </w:tc>
        <w:tc>
          <w:tcPr>
            <w:tcW w:w="3073" w:type="dxa"/>
            <w:tcBorders>
              <w:top w:val="single" w:sz="4" w:space="0" w:color="000000"/>
              <w:left w:val="single" w:sz="4" w:space="0" w:color="000000"/>
              <w:bottom w:val="single" w:sz="4" w:space="0" w:color="000000"/>
              <w:right w:val="single" w:sz="4" w:space="0" w:color="000000"/>
            </w:tcBorders>
            <w:vAlign w:val="center"/>
          </w:tcPr>
          <w:p w:rsidR="00CE5805" w:rsidRPr="00CE5805" w:rsidRDefault="00CE5805" w:rsidP="00786D7B">
            <w:pPr>
              <w:suppressAutoHyphens w:val="0"/>
              <w:jc w:val="center"/>
              <w:rPr>
                <w:rFonts w:ascii="Times New Roman" w:hAnsi="Times New Roman"/>
                <w:sz w:val="24"/>
                <w:szCs w:val="24"/>
              </w:rPr>
            </w:pPr>
            <w:r w:rsidRPr="00CE5805">
              <w:rPr>
                <w:rFonts w:ascii="Times New Roman" w:eastAsia="Times New Roman" w:hAnsi="Times New Roman"/>
                <w:sz w:val="24"/>
                <w:szCs w:val="24"/>
                <w:lang w:eastAsia="fr-FR"/>
              </w:rPr>
              <w:t>Cotisations aux caisses de retraite</w:t>
            </w:r>
          </w:p>
        </w:tc>
        <w:tc>
          <w:tcPr>
            <w:tcW w:w="1415" w:type="dxa"/>
            <w:tcBorders>
              <w:top w:val="single" w:sz="4" w:space="0" w:color="000000"/>
              <w:left w:val="single" w:sz="4" w:space="0" w:color="000000"/>
              <w:bottom w:val="single" w:sz="4" w:space="0" w:color="000000"/>
              <w:right w:val="single" w:sz="4" w:space="0" w:color="000000"/>
            </w:tcBorders>
            <w:vAlign w:val="center"/>
          </w:tcPr>
          <w:p w:rsidR="00CE5805" w:rsidRPr="00CE5805" w:rsidRDefault="00CE5805" w:rsidP="000220D8">
            <w:pPr>
              <w:suppressAutoHyphens w:val="0"/>
              <w:jc w:val="right"/>
              <w:rPr>
                <w:rFonts w:ascii="Times New Roman" w:hAnsi="Times New Roman"/>
                <w:sz w:val="24"/>
                <w:szCs w:val="24"/>
              </w:rPr>
            </w:pPr>
            <w:r w:rsidRPr="00CE5805">
              <w:rPr>
                <w:rFonts w:ascii="Times New Roman" w:eastAsia="Times New Roman" w:hAnsi="Times New Roman"/>
                <w:sz w:val="24"/>
                <w:szCs w:val="24"/>
                <w:lang w:eastAsia="fr-FR"/>
              </w:rPr>
              <w:t>4 000 €</w:t>
            </w:r>
          </w:p>
        </w:tc>
        <w:tc>
          <w:tcPr>
            <w:tcW w:w="1278" w:type="dxa"/>
            <w:tcBorders>
              <w:top w:val="single" w:sz="4" w:space="0" w:color="000000"/>
              <w:left w:val="single" w:sz="4" w:space="0" w:color="000000"/>
              <w:bottom w:val="single" w:sz="4" w:space="0" w:color="000000"/>
              <w:right w:val="single" w:sz="4" w:space="0" w:color="000000"/>
            </w:tcBorders>
            <w:vAlign w:val="center"/>
          </w:tcPr>
          <w:p w:rsidR="00CE5805" w:rsidRPr="00CE5805" w:rsidRDefault="00CE5805" w:rsidP="000220D8">
            <w:pPr>
              <w:suppressAutoHyphens w:val="0"/>
              <w:jc w:val="right"/>
              <w:rPr>
                <w:rFonts w:ascii="Times New Roman" w:eastAsia="Times New Roman" w:hAnsi="Times New Roman"/>
                <w:sz w:val="24"/>
                <w:szCs w:val="24"/>
                <w:lang w:eastAsia="fr-FR"/>
              </w:rPr>
            </w:pPr>
          </w:p>
        </w:tc>
      </w:tr>
      <w:tr w:rsidR="00CE5805" w:rsidTr="00CE5805">
        <w:trPr>
          <w:trHeight w:val="425"/>
          <w:jc w:val="center"/>
        </w:trPr>
        <w:tc>
          <w:tcPr>
            <w:tcW w:w="1693" w:type="dxa"/>
            <w:tcBorders>
              <w:top w:val="single" w:sz="4" w:space="0" w:color="000000"/>
              <w:left w:val="single" w:sz="4" w:space="0" w:color="000000"/>
              <w:bottom w:val="single" w:sz="4" w:space="0" w:color="000000"/>
              <w:right w:val="single" w:sz="4" w:space="0" w:color="000000"/>
            </w:tcBorders>
          </w:tcPr>
          <w:p w:rsidR="00CE5805" w:rsidRPr="00CE5805" w:rsidRDefault="00CE5805" w:rsidP="000220D8">
            <w:pPr>
              <w:suppressAutoHyphens w:val="0"/>
              <w:rPr>
                <w:rFonts w:ascii="Times New Roman" w:eastAsia="Times New Roman" w:hAnsi="Times New Roman"/>
                <w:sz w:val="24"/>
                <w:szCs w:val="24"/>
                <w:lang w:eastAsia="fr-FR"/>
              </w:rPr>
            </w:pPr>
          </w:p>
        </w:tc>
        <w:tc>
          <w:tcPr>
            <w:tcW w:w="1466" w:type="dxa"/>
            <w:tcBorders>
              <w:top w:val="single" w:sz="4" w:space="0" w:color="000000"/>
              <w:left w:val="single" w:sz="4" w:space="0" w:color="000000"/>
              <w:bottom w:val="single" w:sz="4" w:space="0" w:color="000000"/>
              <w:right w:val="single" w:sz="4" w:space="0" w:color="000000"/>
            </w:tcBorders>
          </w:tcPr>
          <w:p w:rsidR="00CE5805" w:rsidRPr="000500A4" w:rsidRDefault="00CE5805" w:rsidP="000220D8">
            <w:pPr>
              <w:suppressAutoHyphens w:val="0"/>
              <w:rPr>
                <w:rFonts w:ascii="Times New Roman" w:hAnsi="Times New Roman"/>
                <w:sz w:val="24"/>
                <w:szCs w:val="24"/>
              </w:rPr>
            </w:pPr>
            <w:r w:rsidRPr="000500A4">
              <w:rPr>
                <w:rFonts w:ascii="Times New Roman" w:eastAsia="Times New Roman" w:hAnsi="Times New Roman"/>
                <w:bCs/>
                <w:sz w:val="24"/>
                <w:szCs w:val="24"/>
                <w:lang w:eastAsia="fr-FR"/>
              </w:rPr>
              <w:t>TOTAL</w:t>
            </w:r>
          </w:p>
        </w:tc>
        <w:tc>
          <w:tcPr>
            <w:tcW w:w="3073" w:type="dxa"/>
            <w:tcBorders>
              <w:top w:val="single" w:sz="4" w:space="0" w:color="000000"/>
              <w:left w:val="single" w:sz="4" w:space="0" w:color="000000"/>
              <w:bottom w:val="single" w:sz="4" w:space="0" w:color="000000"/>
              <w:right w:val="single" w:sz="4" w:space="0" w:color="000000"/>
            </w:tcBorders>
          </w:tcPr>
          <w:p w:rsidR="00CE5805" w:rsidRPr="00CE5805" w:rsidRDefault="00CE5805" w:rsidP="000220D8">
            <w:pPr>
              <w:suppressAutoHyphens w:val="0"/>
              <w:rPr>
                <w:rFonts w:ascii="Times New Roman" w:eastAsia="Times New Roman" w:hAnsi="Times New Roman"/>
                <w:sz w:val="24"/>
                <w:szCs w:val="24"/>
                <w:lang w:eastAsia="fr-FR"/>
              </w:rPr>
            </w:pPr>
          </w:p>
        </w:tc>
        <w:tc>
          <w:tcPr>
            <w:tcW w:w="1415" w:type="dxa"/>
            <w:tcBorders>
              <w:top w:val="single" w:sz="4" w:space="0" w:color="000000"/>
              <w:left w:val="single" w:sz="4" w:space="0" w:color="000000"/>
              <w:bottom w:val="single" w:sz="4" w:space="0" w:color="000000"/>
              <w:right w:val="single" w:sz="4" w:space="0" w:color="000000"/>
            </w:tcBorders>
          </w:tcPr>
          <w:p w:rsidR="00CE5805" w:rsidRPr="000500A4" w:rsidRDefault="00CE5805" w:rsidP="000220D8">
            <w:pPr>
              <w:suppressAutoHyphens w:val="0"/>
              <w:jc w:val="right"/>
              <w:rPr>
                <w:rFonts w:ascii="Times New Roman" w:hAnsi="Times New Roman"/>
                <w:sz w:val="24"/>
                <w:szCs w:val="24"/>
              </w:rPr>
            </w:pPr>
            <w:r w:rsidRPr="000500A4">
              <w:rPr>
                <w:rFonts w:ascii="Times New Roman" w:eastAsia="Times New Roman" w:hAnsi="Times New Roman"/>
                <w:bCs/>
                <w:sz w:val="24"/>
                <w:szCs w:val="24"/>
                <w:lang w:eastAsia="fr-FR"/>
              </w:rPr>
              <w:t>20 000€</w:t>
            </w:r>
          </w:p>
        </w:tc>
        <w:tc>
          <w:tcPr>
            <w:tcW w:w="1278" w:type="dxa"/>
            <w:tcBorders>
              <w:top w:val="single" w:sz="4" w:space="0" w:color="000000"/>
              <w:left w:val="single" w:sz="4" w:space="0" w:color="000000"/>
              <w:bottom w:val="single" w:sz="4" w:space="0" w:color="000000"/>
              <w:right w:val="single" w:sz="4" w:space="0" w:color="000000"/>
            </w:tcBorders>
          </w:tcPr>
          <w:p w:rsidR="00CE5805" w:rsidRPr="00CE5805" w:rsidRDefault="00CE5805" w:rsidP="000220D8">
            <w:pPr>
              <w:suppressAutoHyphens w:val="0"/>
              <w:jc w:val="right"/>
              <w:rPr>
                <w:rFonts w:ascii="Times New Roman" w:eastAsia="Times New Roman" w:hAnsi="Times New Roman"/>
                <w:sz w:val="24"/>
                <w:szCs w:val="24"/>
                <w:lang w:eastAsia="fr-FR"/>
              </w:rPr>
            </w:pPr>
          </w:p>
        </w:tc>
      </w:tr>
    </w:tbl>
    <w:p w:rsidR="00137C51" w:rsidRDefault="00137C51" w:rsidP="00363070">
      <w:pPr>
        <w:pStyle w:val="Sansinterligne"/>
        <w:jc w:val="center"/>
        <w:rPr>
          <w:rFonts w:ascii="Times New Roman" w:hAnsi="Times New Roman"/>
          <w:b/>
          <w:sz w:val="24"/>
          <w:szCs w:val="24"/>
        </w:rPr>
      </w:pPr>
    </w:p>
    <w:p w:rsidR="00513562" w:rsidRDefault="00513562" w:rsidP="00513562">
      <w:pPr>
        <w:suppressAutoHyphens w:val="0"/>
        <w:spacing w:line="276" w:lineRule="auto"/>
        <w:jc w:val="both"/>
        <w:rPr>
          <w:rFonts w:ascii="Times New Roman" w:hAnsi="Times New Roman"/>
          <w:b/>
          <w:bCs/>
          <w:sz w:val="24"/>
          <w:szCs w:val="24"/>
        </w:rPr>
      </w:pPr>
      <w:r w:rsidRPr="00857671">
        <w:rPr>
          <w:rFonts w:ascii="Times New Roman" w:hAnsi="Times New Roman"/>
          <w:b/>
          <w:bCs/>
          <w:sz w:val="24"/>
          <w:szCs w:val="24"/>
        </w:rPr>
        <w:t>ADOPTÉ A LA MAJORITÉ.</w:t>
      </w:r>
    </w:p>
    <w:p w:rsidR="00857671" w:rsidRPr="00857671" w:rsidRDefault="00857671" w:rsidP="00513562">
      <w:pPr>
        <w:suppressAutoHyphens w:val="0"/>
        <w:spacing w:line="276" w:lineRule="auto"/>
        <w:jc w:val="both"/>
        <w:rPr>
          <w:rFonts w:ascii="Times New Roman" w:hAnsi="Times New Roman"/>
          <w:b/>
          <w:bCs/>
          <w:sz w:val="24"/>
          <w:szCs w:val="24"/>
        </w:rPr>
      </w:pPr>
    </w:p>
    <w:p w:rsidR="00786D7B" w:rsidRDefault="00513562" w:rsidP="00513562">
      <w:pPr>
        <w:suppressAutoHyphens w:val="0"/>
        <w:spacing w:line="276" w:lineRule="auto"/>
        <w:jc w:val="both"/>
        <w:rPr>
          <w:rFonts w:ascii="Times New Roman" w:hAnsi="Times New Roman"/>
          <w:b/>
          <w:bCs/>
          <w:sz w:val="24"/>
          <w:szCs w:val="24"/>
        </w:rPr>
      </w:pPr>
      <w:r w:rsidRPr="00857671">
        <w:rPr>
          <w:rFonts w:ascii="Times New Roman" w:hAnsi="Times New Roman"/>
          <w:b/>
          <w:bCs/>
          <w:sz w:val="24"/>
          <w:szCs w:val="24"/>
        </w:rPr>
        <w:t>Ont voté contre : Mmes HOURCADE-HATTE, M. MOREAU, Mmes THEVENOT, JALLET</w:t>
      </w:r>
      <w:r w:rsidR="00786D7B">
        <w:rPr>
          <w:rFonts w:ascii="Times New Roman" w:hAnsi="Times New Roman"/>
          <w:b/>
          <w:bCs/>
          <w:sz w:val="24"/>
          <w:szCs w:val="24"/>
        </w:rPr>
        <w:t>.</w:t>
      </w:r>
    </w:p>
    <w:p w:rsidR="00513562" w:rsidRPr="00857671" w:rsidRDefault="00C76DC0" w:rsidP="00513562">
      <w:pPr>
        <w:suppressAutoHyphens w:val="0"/>
        <w:spacing w:line="276" w:lineRule="auto"/>
        <w:jc w:val="both"/>
        <w:rPr>
          <w:rFonts w:ascii="Times New Roman" w:hAnsi="Times New Roman"/>
          <w:b/>
          <w:bCs/>
          <w:sz w:val="24"/>
          <w:szCs w:val="24"/>
        </w:rPr>
      </w:pPr>
      <w:r w:rsidRPr="00857671">
        <w:rPr>
          <w:rFonts w:ascii="Times New Roman" w:hAnsi="Times New Roman"/>
          <w:b/>
          <w:bCs/>
          <w:sz w:val="24"/>
          <w:szCs w:val="24"/>
        </w:rPr>
        <w:t>S</w:t>
      </w:r>
      <w:r w:rsidR="00513562" w:rsidRPr="00857671">
        <w:rPr>
          <w:rFonts w:ascii="Times New Roman" w:hAnsi="Times New Roman"/>
          <w:b/>
          <w:bCs/>
          <w:sz w:val="24"/>
          <w:szCs w:val="24"/>
        </w:rPr>
        <w:t>’est abstenu</w:t>
      </w:r>
      <w:r w:rsidRPr="00857671">
        <w:rPr>
          <w:rFonts w:ascii="Times New Roman" w:hAnsi="Times New Roman"/>
          <w:b/>
          <w:bCs/>
          <w:sz w:val="24"/>
          <w:szCs w:val="24"/>
        </w:rPr>
        <w:t> :</w:t>
      </w:r>
      <w:r w:rsidR="00513562" w:rsidRPr="00857671">
        <w:rPr>
          <w:rFonts w:ascii="Times New Roman" w:hAnsi="Times New Roman"/>
          <w:b/>
          <w:bCs/>
          <w:sz w:val="24"/>
          <w:szCs w:val="24"/>
        </w:rPr>
        <w:t xml:space="preserve"> M. SPRIET.</w:t>
      </w:r>
    </w:p>
    <w:p w:rsidR="00513562" w:rsidRDefault="00513562" w:rsidP="00513562">
      <w:pPr>
        <w:rPr>
          <w:rFonts w:ascii="Times New Roman" w:hAnsi="Times New Roman"/>
          <w:sz w:val="24"/>
          <w:szCs w:val="24"/>
        </w:rPr>
      </w:pPr>
    </w:p>
    <w:p w:rsidR="00FA4A67" w:rsidRDefault="00FA4A67" w:rsidP="00363070">
      <w:pPr>
        <w:pStyle w:val="Sansinterligne"/>
        <w:jc w:val="center"/>
        <w:rPr>
          <w:rFonts w:ascii="Times New Roman" w:hAnsi="Times New Roman"/>
          <w:b/>
          <w:sz w:val="24"/>
          <w:szCs w:val="24"/>
        </w:rPr>
      </w:pPr>
    </w:p>
    <w:p w:rsidR="00EB1D71" w:rsidRDefault="00EB1D71" w:rsidP="00363070">
      <w:pPr>
        <w:pStyle w:val="Sansinterligne"/>
        <w:jc w:val="center"/>
        <w:rPr>
          <w:rFonts w:ascii="Times New Roman" w:hAnsi="Times New Roman"/>
          <w:b/>
          <w:sz w:val="24"/>
          <w:szCs w:val="24"/>
        </w:rPr>
      </w:pPr>
      <w:r>
        <w:rPr>
          <w:rFonts w:ascii="Times New Roman" w:hAnsi="Times New Roman"/>
          <w:b/>
          <w:sz w:val="24"/>
          <w:szCs w:val="24"/>
        </w:rPr>
        <w:t xml:space="preserve">8) </w:t>
      </w:r>
      <w:r w:rsidR="00363070" w:rsidRPr="00363070">
        <w:rPr>
          <w:rFonts w:ascii="Times New Roman" w:hAnsi="Times New Roman"/>
          <w:b/>
          <w:sz w:val="24"/>
          <w:szCs w:val="24"/>
        </w:rPr>
        <w:t xml:space="preserve">ADHESION DE LA COMMUNE DE BELLAC A </w:t>
      </w:r>
      <w:r w:rsidR="009749AA">
        <w:rPr>
          <w:rFonts w:ascii="Times New Roman" w:hAnsi="Times New Roman"/>
          <w:b/>
          <w:sz w:val="24"/>
          <w:szCs w:val="24"/>
        </w:rPr>
        <w:t>L’ATEC 87</w:t>
      </w:r>
      <w:r>
        <w:rPr>
          <w:rFonts w:ascii="Times New Roman" w:hAnsi="Times New Roman"/>
          <w:b/>
          <w:sz w:val="24"/>
          <w:szCs w:val="24"/>
        </w:rPr>
        <w:t xml:space="preserve"> </w:t>
      </w:r>
    </w:p>
    <w:p w:rsidR="00363070" w:rsidRPr="00363070" w:rsidRDefault="00EB1D71" w:rsidP="00363070">
      <w:pPr>
        <w:pStyle w:val="Sansinterligne"/>
        <w:jc w:val="center"/>
        <w:rPr>
          <w:rFonts w:ascii="Times New Roman" w:hAnsi="Times New Roman"/>
          <w:b/>
          <w:sz w:val="24"/>
          <w:szCs w:val="24"/>
          <w:u w:val="single"/>
        </w:rPr>
      </w:pPr>
      <w:r>
        <w:rPr>
          <w:rFonts w:ascii="Times New Roman" w:hAnsi="Times New Roman"/>
          <w:b/>
          <w:sz w:val="24"/>
          <w:szCs w:val="24"/>
        </w:rPr>
        <w:t xml:space="preserve"> VOLET VOIRIE – INFRASTRUCTURES </w:t>
      </w:r>
    </w:p>
    <w:p w:rsidR="009D4BDE" w:rsidRDefault="00363070" w:rsidP="00363070">
      <w:pPr>
        <w:jc w:val="center"/>
        <w:rPr>
          <w:rFonts w:ascii="Times New Roman" w:hAnsi="Times New Roman"/>
          <w:b/>
          <w:sz w:val="24"/>
          <w:szCs w:val="24"/>
        </w:rPr>
      </w:pPr>
      <w:r>
        <w:rPr>
          <w:rFonts w:ascii="Times New Roman" w:hAnsi="Times New Roman"/>
          <w:b/>
          <w:sz w:val="24"/>
          <w:szCs w:val="24"/>
        </w:rPr>
        <w:t>_________</w:t>
      </w: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EB1D71" w:rsidRPr="00C21FA8" w:rsidRDefault="004552DA" w:rsidP="00EB1D71">
      <w:pPr>
        <w:jc w:val="both"/>
        <w:rPr>
          <w:rFonts w:ascii="Times New Roman" w:hAnsi="Times New Roman"/>
          <w:sz w:val="24"/>
          <w:szCs w:val="24"/>
        </w:rPr>
      </w:pPr>
      <w:r>
        <w:rPr>
          <w:rFonts w:ascii="Times New Roman" w:hAnsi="Times New Roman"/>
          <w:sz w:val="24"/>
          <w:szCs w:val="24"/>
        </w:rPr>
        <w:t xml:space="preserve">Monsieur Martial COSSON explique qu’en </w:t>
      </w:r>
      <w:r w:rsidR="00EB1D71" w:rsidRPr="00C21FA8">
        <w:rPr>
          <w:rFonts w:ascii="Times New Roman" w:hAnsi="Times New Roman"/>
          <w:sz w:val="24"/>
          <w:szCs w:val="24"/>
        </w:rPr>
        <w:t xml:space="preserve">2012, le Département a créé un établissement public dénommé agence départementale. Cette agence est chargée d’apporter aux collectivités territoriales et aux établissements publics intercommunaux qui le demandent, une assistance d’ordre technique, juridique ou financier. </w:t>
      </w:r>
    </w:p>
    <w:p w:rsidR="00EB1D71" w:rsidRPr="00C21FA8" w:rsidRDefault="00EB1D71" w:rsidP="00EB1D71">
      <w:pPr>
        <w:jc w:val="both"/>
        <w:rPr>
          <w:rFonts w:ascii="Times New Roman" w:hAnsi="Times New Roman"/>
          <w:sz w:val="24"/>
          <w:szCs w:val="24"/>
        </w:rPr>
      </w:pPr>
      <w:r w:rsidRPr="00C21FA8">
        <w:rPr>
          <w:rFonts w:ascii="Times New Roman" w:hAnsi="Times New Roman"/>
          <w:sz w:val="24"/>
          <w:szCs w:val="24"/>
        </w:rPr>
        <w:t>Depuis 2012,  le conseil municipal a adhéré aux volets « informatique », « bâtiments – espaces publics » et « assainissement ».</w:t>
      </w:r>
    </w:p>
    <w:p w:rsidR="00EB1D71" w:rsidRPr="00C21FA8" w:rsidRDefault="00EB1D71" w:rsidP="00EB1D71">
      <w:pPr>
        <w:jc w:val="both"/>
        <w:rPr>
          <w:rFonts w:ascii="Times New Roman" w:hAnsi="Times New Roman"/>
          <w:sz w:val="24"/>
          <w:szCs w:val="24"/>
        </w:rPr>
      </w:pPr>
      <w:r w:rsidRPr="00C21FA8">
        <w:rPr>
          <w:rFonts w:ascii="Times New Roman" w:hAnsi="Times New Roman"/>
          <w:sz w:val="24"/>
          <w:szCs w:val="24"/>
        </w:rPr>
        <w:t>Compte tenu des projets de la commune et de la nature des services proposés par cette structure pour les études et la réalisation des projets communaux, la commune aurait intérêt à bénéficier de l’assistance de cette agence dans le domaine de la voirie/infrastructures.</w:t>
      </w:r>
    </w:p>
    <w:p w:rsidR="00EB1D71" w:rsidRPr="00C21FA8" w:rsidRDefault="00EB1D71" w:rsidP="00EB1D71">
      <w:pPr>
        <w:pStyle w:val="Paragraphedeliste"/>
        <w:ind w:left="0"/>
        <w:jc w:val="both"/>
      </w:pPr>
      <w:r w:rsidRPr="00C21FA8">
        <w:t xml:space="preserve">Il suffit pour cela qu’elle s’acquitte d’une adhésion forfaitaire de </w:t>
      </w:r>
      <w:r w:rsidRPr="007A38D0">
        <w:rPr>
          <w:bCs/>
        </w:rPr>
        <w:t xml:space="preserve">1 663,20 €, </w:t>
      </w:r>
      <w:r w:rsidRPr="00C21FA8">
        <w:rPr>
          <w:bCs/>
        </w:rPr>
        <w:t xml:space="preserve">soit </w:t>
      </w:r>
      <w:r w:rsidRPr="00C21FA8">
        <w:t xml:space="preserve">0.44 € x    3 780 habitants (population légale INSEE de 2018, en vigueur pour 2021). </w:t>
      </w:r>
    </w:p>
    <w:p w:rsidR="00EB1D71" w:rsidRPr="00C21FA8" w:rsidRDefault="00EB1D71" w:rsidP="00EB1D71">
      <w:pPr>
        <w:jc w:val="both"/>
        <w:rPr>
          <w:rFonts w:ascii="Times New Roman" w:hAnsi="Times New Roman"/>
          <w:sz w:val="24"/>
          <w:szCs w:val="24"/>
        </w:rPr>
      </w:pPr>
      <w:r w:rsidRPr="00C21FA8">
        <w:rPr>
          <w:rFonts w:ascii="Times New Roman" w:hAnsi="Times New Roman"/>
          <w:sz w:val="24"/>
          <w:szCs w:val="24"/>
        </w:rPr>
        <w:t xml:space="preserve">Cette adhésion permet de bénéficier de l’aide gratuite de l’ATEC pour des projets simples. Les missions plus complexes font l’objet d’une demande de devis et sont payantes. </w:t>
      </w:r>
    </w:p>
    <w:p w:rsidR="00EB1D71" w:rsidRDefault="00EB1D71" w:rsidP="00EB1D71">
      <w:pPr>
        <w:jc w:val="both"/>
        <w:rPr>
          <w:rFonts w:ascii="Times New Roman" w:hAnsi="Times New Roman"/>
          <w:sz w:val="24"/>
          <w:szCs w:val="24"/>
        </w:rPr>
      </w:pPr>
      <w:r w:rsidRPr="00C21FA8">
        <w:rPr>
          <w:rFonts w:ascii="Times New Roman" w:hAnsi="Times New Roman"/>
          <w:sz w:val="24"/>
          <w:szCs w:val="24"/>
        </w:rPr>
        <w:t>A titre d’exemple, le projet de sécurisation des abords du collège ferait l’objet d’une mission gratuite.</w:t>
      </w:r>
    </w:p>
    <w:p w:rsidR="00EB1D71" w:rsidRDefault="000A131D" w:rsidP="000A131D">
      <w:pPr>
        <w:jc w:val="both"/>
        <w:rPr>
          <w:rFonts w:ascii="Times New Roman" w:hAnsi="Times New Roman"/>
          <w:sz w:val="24"/>
          <w:szCs w:val="24"/>
        </w:rPr>
      </w:pPr>
      <w:r>
        <w:rPr>
          <w:rFonts w:ascii="Times New Roman" w:hAnsi="Times New Roman"/>
          <w:sz w:val="24"/>
          <w:szCs w:val="24"/>
        </w:rPr>
        <w:t>Sur proposition de M. COSSON, l</w:t>
      </w:r>
      <w:r w:rsidR="00EB1D71" w:rsidRPr="00C21FA8">
        <w:rPr>
          <w:rFonts w:ascii="Times New Roman" w:hAnsi="Times New Roman"/>
          <w:sz w:val="24"/>
          <w:szCs w:val="24"/>
        </w:rPr>
        <w:t>e conseil municipal</w:t>
      </w:r>
      <w:r w:rsidR="007A6107">
        <w:rPr>
          <w:rFonts w:ascii="Times New Roman" w:hAnsi="Times New Roman"/>
          <w:sz w:val="24"/>
          <w:szCs w:val="24"/>
        </w:rPr>
        <w:t xml:space="preserve"> </w:t>
      </w:r>
      <w:r>
        <w:rPr>
          <w:rFonts w:ascii="Times New Roman" w:hAnsi="Times New Roman"/>
          <w:sz w:val="24"/>
          <w:szCs w:val="24"/>
        </w:rPr>
        <w:t xml:space="preserve">décide </w:t>
      </w:r>
      <w:r w:rsidR="00EB1D71" w:rsidRPr="00C21FA8">
        <w:rPr>
          <w:rFonts w:ascii="Times New Roman" w:hAnsi="Times New Roman"/>
          <w:sz w:val="24"/>
          <w:szCs w:val="24"/>
        </w:rPr>
        <w:t>:</w:t>
      </w:r>
    </w:p>
    <w:p w:rsidR="00C21FA8" w:rsidRPr="00C21FA8" w:rsidRDefault="00C21FA8" w:rsidP="00EB1D71">
      <w:pPr>
        <w:rPr>
          <w:rFonts w:ascii="Times New Roman" w:hAnsi="Times New Roman"/>
          <w:sz w:val="24"/>
          <w:szCs w:val="24"/>
        </w:rPr>
      </w:pPr>
    </w:p>
    <w:p w:rsidR="00EB1D71" w:rsidRPr="00C21FA8" w:rsidRDefault="00C92729" w:rsidP="00EB1D71">
      <w:pPr>
        <w:pStyle w:val="Paragraphedeliste"/>
        <w:numPr>
          <w:ilvl w:val="0"/>
          <w:numId w:val="8"/>
        </w:numPr>
        <w:suppressAutoHyphens w:val="0"/>
        <w:spacing w:after="200" w:line="276" w:lineRule="auto"/>
        <w:jc w:val="both"/>
      </w:pPr>
      <w:r>
        <w:t>d</w:t>
      </w:r>
      <w:r w:rsidR="000500A4">
        <w:t>’adhérer à l’a</w:t>
      </w:r>
      <w:r w:rsidR="00EB1D71" w:rsidRPr="00C21FA8">
        <w:t>gence</w:t>
      </w:r>
      <w:r w:rsidR="000500A4">
        <w:t xml:space="preserve"> technique pour le volet v</w:t>
      </w:r>
      <w:r w:rsidR="00EB1D71" w:rsidRPr="00C21FA8">
        <w:t xml:space="preserve">oirie infrastructures. </w:t>
      </w:r>
    </w:p>
    <w:p w:rsidR="00EB1D71" w:rsidRPr="00C21FA8" w:rsidRDefault="00C92729" w:rsidP="00EB1D71">
      <w:pPr>
        <w:pStyle w:val="Paragraphedeliste"/>
        <w:numPr>
          <w:ilvl w:val="0"/>
          <w:numId w:val="8"/>
        </w:numPr>
        <w:suppressAutoHyphens w:val="0"/>
        <w:spacing w:after="200" w:line="276" w:lineRule="auto"/>
        <w:jc w:val="both"/>
      </w:pPr>
      <w:r>
        <w:t>d</w:t>
      </w:r>
      <w:r w:rsidR="00EB1D71" w:rsidRPr="00C21FA8">
        <w:t>’approuver le versement d’une cotisation complémentaire sur la base du barème fixé par le</w:t>
      </w:r>
      <w:r w:rsidR="000500A4">
        <w:t xml:space="preserve"> Conseil d’administration de l’a</w:t>
      </w:r>
      <w:r w:rsidR="00EB1D71" w:rsidRPr="00C21FA8">
        <w:t xml:space="preserve">gence ; à savoir, pour 2021 : Volet voirie - infrastructures : 0.44 € x 3 780 (population légale INSEE de 2018, en vigueur pour 2021) soit </w:t>
      </w:r>
      <w:r w:rsidR="00EB1D71" w:rsidRPr="00C21FA8">
        <w:rPr>
          <w:bCs/>
        </w:rPr>
        <w:t>1 663,20 €.</w:t>
      </w:r>
    </w:p>
    <w:p w:rsidR="00EB1D71" w:rsidRPr="00C21FA8" w:rsidRDefault="00C92729" w:rsidP="00EB1D71">
      <w:pPr>
        <w:pStyle w:val="Paragraphedeliste"/>
        <w:numPr>
          <w:ilvl w:val="0"/>
          <w:numId w:val="8"/>
        </w:numPr>
        <w:suppressAutoHyphens w:val="0"/>
        <w:spacing w:after="200" w:line="276" w:lineRule="auto"/>
        <w:jc w:val="both"/>
      </w:pPr>
      <w:r>
        <w:t>d</w:t>
      </w:r>
      <w:r w:rsidR="00EB1D71" w:rsidRPr="00C21FA8">
        <w:t>’autoriser le Maire à signer toute pièce relative à cette adhésion ainsi que la convention à venir avec l’agence.</w:t>
      </w:r>
    </w:p>
    <w:p w:rsidR="009D4BDE" w:rsidRDefault="009D4BDE">
      <w:pPr>
        <w:rPr>
          <w:rFonts w:ascii="Times New Roman" w:hAnsi="Times New Roman"/>
          <w:b/>
          <w:sz w:val="24"/>
          <w:szCs w:val="24"/>
        </w:rPr>
      </w:pPr>
    </w:p>
    <w:p w:rsidR="007A6107" w:rsidRDefault="007A6107" w:rsidP="007A6107">
      <w:pPr>
        <w:suppressAutoHyphens w:val="0"/>
        <w:spacing w:line="276" w:lineRule="auto"/>
        <w:jc w:val="both"/>
        <w:rPr>
          <w:rFonts w:ascii="Times New Roman" w:hAnsi="Times New Roman"/>
          <w:b/>
          <w:bCs/>
          <w:sz w:val="24"/>
          <w:szCs w:val="24"/>
        </w:rPr>
      </w:pPr>
      <w:r w:rsidRPr="00857671">
        <w:rPr>
          <w:rFonts w:ascii="Times New Roman" w:hAnsi="Times New Roman"/>
          <w:b/>
          <w:bCs/>
          <w:sz w:val="24"/>
          <w:szCs w:val="24"/>
        </w:rPr>
        <w:t xml:space="preserve">ADOPTÉ A LA MAJORITÉ. </w:t>
      </w:r>
    </w:p>
    <w:p w:rsidR="00857671" w:rsidRPr="00857671" w:rsidRDefault="00857671" w:rsidP="007A6107">
      <w:pPr>
        <w:suppressAutoHyphens w:val="0"/>
        <w:spacing w:line="276" w:lineRule="auto"/>
        <w:jc w:val="both"/>
        <w:rPr>
          <w:rFonts w:ascii="Times New Roman" w:hAnsi="Times New Roman"/>
          <w:b/>
          <w:bCs/>
          <w:sz w:val="24"/>
          <w:szCs w:val="24"/>
        </w:rPr>
      </w:pPr>
    </w:p>
    <w:p w:rsidR="007A6107" w:rsidRPr="00857671" w:rsidRDefault="007A6107" w:rsidP="007A6107">
      <w:pPr>
        <w:suppressAutoHyphens w:val="0"/>
        <w:spacing w:line="276" w:lineRule="auto"/>
        <w:jc w:val="both"/>
        <w:rPr>
          <w:rFonts w:ascii="Times New Roman" w:hAnsi="Times New Roman"/>
          <w:b/>
          <w:bCs/>
          <w:sz w:val="24"/>
          <w:szCs w:val="24"/>
        </w:rPr>
      </w:pPr>
      <w:r w:rsidRPr="00857671">
        <w:rPr>
          <w:rFonts w:ascii="Times New Roman" w:hAnsi="Times New Roman"/>
          <w:b/>
          <w:bCs/>
          <w:sz w:val="24"/>
          <w:szCs w:val="24"/>
        </w:rPr>
        <w:t>Ont voté contre : Mme HOURCADE-HATTE, M. MOREAU, Mmes THEVENOT, JALLET et M. SPRIET.</w:t>
      </w:r>
    </w:p>
    <w:p w:rsidR="007A6107" w:rsidRDefault="007A6107" w:rsidP="007A6107">
      <w:pPr>
        <w:rPr>
          <w:rFonts w:ascii="Times New Roman" w:hAnsi="Times New Roman"/>
          <w:sz w:val="24"/>
          <w:szCs w:val="24"/>
        </w:rPr>
      </w:pP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tbl>
      <w:tblPr>
        <w:tblpPr w:leftFromText="141" w:rightFromText="141" w:vertAnchor="page" w:horzAnchor="page" w:tblpX="820" w:tblpY="736"/>
        <w:tblW w:w="11093" w:type="dxa"/>
        <w:tblLook w:val="04A0" w:firstRow="1" w:lastRow="0" w:firstColumn="1" w:lastColumn="0" w:noHBand="0" w:noVBand="1"/>
      </w:tblPr>
      <w:tblGrid>
        <w:gridCol w:w="5245"/>
        <w:gridCol w:w="5848"/>
      </w:tblGrid>
      <w:tr w:rsidR="00C21FA8" w:rsidRPr="006B6E32" w:rsidTr="00C21FA8">
        <w:tc>
          <w:tcPr>
            <w:tcW w:w="5245" w:type="dxa"/>
            <w:shd w:val="clear" w:color="auto" w:fill="auto"/>
          </w:tcPr>
          <w:p w:rsidR="00C21FA8" w:rsidRPr="006B6E32" w:rsidRDefault="00C21FA8" w:rsidP="00C21FA8">
            <w:pPr>
              <w:rPr>
                <w:rFonts w:ascii="Verdana" w:hAnsi="Verdana"/>
                <w:b/>
              </w:rPr>
            </w:pPr>
            <w:r w:rsidRPr="006B6E32">
              <w:rPr>
                <w:rFonts w:ascii="Verdana" w:hAnsi="Verdana"/>
                <w:b/>
                <w:sz w:val="28"/>
                <w:szCs w:val="28"/>
              </w:rPr>
              <w:t>ATEC 87</w:t>
            </w:r>
          </w:p>
          <w:p w:rsidR="00C21FA8" w:rsidRPr="006B6E32" w:rsidRDefault="00C21FA8" w:rsidP="00C21FA8">
            <w:pPr>
              <w:rPr>
                <w:rFonts w:ascii="Verdana" w:hAnsi="Verdana"/>
                <w:b/>
              </w:rPr>
            </w:pPr>
            <w:r w:rsidRPr="006B6E32">
              <w:rPr>
                <w:rFonts w:ascii="Verdana" w:hAnsi="Verdana"/>
                <w:b/>
              </w:rPr>
              <w:t xml:space="preserve">Agence technique </w:t>
            </w:r>
          </w:p>
          <w:p w:rsidR="00C21FA8" w:rsidRPr="006B6E32" w:rsidRDefault="00C21FA8" w:rsidP="00C21FA8">
            <w:pPr>
              <w:rPr>
                <w:rFonts w:ascii="Verdana" w:hAnsi="Verdana"/>
                <w:b/>
              </w:rPr>
            </w:pPr>
            <w:r w:rsidRPr="006B6E32">
              <w:rPr>
                <w:rFonts w:ascii="Verdana" w:hAnsi="Verdana"/>
                <w:b/>
              </w:rPr>
              <w:t>départementale</w:t>
            </w:r>
          </w:p>
          <w:p w:rsidR="00C21FA8" w:rsidRPr="006B6E32" w:rsidRDefault="00C21FA8" w:rsidP="00C21FA8">
            <w:pPr>
              <w:rPr>
                <w:rFonts w:ascii="Verdana" w:hAnsi="Verdana"/>
                <w:sz w:val="24"/>
                <w:szCs w:val="24"/>
              </w:rPr>
            </w:pPr>
            <w:r w:rsidRPr="006B6E32">
              <w:rPr>
                <w:rFonts w:ascii="Verdana" w:hAnsi="Verdana"/>
                <w:b/>
              </w:rPr>
              <w:t>de la Haute-Vienne</w:t>
            </w:r>
          </w:p>
        </w:tc>
        <w:tc>
          <w:tcPr>
            <w:tcW w:w="5848" w:type="dxa"/>
            <w:shd w:val="clear" w:color="auto" w:fill="auto"/>
          </w:tcPr>
          <w:p w:rsidR="00C21FA8" w:rsidRDefault="00C21FA8" w:rsidP="00C21FA8">
            <w:pPr>
              <w:ind w:left="-108" w:right="387"/>
              <w:rPr>
                <w:rFonts w:ascii="Verdana" w:hAnsi="Verdana"/>
                <w:b/>
              </w:rPr>
            </w:pPr>
            <w:r>
              <w:rPr>
                <w:rFonts w:ascii="Verdana" w:hAnsi="Verdana"/>
                <w:b/>
              </w:rPr>
              <w:t>Commune de BELLAC</w:t>
            </w:r>
          </w:p>
          <w:p w:rsidR="00C21FA8" w:rsidRPr="006B6E32" w:rsidRDefault="00C21FA8" w:rsidP="00C21FA8">
            <w:pPr>
              <w:ind w:left="-108" w:right="387"/>
              <w:rPr>
                <w:rFonts w:ascii="Verdana" w:hAnsi="Verdana"/>
                <w:b/>
              </w:rPr>
            </w:pPr>
          </w:p>
        </w:tc>
      </w:tr>
      <w:tr w:rsidR="00C21FA8" w:rsidRPr="006B6E32" w:rsidTr="00C21FA8">
        <w:tc>
          <w:tcPr>
            <w:tcW w:w="5245" w:type="dxa"/>
            <w:shd w:val="clear" w:color="auto" w:fill="auto"/>
          </w:tcPr>
          <w:p w:rsidR="00C21FA8" w:rsidRPr="006B6E32" w:rsidRDefault="00C21FA8" w:rsidP="00C21FA8">
            <w:pPr>
              <w:rPr>
                <w:rFonts w:ascii="Verdana" w:hAnsi="Verdana"/>
                <w:b/>
                <w:sz w:val="28"/>
                <w:szCs w:val="28"/>
              </w:rPr>
            </w:pPr>
          </w:p>
        </w:tc>
        <w:tc>
          <w:tcPr>
            <w:tcW w:w="5848" w:type="dxa"/>
            <w:shd w:val="clear" w:color="auto" w:fill="auto"/>
          </w:tcPr>
          <w:p w:rsidR="00C21FA8" w:rsidRPr="006B6E32" w:rsidRDefault="00C21FA8" w:rsidP="00C21FA8">
            <w:pPr>
              <w:rPr>
                <w:rFonts w:ascii="Verdana" w:hAnsi="Verdana"/>
                <w:b/>
              </w:rPr>
            </w:pPr>
          </w:p>
        </w:tc>
      </w:tr>
    </w:tbl>
    <w:p w:rsidR="009D4BDE" w:rsidRDefault="009D4BDE">
      <w:pPr>
        <w:rPr>
          <w:rFonts w:ascii="Times New Roman" w:hAnsi="Times New Roman"/>
          <w:b/>
          <w:sz w:val="24"/>
          <w:szCs w:val="24"/>
        </w:rPr>
      </w:pPr>
    </w:p>
    <w:p w:rsidR="00270A04" w:rsidRPr="006B6E32" w:rsidRDefault="00270A04" w:rsidP="00270A04">
      <w:pPr>
        <w:jc w:val="center"/>
        <w:rPr>
          <w:rFonts w:ascii="Verdana" w:hAnsi="Verdana"/>
          <w:b/>
          <w:sz w:val="28"/>
          <w:szCs w:val="28"/>
        </w:rPr>
      </w:pPr>
      <w:r w:rsidRPr="006B6E32">
        <w:rPr>
          <w:rFonts w:ascii="Verdana" w:hAnsi="Verdana"/>
          <w:b/>
          <w:sz w:val="28"/>
          <w:szCs w:val="28"/>
        </w:rPr>
        <w:t>Convention d'adhésion</w:t>
      </w:r>
    </w:p>
    <w:p w:rsidR="00270A04" w:rsidRPr="00A44156" w:rsidRDefault="00C92729" w:rsidP="00270A04">
      <w:pPr>
        <w:jc w:val="center"/>
        <w:rPr>
          <w:rFonts w:ascii="Verdana" w:hAnsi="Verdana"/>
          <w:b/>
          <w:sz w:val="28"/>
          <w:szCs w:val="28"/>
        </w:rPr>
      </w:pPr>
      <w:proofErr w:type="gramStart"/>
      <w:r>
        <w:rPr>
          <w:rFonts w:ascii="Verdana" w:hAnsi="Verdana"/>
          <w:b/>
          <w:sz w:val="28"/>
          <w:szCs w:val="28"/>
        </w:rPr>
        <w:t>à</w:t>
      </w:r>
      <w:proofErr w:type="gramEnd"/>
      <w:r>
        <w:rPr>
          <w:rFonts w:ascii="Verdana" w:hAnsi="Verdana"/>
          <w:b/>
          <w:sz w:val="28"/>
          <w:szCs w:val="28"/>
        </w:rPr>
        <w:t xml:space="preserve"> l'a</w:t>
      </w:r>
      <w:r w:rsidR="00270A04">
        <w:rPr>
          <w:rFonts w:ascii="Verdana" w:hAnsi="Verdana"/>
          <w:b/>
          <w:sz w:val="28"/>
          <w:szCs w:val="28"/>
        </w:rPr>
        <w:t>gence technique départementale</w:t>
      </w:r>
    </w:p>
    <w:p w:rsidR="00270A04" w:rsidRDefault="00270A04" w:rsidP="00270A04">
      <w:pPr>
        <w:jc w:val="both"/>
        <w:rPr>
          <w:rFonts w:ascii="Verdana" w:hAnsi="Verdana"/>
          <w:sz w:val="20"/>
          <w:szCs w:val="20"/>
        </w:rPr>
      </w:pPr>
    </w:p>
    <w:p w:rsidR="00270A04" w:rsidRDefault="00270A04" w:rsidP="00270A04">
      <w:pPr>
        <w:jc w:val="both"/>
        <w:rPr>
          <w:rFonts w:ascii="Verdana" w:hAnsi="Verdana"/>
          <w:sz w:val="20"/>
          <w:szCs w:val="20"/>
        </w:rPr>
      </w:pPr>
    </w:p>
    <w:p w:rsidR="00270A04" w:rsidRDefault="00270A04" w:rsidP="00270A04">
      <w:pPr>
        <w:jc w:val="both"/>
        <w:rPr>
          <w:rFonts w:ascii="Verdana" w:hAnsi="Verdana"/>
          <w:sz w:val="20"/>
          <w:szCs w:val="20"/>
        </w:rPr>
      </w:pPr>
      <w:r w:rsidRPr="006B6E32">
        <w:rPr>
          <w:rFonts w:ascii="Verdana" w:hAnsi="Verdana"/>
          <w:sz w:val="20"/>
          <w:szCs w:val="20"/>
        </w:rPr>
        <w:t>Entre les soussignés :</w:t>
      </w:r>
    </w:p>
    <w:p w:rsidR="00270A04" w:rsidRPr="005F2773" w:rsidRDefault="00270A04" w:rsidP="00270A04">
      <w:pPr>
        <w:jc w:val="both"/>
        <w:rPr>
          <w:rFonts w:ascii="Verdana" w:hAnsi="Verdana"/>
          <w:sz w:val="20"/>
          <w:szCs w:val="20"/>
        </w:rPr>
      </w:pPr>
    </w:p>
    <w:p w:rsidR="00270A04" w:rsidRDefault="00C92729" w:rsidP="00270A04">
      <w:pPr>
        <w:jc w:val="both"/>
        <w:rPr>
          <w:rFonts w:ascii="Verdana" w:hAnsi="Verdana"/>
          <w:sz w:val="20"/>
          <w:szCs w:val="20"/>
        </w:rPr>
      </w:pPr>
      <w:r>
        <w:rPr>
          <w:rFonts w:ascii="Verdana" w:hAnsi="Verdana"/>
          <w:b/>
          <w:sz w:val="20"/>
          <w:szCs w:val="20"/>
        </w:rPr>
        <w:t>L’a</w:t>
      </w:r>
      <w:r w:rsidR="00270A04" w:rsidRPr="006B6E32">
        <w:rPr>
          <w:rFonts w:ascii="Verdana" w:hAnsi="Verdana"/>
          <w:b/>
          <w:sz w:val="20"/>
          <w:szCs w:val="20"/>
        </w:rPr>
        <w:t>gence technique départementale de la Haute-Vienne ATEC 87,</w:t>
      </w:r>
      <w:r w:rsidR="00270A04" w:rsidRPr="006B6E32">
        <w:rPr>
          <w:rFonts w:ascii="Verdana" w:hAnsi="Verdana"/>
          <w:sz w:val="20"/>
          <w:szCs w:val="20"/>
        </w:rPr>
        <w:t xml:space="preserve"> désignée ci-après sous le terme « l'Agence », représentée par s</w:t>
      </w:r>
      <w:r w:rsidR="00270A04">
        <w:rPr>
          <w:rFonts w:ascii="Verdana" w:hAnsi="Verdana"/>
          <w:sz w:val="20"/>
          <w:szCs w:val="20"/>
        </w:rPr>
        <w:t>on</w:t>
      </w:r>
      <w:r w:rsidR="00270A04" w:rsidRPr="006B6E32">
        <w:rPr>
          <w:rFonts w:ascii="Verdana" w:hAnsi="Verdana"/>
          <w:sz w:val="20"/>
          <w:szCs w:val="20"/>
        </w:rPr>
        <w:t xml:space="preserve"> président </w:t>
      </w:r>
      <w:r w:rsidR="00270A04">
        <w:rPr>
          <w:rFonts w:ascii="Verdana" w:hAnsi="Verdana"/>
          <w:sz w:val="20"/>
          <w:szCs w:val="20"/>
        </w:rPr>
        <w:t>Monsieur Jean-Claude LEBLOIS</w:t>
      </w:r>
      <w:r w:rsidR="00270A04" w:rsidRPr="006B6E32">
        <w:rPr>
          <w:rFonts w:ascii="Verdana" w:hAnsi="Verdana"/>
          <w:sz w:val="20"/>
          <w:szCs w:val="20"/>
        </w:rPr>
        <w:t>, d'une part,</w:t>
      </w:r>
    </w:p>
    <w:p w:rsidR="00270A04" w:rsidRPr="002809F9" w:rsidRDefault="00270A04" w:rsidP="00270A04">
      <w:pPr>
        <w:jc w:val="both"/>
        <w:rPr>
          <w:rFonts w:ascii="Verdana" w:hAnsi="Verdana"/>
          <w:sz w:val="16"/>
          <w:szCs w:val="16"/>
        </w:rPr>
      </w:pPr>
    </w:p>
    <w:p w:rsidR="00270A04" w:rsidRDefault="00270A04" w:rsidP="00270A04">
      <w:pPr>
        <w:jc w:val="both"/>
        <w:rPr>
          <w:rFonts w:ascii="Verdana" w:hAnsi="Verdana"/>
          <w:sz w:val="20"/>
          <w:szCs w:val="20"/>
        </w:rPr>
      </w:pPr>
      <w:proofErr w:type="gramStart"/>
      <w:r w:rsidRPr="006B6E32">
        <w:rPr>
          <w:rFonts w:ascii="Verdana" w:hAnsi="Verdana"/>
          <w:sz w:val="20"/>
          <w:szCs w:val="20"/>
        </w:rPr>
        <w:t>et</w:t>
      </w:r>
      <w:proofErr w:type="gramEnd"/>
    </w:p>
    <w:p w:rsidR="00270A04" w:rsidRPr="002809F9" w:rsidRDefault="00270A04" w:rsidP="00270A04">
      <w:pPr>
        <w:jc w:val="both"/>
        <w:rPr>
          <w:rFonts w:ascii="Verdana" w:hAnsi="Verdana"/>
          <w:sz w:val="16"/>
          <w:szCs w:val="16"/>
        </w:rPr>
      </w:pPr>
    </w:p>
    <w:p w:rsidR="00270A04" w:rsidRDefault="00270A04" w:rsidP="00270A04">
      <w:pPr>
        <w:jc w:val="both"/>
        <w:rPr>
          <w:rFonts w:ascii="Verdana" w:hAnsi="Verdana"/>
          <w:sz w:val="20"/>
          <w:szCs w:val="20"/>
        </w:rPr>
      </w:pPr>
      <w:r>
        <w:rPr>
          <w:rFonts w:ascii="Verdana" w:hAnsi="Verdana"/>
          <w:b/>
          <w:sz w:val="20"/>
          <w:szCs w:val="20"/>
        </w:rPr>
        <w:t>La Commune de BELLAC</w:t>
      </w:r>
      <w:r w:rsidRPr="006B6E32">
        <w:rPr>
          <w:rFonts w:ascii="Verdana" w:hAnsi="Verdana"/>
          <w:sz w:val="20"/>
          <w:szCs w:val="20"/>
        </w:rPr>
        <w:t xml:space="preserve">, </w:t>
      </w:r>
      <w:r>
        <w:rPr>
          <w:rFonts w:ascii="Verdana" w:hAnsi="Verdana"/>
          <w:sz w:val="20"/>
          <w:szCs w:val="20"/>
        </w:rPr>
        <w:t>désignée</w:t>
      </w:r>
      <w:r w:rsidRPr="006B6E32">
        <w:rPr>
          <w:rFonts w:ascii="Verdana" w:hAnsi="Verdana"/>
          <w:sz w:val="20"/>
          <w:szCs w:val="20"/>
        </w:rPr>
        <w:t xml:space="preserve"> ci-après par le terme « l’Adhérent », représentée par</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Titre </w:instrText>
      </w:r>
      <w:r>
        <w:rPr>
          <w:rFonts w:ascii="Verdana" w:hAnsi="Verdana"/>
          <w:sz w:val="20"/>
          <w:szCs w:val="20"/>
        </w:rPr>
        <w:fldChar w:fldCharType="separate"/>
      </w:r>
      <w:r w:rsidRPr="008B6766">
        <w:rPr>
          <w:rFonts w:ascii="Verdana" w:hAnsi="Verdana"/>
          <w:noProof/>
          <w:sz w:val="20"/>
          <w:szCs w:val="20"/>
        </w:rPr>
        <w:t>son maire</w:t>
      </w:r>
      <w:r>
        <w:rPr>
          <w:rFonts w:ascii="Verdana" w:hAnsi="Verdana"/>
          <w:sz w:val="20"/>
          <w:szCs w:val="20"/>
        </w:rPr>
        <w:fldChar w:fldCharType="end"/>
      </w:r>
      <w:r w:rsidRPr="006B6E32">
        <w:rPr>
          <w:rFonts w:ascii="Verdana" w:hAnsi="Verdana"/>
          <w:sz w:val="20"/>
          <w:szCs w:val="20"/>
        </w:rPr>
        <w:t xml:space="preserve">, </w:t>
      </w:r>
      <w:r w:rsidRPr="00FD7A26">
        <w:rPr>
          <w:rFonts w:ascii="Verdana" w:hAnsi="Verdana"/>
          <w:b/>
          <w:sz w:val="20"/>
          <w:szCs w:val="20"/>
        </w:rPr>
        <w:t>Monsieur Claude PEYRONNET</w:t>
      </w:r>
      <w:r w:rsidRPr="006B6E32">
        <w:rPr>
          <w:rFonts w:ascii="Verdana" w:hAnsi="Verdana"/>
          <w:sz w:val="20"/>
          <w:szCs w:val="20"/>
        </w:rPr>
        <w:t>, d’autre part,</w:t>
      </w:r>
    </w:p>
    <w:p w:rsidR="00270A04" w:rsidRPr="006B6E32" w:rsidRDefault="00270A04" w:rsidP="00270A04">
      <w:pPr>
        <w:jc w:val="both"/>
        <w:rPr>
          <w:rFonts w:ascii="Verdana" w:hAnsi="Verdana"/>
          <w:sz w:val="20"/>
          <w:szCs w:val="20"/>
        </w:rPr>
      </w:pPr>
    </w:p>
    <w:p w:rsidR="00270A04" w:rsidRPr="00AE103B" w:rsidRDefault="00270A04" w:rsidP="00270A04">
      <w:pPr>
        <w:ind w:left="142" w:hanging="142"/>
        <w:jc w:val="both"/>
        <w:rPr>
          <w:rFonts w:ascii="Verdana" w:hAnsi="Verdana"/>
          <w:sz w:val="20"/>
          <w:szCs w:val="20"/>
        </w:rPr>
      </w:pPr>
      <w:r>
        <w:rPr>
          <w:rFonts w:ascii="Verdana" w:hAnsi="Verdana"/>
          <w:sz w:val="16"/>
          <w:szCs w:val="16"/>
        </w:rPr>
        <w:t xml:space="preserve">- </w:t>
      </w:r>
      <w:r w:rsidRPr="006B6E32">
        <w:rPr>
          <w:rFonts w:ascii="Verdana" w:hAnsi="Verdana"/>
          <w:sz w:val="20"/>
          <w:szCs w:val="20"/>
        </w:rPr>
        <w:t xml:space="preserve">Considérant que l'Agence a pour vocation d'apporter à ses adhérents une assistance en matière </w:t>
      </w:r>
      <w:r w:rsidRPr="00AE103B">
        <w:rPr>
          <w:rFonts w:ascii="Verdana" w:hAnsi="Verdana"/>
          <w:sz w:val="20"/>
          <w:szCs w:val="20"/>
        </w:rPr>
        <w:t>d’ingénierie publique dans les domaines :</w:t>
      </w:r>
    </w:p>
    <w:p w:rsidR="00270A04" w:rsidRDefault="00270A04" w:rsidP="00270A04">
      <w:pPr>
        <w:ind w:firstLine="993"/>
        <w:jc w:val="both"/>
        <w:rPr>
          <w:rFonts w:ascii="Verdana" w:hAnsi="Verdana"/>
          <w:sz w:val="20"/>
          <w:szCs w:val="20"/>
        </w:rPr>
      </w:pPr>
      <w:r w:rsidRPr="00AE103B">
        <w:rPr>
          <w:rFonts w:ascii="Verdana" w:hAnsi="Verdana"/>
          <w:sz w:val="20"/>
          <w:szCs w:val="20"/>
        </w:rPr>
        <w:t>- de la voirie et des infrastructures</w:t>
      </w:r>
      <w:r>
        <w:rPr>
          <w:rFonts w:ascii="Verdana" w:hAnsi="Verdana"/>
          <w:sz w:val="20"/>
          <w:szCs w:val="20"/>
        </w:rPr>
        <w:t> ;</w:t>
      </w:r>
    </w:p>
    <w:p w:rsidR="00270A04" w:rsidRPr="008635A9" w:rsidRDefault="00270A04" w:rsidP="00270A04">
      <w:pPr>
        <w:ind w:firstLine="993"/>
        <w:jc w:val="both"/>
        <w:rPr>
          <w:rFonts w:ascii="Verdana" w:hAnsi="Verdana"/>
          <w:sz w:val="20"/>
          <w:szCs w:val="20"/>
        </w:rPr>
      </w:pPr>
      <w:r>
        <w:rPr>
          <w:rFonts w:ascii="Verdana" w:hAnsi="Verdana"/>
          <w:sz w:val="20"/>
          <w:szCs w:val="20"/>
        </w:rPr>
        <w:t>- de l’eau et l’assainissement ;</w:t>
      </w:r>
    </w:p>
    <w:p w:rsidR="00270A04" w:rsidRPr="008635A9" w:rsidRDefault="00270A04" w:rsidP="00270A04">
      <w:pPr>
        <w:ind w:firstLine="993"/>
        <w:jc w:val="both"/>
        <w:rPr>
          <w:rFonts w:ascii="Verdana" w:hAnsi="Verdana"/>
          <w:sz w:val="20"/>
          <w:szCs w:val="20"/>
        </w:rPr>
      </w:pPr>
      <w:r w:rsidRPr="008635A9">
        <w:rPr>
          <w:rFonts w:ascii="Verdana" w:hAnsi="Verdana"/>
          <w:sz w:val="20"/>
          <w:szCs w:val="20"/>
        </w:rPr>
        <w:t>- des bâtiments et des espaces publics ;</w:t>
      </w:r>
    </w:p>
    <w:p w:rsidR="00270A04" w:rsidRDefault="00270A04" w:rsidP="00270A04">
      <w:pPr>
        <w:ind w:firstLine="993"/>
        <w:jc w:val="both"/>
        <w:rPr>
          <w:rFonts w:ascii="Verdana" w:hAnsi="Verdana"/>
          <w:sz w:val="20"/>
          <w:szCs w:val="20"/>
        </w:rPr>
      </w:pPr>
      <w:r w:rsidRPr="008635A9">
        <w:rPr>
          <w:rFonts w:ascii="Verdana" w:hAnsi="Verdana"/>
          <w:sz w:val="20"/>
          <w:szCs w:val="20"/>
        </w:rPr>
        <w:t xml:space="preserve">- </w:t>
      </w:r>
      <w:r>
        <w:rPr>
          <w:rFonts w:ascii="Verdana" w:hAnsi="Verdana"/>
          <w:sz w:val="20"/>
          <w:szCs w:val="20"/>
        </w:rPr>
        <w:t>de l'informatique ;</w:t>
      </w:r>
    </w:p>
    <w:p w:rsidR="00270A04" w:rsidRDefault="00270A04" w:rsidP="00270A04">
      <w:pPr>
        <w:ind w:firstLine="993"/>
        <w:jc w:val="both"/>
        <w:rPr>
          <w:rFonts w:ascii="Verdana" w:hAnsi="Verdana"/>
          <w:sz w:val="20"/>
          <w:szCs w:val="20"/>
        </w:rPr>
      </w:pPr>
      <w:r>
        <w:rPr>
          <w:rFonts w:ascii="Verdana" w:hAnsi="Verdana"/>
          <w:sz w:val="20"/>
          <w:szCs w:val="20"/>
        </w:rPr>
        <w:t>- du numérique et de l’économie.</w:t>
      </w:r>
    </w:p>
    <w:p w:rsidR="00270A04" w:rsidRPr="00E700B7" w:rsidRDefault="00270A04" w:rsidP="00270A04">
      <w:pPr>
        <w:ind w:firstLine="2410"/>
        <w:jc w:val="both"/>
        <w:rPr>
          <w:rFonts w:ascii="Verdana" w:hAnsi="Verdana"/>
          <w:sz w:val="16"/>
          <w:szCs w:val="16"/>
        </w:rPr>
      </w:pPr>
    </w:p>
    <w:p w:rsidR="00270A04" w:rsidRDefault="00270A04" w:rsidP="00270A04">
      <w:pPr>
        <w:numPr>
          <w:ilvl w:val="0"/>
          <w:numId w:val="4"/>
        </w:numPr>
        <w:suppressAutoHyphens w:val="0"/>
        <w:spacing w:line="276" w:lineRule="auto"/>
        <w:ind w:left="142" w:hanging="142"/>
        <w:jc w:val="both"/>
        <w:rPr>
          <w:rFonts w:ascii="Verdana" w:hAnsi="Verdana"/>
          <w:sz w:val="20"/>
          <w:szCs w:val="20"/>
        </w:rPr>
      </w:pPr>
      <w:r w:rsidRPr="006B6E32">
        <w:rPr>
          <w:rFonts w:ascii="Verdana" w:hAnsi="Verdana"/>
          <w:sz w:val="20"/>
          <w:szCs w:val="20"/>
        </w:rPr>
        <w:t>Considérant que l'Agence peut dispenser, à l'appui des projets portés par ses membres et à leurs demandes, des prestations d'assistance, de conseil et d'ingénierie allant de l'assistance à maîtrise d'ouvrage à la conduite d'opération, à la maîtrise d'œuvre et au mandat de maîtrise d'ouvrage.</w:t>
      </w:r>
    </w:p>
    <w:p w:rsidR="00270A04" w:rsidRDefault="00270A04" w:rsidP="00270A04">
      <w:pPr>
        <w:ind w:left="142"/>
        <w:jc w:val="both"/>
        <w:rPr>
          <w:rFonts w:ascii="Verdana" w:hAnsi="Verdana"/>
          <w:sz w:val="20"/>
          <w:szCs w:val="20"/>
        </w:rPr>
      </w:pPr>
    </w:p>
    <w:p w:rsidR="00270A04" w:rsidRPr="00AE2375" w:rsidRDefault="00270A04" w:rsidP="00270A04">
      <w:pPr>
        <w:numPr>
          <w:ilvl w:val="0"/>
          <w:numId w:val="4"/>
        </w:numPr>
        <w:suppressAutoHyphens w:val="0"/>
        <w:spacing w:line="276" w:lineRule="auto"/>
        <w:ind w:left="142" w:hanging="142"/>
        <w:jc w:val="both"/>
        <w:rPr>
          <w:rFonts w:ascii="Verdana" w:hAnsi="Verdana"/>
          <w:sz w:val="20"/>
          <w:szCs w:val="20"/>
        </w:rPr>
      </w:pPr>
      <w:r w:rsidRPr="00AE2375">
        <w:rPr>
          <w:rFonts w:ascii="Verdana" w:hAnsi="Verdana"/>
          <w:sz w:val="20"/>
          <w:szCs w:val="20"/>
        </w:rPr>
        <w:t xml:space="preserve"> Considérant que par délibération</w:t>
      </w:r>
      <w:r>
        <w:rPr>
          <w:rFonts w:ascii="Verdana" w:hAnsi="Verdana"/>
          <w:sz w:val="20"/>
          <w:szCs w:val="20"/>
        </w:rPr>
        <w:t>s</w:t>
      </w:r>
      <w:r w:rsidRPr="00AE2375">
        <w:rPr>
          <w:rFonts w:ascii="Verdana" w:hAnsi="Verdana"/>
          <w:sz w:val="20"/>
          <w:szCs w:val="20"/>
        </w:rPr>
        <w:t xml:space="preserve"> en date du </w:t>
      </w:r>
      <w:r w:rsidR="00C21FA8">
        <w:rPr>
          <w:rFonts w:ascii="Verdana" w:hAnsi="Verdana"/>
          <w:sz w:val="20"/>
          <w:szCs w:val="20"/>
        </w:rPr>
        <w:t xml:space="preserve">27 mars 2012 </w:t>
      </w:r>
      <w:r>
        <w:rPr>
          <w:rFonts w:ascii="Verdana" w:hAnsi="Verdana"/>
          <w:sz w:val="20"/>
          <w:szCs w:val="20"/>
        </w:rPr>
        <w:t xml:space="preserve">et du </w:t>
      </w:r>
      <w:r w:rsidR="00C21FA8">
        <w:rPr>
          <w:rFonts w:ascii="Verdana" w:hAnsi="Verdana"/>
          <w:sz w:val="20"/>
          <w:szCs w:val="20"/>
        </w:rPr>
        <w:t>09 avril 2019</w:t>
      </w:r>
      <w:r w:rsidRPr="00AE2375">
        <w:rPr>
          <w:rFonts w:ascii="Verdana" w:hAnsi="Verdana"/>
          <w:sz w:val="20"/>
          <w:szCs w:val="20"/>
        </w:rPr>
        <w:t xml:space="preserve">, l’Adhérent a décidé de souscrire aux domaines bâtiments/espaces publics, </w:t>
      </w:r>
      <w:r>
        <w:rPr>
          <w:rFonts w:ascii="Verdana" w:hAnsi="Verdana"/>
          <w:sz w:val="20"/>
          <w:szCs w:val="20"/>
        </w:rPr>
        <w:t xml:space="preserve">informatique, </w:t>
      </w:r>
      <w:r w:rsidRPr="00AE2375">
        <w:rPr>
          <w:rFonts w:ascii="Verdana" w:hAnsi="Verdana"/>
          <w:sz w:val="20"/>
          <w:szCs w:val="20"/>
        </w:rPr>
        <w:t>voirie/infrastructures</w:t>
      </w:r>
      <w:r>
        <w:rPr>
          <w:rFonts w:ascii="Verdana" w:hAnsi="Verdana"/>
          <w:sz w:val="20"/>
          <w:szCs w:val="20"/>
        </w:rPr>
        <w:t xml:space="preserve"> et eau-assainissement (hors SATESE).</w:t>
      </w:r>
    </w:p>
    <w:p w:rsidR="00270A04" w:rsidRPr="00046227" w:rsidRDefault="00270A04" w:rsidP="00270A04">
      <w:pPr>
        <w:ind w:firstLine="567"/>
        <w:jc w:val="both"/>
        <w:rPr>
          <w:rFonts w:ascii="Verdana" w:hAnsi="Verdana"/>
          <w:b/>
          <w:sz w:val="16"/>
          <w:szCs w:val="16"/>
        </w:rPr>
      </w:pPr>
    </w:p>
    <w:p w:rsidR="00270A04" w:rsidRDefault="00270A04" w:rsidP="00270A04">
      <w:pPr>
        <w:ind w:firstLine="567"/>
        <w:jc w:val="both"/>
        <w:rPr>
          <w:rFonts w:ascii="Verdana" w:hAnsi="Verdana"/>
          <w:b/>
          <w:sz w:val="20"/>
          <w:szCs w:val="20"/>
        </w:rPr>
      </w:pPr>
      <w:r w:rsidRPr="006B6E32">
        <w:rPr>
          <w:rFonts w:ascii="Verdana" w:hAnsi="Verdana"/>
          <w:b/>
          <w:sz w:val="20"/>
          <w:szCs w:val="20"/>
        </w:rPr>
        <w:t>Article 1</w:t>
      </w:r>
      <w:r>
        <w:rPr>
          <w:rFonts w:ascii="Verdana" w:hAnsi="Verdana"/>
          <w:b/>
          <w:sz w:val="20"/>
          <w:szCs w:val="20"/>
        </w:rPr>
        <w:t xml:space="preserve"> </w:t>
      </w:r>
      <w:r w:rsidRPr="006B6E32">
        <w:rPr>
          <w:rFonts w:ascii="Verdana" w:hAnsi="Verdana"/>
          <w:b/>
          <w:sz w:val="20"/>
          <w:szCs w:val="20"/>
        </w:rPr>
        <w:t>- Objet</w:t>
      </w:r>
    </w:p>
    <w:p w:rsidR="00270A04" w:rsidRPr="00046227" w:rsidRDefault="00270A04" w:rsidP="00270A04">
      <w:pPr>
        <w:ind w:firstLine="708"/>
        <w:jc w:val="both"/>
        <w:rPr>
          <w:rFonts w:ascii="Verdana" w:hAnsi="Verdana"/>
          <w:b/>
          <w:sz w:val="16"/>
          <w:szCs w:val="16"/>
        </w:rPr>
      </w:pPr>
    </w:p>
    <w:p w:rsidR="00270A04" w:rsidRPr="006B6E32" w:rsidRDefault="00270A04" w:rsidP="00270A04">
      <w:pPr>
        <w:ind w:firstLine="567"/>
        <w:jc w:val="both"/>
        <w:rPr>
          <w:rFonts w:ascii="Verdana" w:hAnsi="Verdana"/>
          <w:sz w:val="20"/>
          <w:szCs w:val="20"/>
        </w:rPr>
      </w:pPr>
      <w:r w:rsidRPr="006B6E32">
        <w:rPr>
          <w:rFonts w:ascii="Verdana" w:hAnsi="Verdana"/>
          <w:sz w:val="20"/>
          <w:szCs w:val="20"/>
        </w:rPr>
        <w:t>La présente convention a pour objet de déterminer la nature des missions confiées par l’Adhérent à l’Agence, ainsi que ses modalités d'intervention et conditions de réalisation.</w:t>
      </w:r>
    </w:p>
    <w:p w:rsidR="00270A04" w:rsidRPr="00046227" w:rsidRDefault="00270A04" w:rsidP="00270A04">
      <w:pPr>
        <w:ind w:firstLine="567"/>
        <w:jc w:val="both"/>
        <w:rPr>
          <w:rFonts w:ascii="Verdana" w:hAnsi="Verdana"/>
          <w:sz w:val="16"/>
          <w:szCs w:val="16"/>
        </w:rPr>
      </w:pPr>
    </w:p>
    <w:p w:rsidR="00270A04" w:rsidRDefault="00270A04" w:rsidP="00270A04">
      <w:pPr>
        <w:ind w:firstLine="567"/>
        <w:jc w:val="both"/>
        <w:rPr>
          <w:rFonts w:ascii="Verdana" w:hAnsi="Verdana"/>
          <w:b/>
          <w:sz w:val="20"/>
          <w:szCs w:val="20"/>
        </w:rPr>
      </w:pPr>
      <w:r w:rsidRPr="006B6E32">
        <w:rPr>
          <w:rFonts w:ascii="Verdana" w:hAnsi="Verdana"/>
          <w:b/>
          <w:sz w:val="20"/>
          <w:szCs w:val="20"/>
        </w:rPr>
        <w:t>Article 2</w:t>
      </w:r>
      <w:r>
        <w:rPr>
          <w:rFonts w:ascii="Verdana" w:hAnsi="Verdana"/>
          <w:b/>
          <w:sz w:val="20"/>
          <w:szCs w:val="20"/>
        </w:rPr>
        <w:t xml:space="preserve"> </w:t>
      </w:r>
      <w:r w:rsidRPr="006B6E32">
        <w:rPr>
          <w:rFonts w:ascii="Verdana" w:hAnsi="Verdana"/>
          <w:b/>
          <w:sz w:val="20"/>
          <w:szCs w:val="20"/>
        </w:rPr>
        <w:t>- Assistance apportée par l'Agence dans le cadre de l'adhésion</w:t>
      </w:r>
    </w:p>
    <w:p w:rsidR="00270A04" w:rsidRPr="00046227" w:rsidRDefault="00270A04" w:rsidP="00270A04">
      <w:pPr>
        <w:ind w:firstLine="567"/>
        <w:jc w:val="both"/>
        <w:rPr>
          <w:rFonts w:ascii="Verdana" w:hAnsi="Verdana"/>
          <w:b/>
          <w:sz w:val="16"/>
          <w:szCs w:val="16"/>
        </w:rPr>
      </w:pPr>
    </w:p>
    <w:p w:rsidR="00270A04" w:rsidRPr="006B6E32" w:rsidRDefault="00270A04" w:rsidP="00270A04">
      <w:pPr>
        <w:ind w:firstLine="567"/>
        <w:jc w:val="both"/>
        <w:rPr>
          <w:rFonts w:ascii="Verdana" w:hAnsi="Verdana"/>
          <w:sz w:val="20"/>
          <w:szCs w:val="20"/>
        </w:rPr>
      </w:pPr>
      <w:r w:rsidRPr="006B6E32">
        <w:rPr>
          <w:rFonts w:ascii="Verdana" w:hAnsi="Verdana"/>
          <w:sz w:val="20"/>
          <w:szCs w:val="20"/>
        </w:rPr>
        <w:t>Pour le</w:t>
      </w:r>
      <w:r>
        <w:rPr>
          <w:rFonts w:ascii="Verdana" w:hAnsi="Verdana"/>
          <w:sz w:val="20"/>
          <w:szCs w:val="20"/>
        </w:rPr>
        <w:t>s</w:t>
      </w:r>
      <w:r w:rsidRPr="006B6E32">
        <w:rPr>
          <w:rFonts w:ascii="Verdana" w:hAnsi="Verdana"/>
          <w:sz w:val="20"/>
          <w:szCs w:val="20"/>
        </w:rPr>
        <w:t xml:space="preserve"> service</w:t>
      </w:r>
      <w:r>
        <w:rPr>
          <w:rFonts w:ascii="Verdana" w:hAnsi="Verdana"/>
          <w:sz w:val="20"/>
          <w:szCs w:val="20"/>
        </w:rPr>
        <w:t>s</w:t>
      </w:r>
      <w:r w:rsidRPr="006B6E32">
        <w:rPr>
          <w:rFonts w:ascii="Verdana" w:hAnsi="Verdana"/>
          <w:sz w:val="20"/>
          <w:szCs w:val="20"/>
        </w:rPr>
        <w:t xml:space="preserve"> </w:t>
      </w:r>
      <w:r w:rsidRPr="004E7887">
        <w:rPr>
          <w:rFonts w:ascii="Verdana" w:hAnsi="Verdana"/>
          <w:i/>
          <w:sz w:val="20"/>
          <w:szCs w:val="20"/>
          <w:u w:val="single"/>
        </w:rPr>
        <w:t>bâtiment</w:t>
      </w:r>
      <w:r>
        <w:rPr>
          <w:rFonts w:ascii="Verdana" w:hAnsi="Verdana"/>
          <w:i/>
          <w:sz w:val="20"/>
          <w:szCs w:val="20"/>
          <w:u w:val="single"/>
        </w:rPr>
        <w:t>s</w:t>
      </w:r>
      <w:r w:rsidRPr="004E7887">
        <w:rPr>
          <w:rFonts w:ascii="Verdana" w:hAnsi="Verdana"/>
          <w:i/>
          <w:sz w:val="20"/>
          <w:szCs w:val="20"/>
          <w:u w:val="single"/>
        </w:rPr>
        <w:t xml:space="preserve"> espaces</w:t>
      </w:r>
      <w:r>
        <w:rPr>
          <w:rFonts w:ascii="Verdana" w:hAnsi="Verdana"/>
          <w:i/>
          <w:sz w:val="20"/>
          <w:szCs w:val="20"/>
          <w:u w:val="single"/>
        </w:rPr>
        <w:t>/</w:t>
      </w:r>
      <w:r w:rsidRPr="004E7887">
        <w:rPr>
          <w:rFonts w:ascii="Verdana" w:hAnsi="Verdana"/>
          <w:i/>
          <w:sz w:val="20"/>
          <w:szCs w:val="20"/>
          <w:u w:val="single"/>
        </w:rPr>
        <w:t>publics</w:t>
      </w:r>
      <w:r>
        <w:rPr>
          <w:rFonts w:ascii="Verdana" w:hAnsi="Verdana"/>
          <w:i/>
          <w:sz w:val="20"/>
          <w:szCs w:val="20"/>
          <w:u w:val="single"/>
        </w:rPr>
        <w:t>,</w:t>
      </w:r>
      <w:r w:rsidRPr="004E7887">
        <w:rPr>
          <w:rFonts w:ascii="Verdana" w:hAnsi="Verdana"/>
          <w:i/>
          <w:sz w:val="20"/>
          <w:szCs w:val="20"/>
          <w:u w:val="single"/>
        </w:rPr>
        <w:t xml:space="preserve"> </w:t>
      </w:r>
      <w:r w:rsidRPr="006B6E32">
        <w:rPr>
          <w:rFonts w:ascii="Verdana" w:hAnsi="Verdana"/>
          <w:i/>
          <w:sz w:val="20"/>
          <w:szCs w:val="20"/>
          <w:u w:val="single"/>
        </w:rPr>
        <w:t>voirie</w:t>
      </w:r>
      <w:r>
        <w:rPr>
          <w:rFonts w:ascii="Verdana" w:hAnsi="Verdana"/>
          <w:i/>
          <w:sz w:val="20"/>
          <w:szCs w:val="20"/>
          <w:u w:val="single"/>
        </w:rPr>
        <w:t>/</w:t>
      </w:r>
      <w:r w:rsidRPr="006B6E32">
        <w:rPr>
          <w:rFonts w:ascii="Verdana" w:hAnsi="Verdana"/>
          <w:i/>
          <w:sz w:val="20"/>
          <w:szCs w:val="20"/>
          <w:u w:val="single"/>
        </w:rPr>
        <w:t>infrastructures</w:t>
      </w:r>
      <w:r>
        <w:rPr>
          <w:rFonts w:ascii="Verdana" w:hAnsi="Verdana"/>
          <w:i/>
          <w:sz w:val="20"/>
          <w:szCs w:val="20"/>
          <w:u w:val="single"/>
        </w:rPr>
        <w:t xml:space="preserve"> et eau/assainissement </w:t>
      </w:r>
      <w:r w:rsidRPr="00CF433F">
        <w:rPr>
          <w:rFonts w:ascii="Verdana" w:hAnsi="Verdana"/>
          <w:i/>
          <w:sz w:val="20"/>
          <w:szCs w:val="20"/>
        </w:rPr>
        <w:t>(hors SATESE)</w:t>
      </w:r>
      <w:r w:rsidRPr="00CF433F">
        <w:rPr>
          <w:rFonts w:ascii="Verdana" w:hAnsi="Verdana"/>
          <w:sz w:val="20"/>
          <w:szCs w:val="20"/>
        </w:rPr>
        <w:t>,</w:t>
      </w:r>
      <w:r w:rsidRPr="006B6E32">
        <w:rPr>
          <w:rFonts w:ascii="Verdana" w:hAnsi="Verdana"/>
          <w:sz w:val="20"/>
          <w:szCs w:val="20"/>
        </w:rPr>
        <w:t xml:space="preserve"> l’Agence s’efforcera d’apporter à l’Adhérent tous primo-conseils d’ordre technique, administratif ou financier, et l’assistera, en phase amont de ses opérations, pour la préparation des études de faisabilité et l'aide au montage des dossiers de demande de subvention.</w:t>
      </w:r>
    </w:p>
    <w:p w:rsidR="00270A04" w:rsidRDefault="00270A04" w:rsidP="00270A04">
      <w:pPr>
        <w:ind w:firstLine="567"/>
        <w:jc w:val="both"/>
        <w:rPr>
          <w:rFonts w:ascii="Verdana" w:hAnsi="Verdana"/>
          <w:sz w:val="20"/>
          <w:szCs w:val="20"/>
        </w:rPr>
      </w:pPr>
      <w:r w:rsidRPr="006B6E32">
        <w:rPr>
          <w:rFonts w:ascii="Verdana" w:hAnsi="Verdana"/>
          <w:sz w:val="20"/>
          <w:szCs w:val="20"/>
        </w:rPr>
        <w:t>Pour ce qui concerne le gros entretien de la voirie communale, cette assistance portera sur l’estimation sommaire des travaux à entreprendre dans l’année, après identification, par l’Adhérent, des voies concernées, ainsi que sur la préparation du dossier de demande de subvention correspondant.</w:t>
      </w:r>
    </w:p>
    <w:p w:rsidR="00270A04" w:rsidRDefault="00270A04" w:rsidP="00270A04">
      <w:pPr>
        <w:ind w:firstLine="567"/>
        <w:jc w:val="both"/>
        <w:rPr>
          <w:rFonts w:ascii="Verdana" w:hAnsi="Verdana"/>
          <w:sz w:val="20"/>
          <w:szCs w:val="20"/>
        </w:rPr>
      </w:pPr>
      <w:r>
        <w:rPr>
          <w:rFonts w:ascii="Verdana" w:hAnsi="Verdana"/>
          <w:sz w:val="20"/>
          <w:szCs w:val="20"/>
        </w:rPr>
        <w:t>S’agissant du domaine de l’eau et de l’assainissement, au titre de la présente convention, les missions d’assistance sont distinctes de celles assurées par le Service d’assistance technique à l’exploitation des stations d’épuration (SATESE) pour lesquelles une convention spécifique tripartite (commune/Département/ATEC) fixe les conditions d’intervention.</w:t>
      </w:r>
    </w:p>
    <w:p w:rsidR="00270A04" w:rsidRDefault="00270A04" w:rsidP="00270A04">
      <w:pPr>
        <w:ind w:firstLine="567"/>
        <w:jc w:val="both"/>
        <w:rPr>
          <w:rFonts w:ascii="Verdana" w:hAnsi="Verdana"/>
          <w:sz w:val="20"/>
          <w:szCs w:val="20"/>
        </w:rPr>
      </w:pPr>
    </w:p>
    <w:p w:rsidR="00270A04" w:rsidRDefault="00270A04" w:rsidP="00270A04">
      <w:pPr>
        <w:ind w:firstLine="567"/>
        <w:jc w:val="both"/>
        <w:rPr>
          <w:rFonts w:ascii="Verdana" w:hAnsi="Verdana"/>
          <w:sz w:val="20"/>
          <w:szCs w:val="20"/>
        </w:rPr>
      </w:pPr>
      <w:r w:rsidRPr="006B6E32">
        <w:rPr>
          <w:rFonts w:ascii="Verdana" w:hAnsi="Verdana"/>
          <w:sz w:val="20"/>
          <w:szCs w:val="20"/>
        </w:rPr>
        <w:t xml:space="preserve">L’Agence pourra intervenir sur simple appel téléphonique, confirmé, pour ce qui concerne les études de faisabilité et dossiers de subvention, par courrier ou message électronique de </w:t>
      </w:r>
      <w:r w:rsidRPr="00DC68EA">
        <w:rPr>
          <w:rFonts w:ascii="Verdana" w:hAnsi="Verdana"/>
          <w:sz w:val="20"/>
          <w:szCs w:val="20"/>
        </w:rPr>
        <w:t>son maire ou d’un représentant habilité.</w:t>
      </w:r>
    </w:p>
    <w:p w:rsidR="00270A04" w:rsidRDefault="00270A04" w:rsidP="00270A04">
      <w:pPr>
        <w:ind w:firstLine="567"/>
        <w:jc w:val="both"/>
        <w:rPr>
          <w:rFonts w:ascii="Verdana" w:hAnsi="Verdana"/>
          <w:sz w:val="20"/>
          <w:szCs w:val="20"/>
        </w:rPr>
      </w:pPr>
    </w:p>
    <w:p w:rsidR="00270A04" w:rsidRPr="00DC68EA" w:rsidRDefault="00270A04" w:rsidP="00270A04">
      <w:pPr>
        <w:ind w:firstLine="567"/>
        <w:jc w:val="both"/>
        <w:rPr>
          <w:rFonts w:ascii="Verdana" w:eastAsia="Times New Roman" w:hAnsi="Verdana" w:cs="Tahoma"/>
          <w:bCs/>
          <w:sz w:val="20"/>
          <w:szCs w:val="20"/>
          <w:lang w:eastAsia="fr-FR"/>
        </w:rPr>
      </w:pPr>
      <w:r w:rsidRPr="00DC68EA">
        <w:rPr>
          <w:rFonts w:ascii="Verdana" w:hAnsi="Verdana"/>
          <w:sz w:val="20"/>
          <w:szCs w:val="20"/>
        </w:rPr>
        <w:t xml:space="preserve">Pour le </w:t>
      </w:r>
      <w:r w:rsidRPr="00DC68EA">
        <w:rPr>
          <w:rFonts w:ascii="Verdana" w:hAnsi="Verdana"/>
          <w:sz w:val="20"/>
          <w:szCs w:val="20"/>
          <w:u w:val="single"/>
        </w:rPr>
        <w:t>service informatique</w:t>
      </w:r>
      <w:r w:rsidRPr="00DC68EA">
        <w:rPr>
          <w:rFonts w:ascii="Verdana" w:hAnsi="Verdana"/>
          <w:sz w:val="20"/>
          <w:szCs w:val="20"/>
        </w:rPr>
        <w:t xml:space="preserve">, </w:t>
      </w:r>
      <w:r w:rsidRPr="00DC68EA">
        <w:rPr>
          <w:rFonts w:ascii="Verdana" w:eastAsia="Times New Roman" w:hAnsi="Verdana" w:cs="Tahoma"/>
          <w:bCs/>
          <w:sz w:val="20"/>
          <w:szCs w:val="20"/>
          <w:lang w:eastAsia="fr-FR"/>
        </w:rPr>
        <w:t>l’assistance comprend :</w:t>
      </w:r>
    </w:p>
    <w:p w:rsidR="00270A04" w:rsidRPr="00DC68EA" w:rsidRDefault="00270A04" w:rsidP="00270A04">
      <w:pPr>
        <w:pStyle w:val="Paragraphedeliste"/>
        <w:numPr>
          <w:ilvl w:val="0"/>
          <w:numId w:val="3"/>
        </w:numPr>
        <w:suppressAutoHyphens w:val="0"/>
        <w:ind w:left="0" w:firstLine="567"/>
        <w:jc w:val="both"/>
        <w:rPr>
          <w:rFonts w:ascii="Verdana" w:hAnsi="Verdana" w:cs="Tahoma"/>
          <w:sz w:val="20"/>
          <w:szCs w:val="20"/>
        </w:rPr>
      </w:pPr>
      <w:r w:rsidRPr="00DC68EA">
        <w:rPr>
          <w:rFonts w:ascii="Verdana" w:hAnsi="Verdana" w:cs="Tahoma"/>
          <w:bCs/>
          <w:sz w:val="20"/>
          <w:szCs w:val="20"/>
        </w:rPr>
        <w:t>l’aide au choix des équipements et le contrôle de la compatibili</w:t>
      </w:r>
      <w:r>
        <w:rPr>
          <w:rFonts w:ascii="Verdana" w:hAnsi="Verdana" w:cs="Tahoma"/>
          <w:bCs/>
          <w:sz w:val="20"/>
          <w:szCs w:val="20"/>
        </w:rPr>
        <w:t xml:space="preserve">té avec les logiciels de l’ATEC ; </w:t>
      </w:r>
    </w:p>
    <w:p w:rsidR="00270A04" w:rsidRDefault="00270A04" w:rsidP="00270A04">
      <w:pPr>
        <w:numPr>
          <w:ilvl w:val="0"/>
          <w:numId w:val="3"/>
        </w:numPr>
        <w:suppressAutoHyphens w:val="0"/>
        <w:ind w:left="0" w:firstLine="567"/>
        <w:jc w:val="both"/>
        <w:rPr>
          <w:rFonts w:ascii="Verdana" w:eastAsia="Times New Roman" w:hAnsi="Verdana" w:cs="Tahoma"/>
          <w:bCs/>
          <w:sz w:val="20"/>
          <w:szCs w:val="20"/>
          <w:lang w:eastAsia="fr-FR"/>
        </w:rPr>
      </w:pPr>
      <w:r w:rsidRPr="00D1305C">
        <w:rPr>
          <w:rFonts w:ascii="Verdana" w:eastAsia="Times New Roman" w:hAnsi="Verdana" w:cs="Tahoma"/>
          <w:sz w:val="20"/>
          <w:szCs w:val="20"/>
          <w:lang w:eastAsia="fr-FR"/>
        </w:rPr>
        <w:t>l</w:t>
      </w:r>
      <w:r w:rsidRPr="00D1305C">
        <w:rPr>
          <w:rFonts w:ascii="Verdana" w:eastAsia="Times New Roman" w:hAnsi="Verdana" w:cs="Tahoma"/>
          <w:bCs/>
          <w:sz w:val="20"/>
          <w:szCs w:val="20"/>
          <w:lang w:eastAsia="fr-FR"/>
        </w:rPr>
        <w:t>a mise à disposition des logiciels de comptabilité, de facturation et de rémunération du personnel. Les logiciels demeurent propriété de l’Agence technique départementale. L’adhére</w:t>
      </w:r>
      <w:r>
        <w:rPr>
          <w:rFonts w:ascii="Verdana" w:eastAsia="Times New Roman" w:hAnsi="Verdana" w:cs="Tahoma"/>
          <w:bCs/>
          <w:sz w:val="20"/>
          <w:szCs w:val="20"/>
          <w:lang w:eastAsia="fr-FR"/>
        </w:rPr>
        <w:t>nt s’engage à ne pas les céder sous quelque forme que ce soit</w:t>
      </w:r>
      <w:r w:rsidRPr="00D1305C">
        <w:rPr>
          <w:rFonts w:ascii="Verdana" w:eastAsia="Times New Roman" w:hAnsi="Verdana" w:cs="Tahoma"/>
          <w:bCs/>
          <w:sz w:val="20"/>
          <w:szCs w:val="20"/>
          <w:lang w:eastAsia="fr-FR"/>
        </w:rPr>
        <w:t xml:space="preserve">. </w:t>
      </w:r>
    </w:p>
    <w:p w:rsidR="00270A04" w:rsidRPr="00D1305C" w:rsidRDefault="00270A04" w:rsidP="00270A04">
      <w:pPr>
        <w:numPr>
          <w:ilvl w:val="0"/>
          <w:numId w:val="3"/>
        </w:numPr>
        <w:suppressAutoHyphens w:val="0"/>
        <w:ind w:left="0" w:firstLine="567"/>
        <w:jc w:val="both"/>
        <w:rPr>
          <w:rFonts w:ascii="Verdana" w:eastAsia="Times New Roman" w:hAnsi="Verdana" w:cs="Tahoma"/>
          <w:bCs/>
          <w:sz w:val="20"/>
          <w:szCs w:val="20"/>
          <w:lang w:eastAsia="fr-FR"/>
        </w:rPr>
      </w:pPr>
      <w:r w:rsidRPr="00D1305C">
        <w:rPr>
          <w:rFonts w:ascii="Verdana" w:eastAsia="Times New Roman" w:hAnsi="Verdana" w:cs="Tahoma"/>
          <w:bCs/>
          <w:sz w:val="20"/>
          <w:szCs w:val="20"/>
          <w:lang w:eastAsia="fr-FR"/>
        </w:rPr>
        <w:t>la formation du personnel aux logiciels de l’ATEC ;</w:t>
      </w:r>
    </w:p>
    <w:p w:rsidR="00270A04" w:rsidRDefault="00270A04" w:rsidP="00270A04">
      <w:pPr>
        <w:pStyle w:val="Paragraphedeliste"/>
        <w:numPr>
          <w:ilvl w:val="0"/>
          <w:numId w:val="3"/>
        </w:numPr>
        <w:suppressAutoHyphens w:val="0"/>
        <w:spacing w:line="276" w:lineRule="auto"/>
        <w:ind w:left="0" w:firstLine="567"/>
        <w:jc w:val="both"/>
        <w:rPr>
          <w:rFonts w:ascii="Verdana" w:hAnsi="Verdana"/>
          <w:sz w:val="20"/>
          <w:szCs w:val="20"/>
        </w:rPr>
      </w:pPr>
      <w:r w:rsidRPr="00DC68EA">
        <w:rPr>
          <w:rFonts w:ascii="Verdana" w:hAnsi="Verdana" w:cs="Tahoma"/>
          <w:bCs/>
          <w:sz w:val="20"/>
          <w:szCs w:val="20"/>
        </w:rPr>
        <w:t>la maintenance et la mise à jour de ces logiciels, et l’assistance téléphonique auprès des utilisateurs</w:t>
      </w:r>
      <w:r>
        <w:rPr>
          <w:rFonts w:ascii="Verdana" w:hAnsi="Verdana" w:cs="Tahoma"/>
          <w:bCs/>
          <w:sz w:val="20"/>
          <w:szCs w:val="20"/>
        </w:rPr>
        <w:t> ;</w:t>
      </w:r>
    </w:p>
    <w:p w:rsidR="00270A04" w:rsidRPr="00DC68EA" w:rsidRDefault="00270A04" w:rsidP="00270A04">
      <w:pPr>
        <w:pStyle w:val="Paragraphedeliste"/>
        <w:numPr>
          <w:ilvl w:val="0"/>
          <w:numId w:val="3"/>
        </w:numPr>
        <w:suppressAutoHyphens w:val="0"/>
        <w:spacing w:line="276" w:lineRule="auto"/>
        <w:ind w:left="0" w:firstLine="567"/>
        <w:jc w:val="both"/>
        <w:rPr>
          <w:rFonts w:ascii="Verdana" w:hAnsi="Verdana"/>
          <w:sz w:val="20"/>
          <w:szCs w:val="20"/>
        </w:rPr>
      </w:pPr>
      <w:r>
        <w:rPr>
          <w:rFonts w:ascii="Verdana" w:hAnsi="Verdana" w:cs="Tahoma"/>
          <w:bCs/>
          <w:sz w:val="20"/>
          <w:szCs w:val="20"/>
        </w:rPr>
        <w:t>en cas de retrait de la commune, les mises à jour des logiciels ne seraient plus assurées.</w:t>
      </w:r>
    </w:p>
    <w:p w:rsidR="00270A04" w:rsidRPr="00046227" w:rsidRDefault="00270A04" w:rsidP="00270A04">
      <w:pPr>
        <w:ind w:left="34" w:firstLine="533"/>
        <w:jc w:val="both"/>
        <w:rPr>
          <w:rFonts w:ascii="Verdana" w:hAnsi="Verdana"/>
          <w:b/>
          <w:sz w:val="16"/>
          <w:szCs w:val="16"/>
        </w:rPr>
      </w:pPr>
    </w:p>
    <w:p w:rsidR="00270A04" w:rsidRDefault="00270A04" w:rsidP="00270A04">
      <w:pPr>
        <w:ind w:firstLine="567"/>
        <w:jc w:val="both"/>
        <w:rPr>
          <w:rFonts w:ascii="Verdana" w:hAnsi="Verdana"/>
          <w:b/>
          <w:sz w:val="20"/>
          <w:szCs w:val="20"/>
        </w:rPr>
      </w:pPr>
      <w:r>
        <w:rPr>
          <w:rFonts w:ascii="Verdana" w:hAnsi="Verdana"/>
          <w:b/>
          <w:sz w:val="20"/>
          <w:szCs w:val="20"/>
        </w:rPr>
        <w:t xml:space="preserve">Article 3 </w:t>
      </w:r>
      <w:r w:rsidRPr="006B6E32">
        <w:rPr>
          <w:rFonts w:ascii="Verdana" w:hAnsi="Verdana"/>
          <w:b/>
          <w:sz w:val="20"/>
          <w:szCs w:val="20"/>
        </w:rPr>
        <w:t xml:space="preserve">- Cotisation  </w:t>
      </w:r>
    </w:p>
    <w:p w:rsidR="00270A04" w:rsidRPr="002C6A03" w:rsidRDefault="00270A04" w:rsidP="00270A04">
      <w:pPr>
        <w:ind w:left="34" w:firstLine="533"/>
        <w:jc w:val="both"/>
        <w:rPr>
          <w:rFonts w:ascii="Verdana" w:hAnsi="Verdana"/>
          <w:b/>
          <w:sz w:val="16"/>
          <w:szCs w:val="16"/>
        </w:rPr>
      </w:pPr>
    </w:p>
    <w:p w:rsidR="00270A04" w:rsidRDefault="00270A04" w:rsidP="00270A04">
      <w:pPr>
        <w:ind w:firstLine="567"/>
        <w:jc w:val="both"/>
        <w:rPr>
          <w:rFonts w:ascii="Verdana" w:hAnsi="Verdana"/>
          <w:sz w:val="20"/>
          <w:szCs w:val="20"/>
        </w:rPr>
      </w:pPr>
      <w:r w:rsidRPr="006B6E32">
        <w:rPr>
          <w:rFonts w:ascii="Verdana" w:hAnsi="Verdana"/>
          <w:sz w:val="20"/>
          <w:szCs w:val="20"/>
        </w:rPr>
        <w:t>Le montant des cotisations que l’Adhérent s'engage à verser</w:t>
      </w:r>
      <w:r>
        <w:rPr>
          <w:rFonts w:ascii="Verdana" w:hAnsi="Verdana"/>
          <w:sz w:val="20"/>
          <w:szCs w:val="20"/>
        </w:rPr>
        <w:t>,</w:t>
      </w:r>
      <w:r w:rsidRPr="006B6E32">
        <w:rPr>
          <w:rFonts w:ascii="Verdana" w:hAnsi="Verdana"/>
          <w:sz w:val="20"/>
          <w:szCs w:val="20"/>
        </w:rPr>
        <w:t xml:space="preserve"> pour l’année</w:t>
      </w:r>
      <w:r>
        <w:rPr>
          <w:rFonts w:ascii="Verdana" w:hAnsi="Verdana"/>
          <w:sz w:val="20"/>
          <w:szCs w:val="20"/>
        </w:rPr>
        <w:t>,</w:t>
      </w:r>
      <w:r w:rsidRPr="006B6E32">
        <w:rPr>
          <w:rFonts w:ascii="Verdana" w:hAnsi="Verdana"/>
          <w:sz w:val="20"/>
          <w:szCs w:val="20"/>
        </w:rPr>
        <w:t xml:space="preserve"> à l’Agence au titre de l'assistance décrite à l'article 2 s'établit comme suit </w:t>
      </w:r>
      <w:r>
        <w:rPr>
          <w:rFonts w:ascii="Verdana" w:hAnsi="Verdana"/>
          <w:sz w:val="20"/>
          <w:szCs w:val="20"/>
        </w:rPr>
        <w:t xml:space="preserve">sur la base d’une population de </w:t>
      </w:r>
    </w:p>
    <w:p w:rsidR="00270A04" w:rsidRDefault="00C21FA8" w:rsidP="00270A04">
      <w:pPr>
        <w:jc w:val="both"/>
        <w:rPr>
          <w:rFonts w:ascii="Verdana" w:hAnsi="Verdana"/>
          <w:sz w:val="20"/>
          <w:szCs w:val="20"/>
        </w:rPr>
      </w:pPr>
      <w:r>
        <w:rPr>
          <w:rFonts w:ascii="Verdana" w:hAnsi="Verdana"/>
          <w:sz w:val="20"/>
          <w:szCs w:val="20"/>
        </w:rPr>
        <w:t>3 780</w:t>
      </w:r>
      <w:r w:rsidR="00270A04">
        <w:rPr>
          <w:rFonts w:ascii="Verdana" w:hAnsi="Verdana"/>
          <w:sz w:val="20"/>
          <w:szCs w:val="20"/>
        </w:rPr>
        <w:t xml:space="preserve"> habitants (population légale en vigueur pour </w:t>
      </w:r>
      <w:r>
        <w:rPr>
          <w:rFonts w:ascii="Verdana" w:hAnsi="Verdana"/>
          <w:sz w:val="20"/>
          <w:szCs w:val="20"/>
        </w:rPr>
        <w:t>2021</w:t>
      </w:r>
      <w:r w:rsidR="00270A04">
        <w:rPr>
          <w:rFonts w:ascii="Verdana" w:hAnsi="Verdana"/>
          <w:sz w:val="20"/>
          <w:szCs w:val="20"/>
        </w:rPr>
        <w:t xml:space="preserve">) </w:t>
      </w:r>
      <w:r w:rsidR="00270A04" w:rsidRPr="006B6E32">
        <w:rPr>
          <w:rFonts w:ascii="Verdana" w:hAnsi="Verdana"/>
          <w:sz w:val="20"/>
          <w:szCs w:val="20"/>
        </w:rPr>
        <w:t>:</w:t>
      </w:r>
    </w:p>
    <w:p w:rsidR="00270A04" w:rsidRDefault="00270A04" w:rsidP="00270A04">
      <w:pPr>
        <w:pStyle w:val="Paragraphedeliste"/>
        <w:shd w:val="clear" w:color="auto" w:fill="FFFFFF"/>
        <w:ind w:left="0"/>
        <w:jc w:val="both"/>
        <w:rPr>
          <w:rFonts w:ascii="Verdana" w:hAnsi="Verdana"/>
          <w:sz w:val="20"/>
          <w:szCs w:val="20"/>
        </w:rPr>
      </w:pPr>
    </w:p>
    <w:p w:rsidR="00270A04" w:rsidRPr="00C21FA8" w:rsidRDefault="00270A04" w:rsidP="00270A04">
      <w:pPr>
        <w:pStyle w:val="Paragraphedeliste"/>
        <w:numPr>
          <w:ilvl w:val="0"/>
          <w:numId w:val="3"/>
        </w:numPr>
        <w:shd w:val="clear" w:color="auto" w:fill="FFFFFF"/>
        <w:suppressAutoHyphens w:val="0"/>
        <w:spacing w:line="276" w:lineRule="auto"/>
        <w:jc w:val="both"/>
        <w:rPr>
          <w:rFonts w:ascii="Verdana" w:hAnsi="Verdana"/>
          <w:sz w:val="20"/>
          <w:szCs w:val="20"/>
        </w:rPr>
      </w:pPr>
      <w:r w:rsidRPr="00D3023A">
        <w:rPr>
          <w:rFonts w:ascii="Verdana" w:hAnsi="Verdana"/>
          <w:sz w:val="20"/>
          <w:szCs w:val="20"/>
        </w:rPr>
        <w:t>Bâtiment</w:t>
      </w:r>
      <w:r>
        <w:rPr>
          <w:rFonts w:ascii="Verdana" w:hAnsi="Verdana"/>
          <w:sz w:val="20"/>
          <w:szCs w:val="20"/>
        </w:rPr>
        <w:t>/</w:t>
      </w:r>
      <w:r w:rsidRPr="00D3023A">
        <w:rPr>
          <w:rFonts w:ascii="Verdana" w:hAnsi="Verdana"/>
          <w:sz w:val="20"/>
          <w:szCs w:val="20"/>
        </w:rPr>
        <w:t>espaces publics</w:t>
      </w:r>
      <w:r>
        <w:rPr>
          <w:rFonts w:ascii="Verdana" w:hAnsi="Verdana"/>
          <w:sz w:val="20"/>
          <w:szCs w:val="20"/>
        </w:rPr>
        <w:t xml:space="preserve"> :   </w:t>
      </w:r>
      <w:r>
        <w:rPr>
          <w:rFonts w:ascii="Verdana" w:hAnsi="Verdana"/>
          <w:sz w:val="20"/>
          <w:szCs w:val="20"/>
        </w:rPr>
        <w:tab/>
        <w:t xml:space="preserve">  </w:t>
      </w:r>
      <w:r w:rsidR="00F33E0A">
        <w:rPr>
          <w:rFonts w:ascii="Verdana" w:hAnsi="Verdana"/>
          <w:sz w:val="20"/>
          <w:szCs w:val="20"/>
        </w:rPr>
        <w:t xml:space="preserve">    </w:t>
      </w:r>
      <w:r>
        <w:rPr>
          <w:rFonts w:ascii="Verdana" w:hAnsi="Verdana"/>
          <w:sz w:val="20"/>
          <w:szCs w:val="20"/>
        </w:rPr>
        <w:t xml:space="preserve"> </w:t>
      </w:r>
      <w:r w:rsidR="00F33E0A">
        <w:rPr>
          <w:rFonts w:ascii="Verdana" w:hAnsi="Verdana"/>
          <w:sz w:val="20"/>
          <w:szCs w:val="20"/>
        </w:rPr>
        <w:t>522,60</w:t>
      </w:r>
      <w:r w:rsidRPr="00C21FA8">
        <w:rPr>
          <w:rFonts w:ascii="Verdana" w:hAnsi="Verdana"/>
          <w:sz w:val="20"/>
          <w:szCs w:val="20"/>
        </w:rPr>
        <w:t xml:space="preserve"> €               </w:t>
      </w:r>
    </w:p>
    <w:p w:rsidR="00270A04" w:rsidRPr="00C21FA8" w:rsidRDefault="00270A04" w:rsidP="00270A04">
      <w:pPr>
        <w:pStyle w:val="Paragraphedeliste"/>
        <w:numPr>
          <w:ilvl w:val="0"/>
          <w:numId w:val="3"/>
        </w:numPr>
        <w:shd w:val="clear" w:color="auto" w:fill="FFFFFF"/>
        <w:suppressAutoHyphens w:val="0"/>
        <w:spacing w:line="276" w:lineRule="auto"/>
        <w:jc w:val="both"/>
        <w:rPr>
          <w:rFonts w:ascii="Verdana" w:hAnsi="Verdana"/>
          <w:sz w:val="20"/>
          <w:szCs w:val="20"/>
        </w:rPr>
      </w:pPr>
      <w:r w:rsidRPr="00C21FA8">
        <w:rPr>
          <w:rFonts w:ascii="Verdana" w:hAnsi="Verdana"/>
          <w:sz w:val="20"/>
          <w:szCs w:val="20"/>
        </w:rPr>
        <w:t>Informatique :</w:t>
      </w:r>
      <w:r w:rsidRPr="00C21FA8">
        <w:rPr>
          <w:rFonts w:ascii="Verdana" w:hAnsi="Verdana"/>
          <w:sz w:val="20"/>
          <w:szCs w:val="20"/>
        </w:rPr>
        <w:tab/>
      </w:r>
      <w:r w:rsidRPr="00C21FA8">
        <w:rPr>
          <w:rFonts w:ascii="Verdana" w:hAnsi="Verdana"/>
          <w:sz w:val="20"/>
          <w:szCs w:val="20"/>
        </w:rPr>
        <w:tab/>
      </w:r>
      <w:r w:rsidRPr="00C21FA8">
        <w:rPr>
          <w:rFonts w:ascii="Verdana" w:hAnsi="Verdana"/>
          <w:sz w:val="20"/>
          <w:szCs w:val="20"/>
        </w:rPr>
        <w:tab/>
        <w:t xml:space="preserve">    </w:t>
      </w:r>
      <w:r w:rsidR="00F33E0A">
        <w:rPr>
          <w:rFonts w:ascii="Verdana" w:hAnsi="Verdana"/>
          <w:sz w:val="20"/>
          <w:szCs w:val="20"/>
        </w:rPr>
        <w:t>1 947,80</w:t>
      </w:r>
      <w:r w:rsidRPr="00C21FA8">
        <w:rPr>
          <w:rFonts w:ascii="Verdana" w:hAnsi="Verdana"/>
          <w:sz w:val="20"/>
          <w:szCs w:val="20"/>
        </w:rPr>
        <w:t xml:space="preserve">€       </w:t>
      </w:r>
    </w:p>
    <w:p w:rsidR="00270A04" w:rsidRPr="00C21FA8" w:rsidRDefault="00270A04" w:rsidP="00270A04">
      <w:pPr>
        <w:pStyle w:val="Paragraphedeliste"/>
        <w:numPr>
          <w:ilvl w:val="0"/>
          <w:numId w:val="3"/>
        </w:numPr>
        <w:shd w:val="clear" w:color="auto" w:fill="FFFFFF"/>
        <w:suppressAutoHyphens w:val="0"/>
        <w:spacing w:line="276" w:lineRule="auto"/>
        <w:jc w:val="both"/>
        <w:rPr>
          <w:rFonts w:ascii="Verdana" w:hAnsi="Verdana"/>
          <w:sz w:val="20"/>
          <w:szCs w:val="20"/>
        </w:rPr>
      </w:pPr>
      <w:r w:rsidRPr="00C21FA8">
        <w:rPr>
          <w:rFonts w:ascii="Verdana" w:hAnsi="Verdana"/>
          <w:sz w:val="20"/>
          <w:szCs w:val="20"/>
        </w:rPr>
        <w:t xml:space="preserve">Voirie/infrastructures :                     </w:t>
      </w:r>
      <w:r w:rsidR="00F33E0A">
        <w:rPr>
          <w:rFonts w:ascii="Verdana" w:hAnsi="Verdana"/>
          <w:sz w:val="20"/>
          <w:szCs w:val="20"/>
        </w:rPr>
        <w:t>1 663,20</w:t>
      </w:r>
      <w:r w:rsidRPr="00C21FA8">
        <w:rPr>
          <w:rFonts w:ascii="Verdana" w:hAnsi="Verdana"/>
          <w:sz w:val="20"/>
          <w:szCs w:val="20"/>
        </w:rPr>
        <w:t xml:space="preserve"> €      </w:t>
      </w:r>
      <w:r w:rsidRPr="00C21FA8">
        <w:rPr>
          <w:rFonts w:ascii="Verdana" w:hAnsi="Verdana"/>
          <w:b/>
          <w:sz w:val="20"/>
          <w:szCs w:val="20"/>
        </w:rPr>
        <w:t xml:space="preserve">  </w:t>
      </w:r>
    </w:p>
    <w:p w:rsidR="00270A04" w:rsidRPr="00C21FA8" w:rsidRDefault="00270A04" w:rsidP="00270A04">
      <w:pPr>
        <w:pStyle w:val="Paragraphedeliste"/>
        <w:numPr>
          <w:ilvl w:val="0"/>
          <w:numId w:val="3"/>
        </w:numPr>
        <w:shd w:val="clear" w:color="auto" w:fill="FFFFFF"/>
        <w:suppressAutoHyphens w:val="0"/>
        <w:spacing w:line="276" w:lineRule="auto"/>
        <w:jc w:val="both"/>
        <w:rPr>
          <w:rFonts w:ascii="Verdana" w:hAnsi="Verdana"/>
          <w:sz w:val="20"/>
          <w:szCs w:val="20"/>
        </w:rPr>
      </w:pPr>
      <w:r w:rsidRPr="00C21FA8">
        <w:rPr>
          <w:rFonts w:ascii="Verdana" w:hAnsi="Verdana"/>
          <w:sz w:val="20"/>
          <w:szCs w:val="20"/>
        </w:rPr>
        <w:t>Eau/</w:t>
      </w:r>
      <w:r w:rsidR="00F33E0A">
        <w:rPr>
          <w:rFonts w:ascii="Verdana" w:hAnsi="Verdana"/>
          <w:sz w:val="20"/>
          <w:szCs w:val="20"/>
        </w:rPr>
        <w:t>assainissement (hors SATESE) : 1 846.90</w:t>
      </w:r>
      <w:r w:rsidRPr="00C21FA8">
        <w:rPr>
          <w:rFonts w:ascii="Verdana" w:hAnsi="Verdana"/>
          <w:sz w:val="20"/>
          <w:szCs w:val="20"/>
        </w:rPr>
        <w:t xml:space="preserve"> €</w:t>
      </w:r>
    </w:p>
    <w:p w:rsidR="00270A04" w:rsidRPr="00C21FA8" w:rsidRDefault="00270A04" w:rsidP="00270A04">
      <w:pPr>
        <w:pStyle w:val="Paragraphedeliste"/>
        <w:shd w:val="clear" w:color="auto" w:fill="FFFFFF"/>
        <w:jc w:val="both"/>
        <w:rPr>
          <w:rFonts w:ascii="Verdana" w:hAnsi="Verdana"/>
          <w:sz w:val="16"/>
          <w:szCs w:val="16"/>
        </w:rPr>
      </w:pPr>
    </w:p>
    <w:p w:rsidR="00270A04" w:rsidRPr="00935928" w:rsidRDefault="00270A04" w:rsidP="00270A04">
      <w:pPr>
        <w:ind w:left="1416" w:firstLine="708"/>
        <w:jc w:val="both"/>
        <w:rPr>
          <w:rFonts w:ascii="Verdana" w:hAnsi="Verdana"/>
          <w:b/>
          <w:sz w:val="20"/>
          <w:szCs w:val="20"/>
        </w:rPr>
      </w:pPr>
      <w:r w:rsidRPr="00C21FA8">
        <w:rPr>
          <w:rFonts w:ascii="Verdana" w:hAnsi="Verdana"/>
          <w:sz w:val="20"/>
          <w:szCs w:val="20"/>
        </w:rPr>
        <w:t xml:space="preserve">              Soit au total : </w:t>
      </w:r>
      <w:r w:rsidR="00F33E0A">
        <w:rPr>
          <w:rFonts w:ascii="Verdana" w:hAnsi="Verdana"/>
          <w:b/>
          <w:sz w:val="20"/>
          <w:szCs w:val="20"/>
        </w:rPr>
        <w:t>5 980,50</w:t>
      </w:r>
      <w:r w:rsidRPr="00C21FA8">
        <w:rPr>
          <w:rFonts w:ascii="Verdana" w:hAnsi="Verdana"/>
          <w:b/>
          <w:sz w:val="20"/>
          <w:szCs w:val="20"/>
        </w:rPr>
        <w:t xml:space="preserve">  €</w:t>
      </w:r>
    </w:p>
    <w:p w:rsidR="00270A04" w:rsidRPr="002C6A03" w:rsidRDefault="00270A04" w:rsidP="00270A04">
      <w:pPr>
        <w:ind w:firstLine="3261"/>
        <w:jc w:val="both"/>
        <w:rPr>
          <w:rFonts w:ascii="Verdana" w:hAnsi="Verdana"/>
          <w:sz w:val="16"/>
          <w:szCs w:val="16"/>
        </w:rPr>
      </w:pPr>
    </w:p>
    <w:p w:rsidR="00270A04" w:rsidRPr="006B6E32" w:rsidRDefault="00270A04" w:rsidP="00270A04">
      <w:pPr>
        <w:ind w:firstLine="567"/>
        <w:jc w:val="both"/>
        <w:rPr>
          <w:rFonts w:ascii="Verdana" w:hAnsi="Verdana"/>
          <w:sz w:val="20"/>
          <w:szCs w:val="20"/>
        </w:rPr>
      </w:pPr>
      <w:r w:rsidRPr="006B6E32">
        <w:rPr>
          <w:rFonts w:ascii="Verdana" w:hAnsi="Verdana"/>
          <w:sz w:val="20"/>
          <w:szCs w:val="20"/>
        </w:rPr>
        <w:t>Ce montant sera révisé chaque année, en fonction de l'évolution de la population légale, et des décisions du Conseil d'administration de l'Agence pour ce qui concerne la fixation de ses tarifs.</w:t>
      </w:r>
    </w:p>
    <w:p w:rsidR="00270A04" w:rsidRDefault="00270A04" w:rsidP="00270A04">
      <w:pPr>
        <w:ind w:firstLine="567"/>
        <w:jc w:val="both"/>
        <w:rPr>
          <w:rFonts w:ascii="Verdana" w:hAnsi="Verdana"/>
          <w:sz w:val="20"/>
          <w:szCs w:val="20"/>
        </w:rPr>
      </w:pPr>
      <w:r w:rsidRPr="006B6E32">
        <w:rPr>
          <w:rFonts w:ascii="Verdana" w:hAnsi="Verdana"/>
          <w:sz w:val="20"/>
          <w:szCs w:val="20"/>
        </w:rPr>
        <w:t>Cette actualisation sera notifiée</w:t>
      </w:r>
      <w:r>
        <w:rPr>
          <w:rFonts w:ascii="Verdana" w:hAnsi="Verdana"/>
          <w:sz w:val="20"/>
          <w:szCs w:val="20"/>
        </w:rPr>
        <w:t>,</w:t>
      </w:r>
      <w:r w:rsidRPr="006B6E32">
        <w:rPr>
          <w:rFonts w:ascii="Verdana" w:hAnsi="Verdana"/>
          <w:sz w:val="20"/>
          <w:szCs w:val="20"/>
        </w:rPr>
        <w:t xml:space="preserve"> chaque année</w:t>
      </w:r>
      <w:r>
        <w:rPr>
          <w:rFonts w:ascii="Verdana" w:hAnsi="Verdana"/>
          <w:sz w:val="20"/>
          <w:szCs w:val="20"/>
        </w:rPr>
        <w:t>,</w:t>
      </w:r>
      <w:r w:rsidRPr="006B6E32">
        <w:rPr>
          <w:rFonts w:ascii="Verdana" w:hAnsi="Verdana"/>
          <w:sz w:val="20"/>
          <w:szCs w:val="20"/>
        </w:rPr>
        <w:t xml:space="preserve"> à l’Adhérent, sous forme d’un appel à cotisation.</w:t>
      </w:r>
    </w:p>
    <w:p w:rsidR="00270A04" w:rsidRPr="00046227" w:rsidRDefault="00270A04" w:rsidP="00270A04">
      <w:pPr>
        <w:ind w:firstLine="567"/>
        <w:jc w:val="both"/>
        <w:rPr>
          <w:rFonts w:ascii="Verdana" w:hAnsi="Verdana"/>
          <w:sz w:val="16"/>
          <w:szCs w:val="16"/>
        </w:rPr>
      </w:pPr>
    </w:p>
    <w:p w:rsidR="00270A04" w:rsidRDefault="00270A04" w:rsidP="00270A04">
      <w:pPr>
        <w:ind w:firstLine="567"/>
        <w:jc w:val="both"/>
        <w:rPr>
          <w:rFonts w:ascii="Verdana" w:hAnsi="Verdana"/>
          <w:b/>
          <w:sz w:val="20"/>
          <w:szCs w:val="20"/>
        </w:rPr>
      </w:pPr>
      <w:r>
        <w:rPr>
          <w:rFonts w:ascii="Verdana" w:hAnsi="Verdana"/>
          <w:b/>
          <w:sz w:val="20"/>
          <w:szCs w:val="20"/>
        </w:rPr>
        <w:t xml:space="preserve">Article 4 </w:t>
      </w:r>
      <w:r w:rsidRPr="006B6E32">
        <w:rPr>
          <w:rFonts w:ascii="Verdana" w:hAnsi="Verdana"/>
          <w:b/>
          <w:sz w:val="20"/>
          <w:szCs w:val="20"/>
        </w:rPr>
        <w:t>- Autres prestations d'ingénierie</w:t>
      </w:r>
    </w:p>
    <w:p w:rsidR="00270A04" w:rsidRPr="002C6A03" w:rsidRDefault="00270A04" w:rsidP="00270A04">
      <w:pPr>
        <w:ind w:firstLine="567"/>
        <w:jc w:val="both"/>
        <w:rPr>
          <w:rFonts w:ascii="Verdana" w:hAnsi="Verdana"/>
          <w:b/>
          <w:sz w:val="16"/>
          <w:szCs w:val="16"/>
        </w:rPr>
      </w:pPr>
    </w:p>
    <w:p w:rsidR="00270A04" w:rsidRPr="006B6E32" w:rsidRDefault="00270A04" w:rsidP="00270A04">
      <w:pPr>
        <w:ind w:firstLine="567"/>
        <w:jc w:val="both"/>
        <w:rPr>
          <w:rFonts w:ascii="Verdana" w:hAnsi="Verdana"/>
          <w:sz w:val="20"/>
          <w:szCs w:val="20"/>
        </w:rPr>
      </w:pPr>
      <w:r w:rsidRPr="006B6E32">
        <w:rPr>
          <w:rFonts w:ascii="Verdana" w:hAnsi="Verdana"/>
          <w:sz w:val="20"/>
          <w:szCs w:val="20"/>
        </w:rPr>
        <w:t>L'</w:t>
      </w:r>
      <w:r>
        <w:rPr>
          <w:rFonts w:ascii="Verdana" w:hAnsi="Verdana"/>
          <w:sz w:val="20"/>
          <w:szCs w:val="20"/>
        </w:rPr>
        <w:t>A</w:t>
      </w:r>
      <w:r w:rsidRPr="006B6E32">
        <w:rPr>
          <w:rFonts w:ascii="Verdana" w:hAnsi="Verdana"/>
          <w:sz w:val="20"/>
          <w:szCs w:val="20"/>
        </w:rPr>
        <w:t xml:space="preserve">gence </w:t>
      </w:r>
      <w:r>
        <w:rPr>
          <w:rFonts w:ascii="Verdana" w:hAnsi="Verdana"/>
          <w:sz w:val="20"/>
          <w:szCs w:val="20"/>
        </w:rPr>
        <w:t xml:space="preserve"> </w:t>
      </w:r>
      <w:r w:rsidRPr="006B6E32">
        <w:rPr>
          <w:rFonts w:ascii="Verdana" w:hAnsi="Verdana"/>
          <w:sz w:val="20"/>
          <w:szCs w:val="20"/>
        </w:rPr>
        <w:t>pourra</w:t>
      </w:r>
      <w:r>
        <w:rPr>
          <w:rFonts w:ascii="Verdana" w:hAnsi="Verdana"/>
          <w:sz w:val="20"/>
          <w:szCs w:val="20"/>
        </w:rPr>
        <w:t>,</w:t>
      </w:r>
      <w:r w:rsidRPr="006B6E32">
        <w:rPr>
          <w:rFonts w:ascii="Verdana" w:hAnsi="Verdana"/>
          <w:sz w:val="20"/>
          <w:szCs w:val="20"/>
        </w:rPr>
        <w:t xml:space="preserve"> également, au–delà de l’assistance apportée dans le cadre de l’adhésion telle que décrite à l’article 2, et à la demande de l’Adhérent, lui apporter son appui pour la poursuite de ses projets</w:t>
      </w:r>
      <w:r w:rsidRPr="00AE103B">
        <w:rPr>
          <w:rFonts w:ascii="Verdana" w:hAnsi="Verdana"/>
          <w:sz w:val="20"/>
          <w:szCs w:val="20"/>
        </w:rPr>
        <w:t xml:space="preserve"> </w:t>
      </w:r>
      <w:r w:rsidRPr="006B6E32">
        <w:rPr>
          <w:rFonts w:ascii="Verdana" w:hAnsi="Verdana"/>
          <w:sz w:val="20"/>
          <w:szCs w:val="20"/>
        </w:rPr>
        <w:t>dans les domaines du bâtiment</w:t>
      </w:r>
      <w:r>
        <w:rPr>
          <w:rFonts w:ascii="Verdana" w:hAnsi="Verdana"/>
          <w:sz w:val="20"/>
          <w:szCs w:val="20"/>
        </w:rPr>
        <w:t>-</w:t>
      </w:r>
      <w:r w:rsidRPr="006B6E32">
        <w:rPr>
          <w:rFonts w:ascii="Verdana" w:hAnsi="Verdana"/>
          <w:sz w:val="20"/>
          <w:szCs w:val="20"/>
        </w:rPr>
        <w:t>espaces publics</w:t>
      </w:r>
      <w:r>
        <w:rPr>
          <w:rFonts w:ascii="Verdana" w:hAnsi="Verdana"/>
          <w:sz w:val="20"/>
          <w:szCs w:val="20"/>
        </w:rPr>
        <w:t>, de la voirie-infrastructures et de l’eau – assainissement (hors SATESE)</w:t>
      </w:r>
      <w:r w:rsidRPr="006B6E32">
        <w:rPr>
          <w:rFonts w:ascii="Verdana" w:hAnsi="Verdana"/>
          <w:sz w:val="20"/>
          <w:szCs w:val="20"/>
        </w:rPr>
        <w:t xml:space="preserve"> par des missions d’assistance à maîtrise d’ouvrage, d’assistance à maîtrise d’œuvre et de conduites d’opération dont le contenu sera défini en fonction de la nature et de la complexité des projets.</w:t>
      </w:r>
    </w:p>
    <w:p w:rsidR="00270A04" w:rsidRPr="006B6E32" w:rsidRDefault="00270A04" w:rsidP="00270A04">
      <w:pPr>
        <w:ind w:firstLine="567"/>
        <w:jc w:val="both"/>
        <w:rPr>
          <w:rFonts w:ascii="Verdana" w:hAnsi="Verdana"/>
          <w:sz w:val="20"/>
          <w:szCs w:val="20"/>
        </w:rPr>
      </w:pPr>
      <w:r w:rsidRPr="006B6E32">
        <w:rPr>
          <w:rFonts w:ascii="Verdana" w:hAnsi="Verdana"/>
          <w:sz w:val="20"/>
          <w:szCs w:val="20"/>
        </w:rPr>
        <w:t>Les études de programmation pluriannuelle de travaux d'entretien sur la voirie communale, et l’assistance apportée pour la réalisation des programmes annuels seront également considérées comme des prestations d'ingénierie hors adhésion.</w:t>
      </w:r>
    </w:p>
    <w:p w:rsidR="00270A04" w:rsidRPr="00046227" w:rsidRDefault="00270A04" w:rsidP="00270A04">
      <w:pPr>
        <w:ind w:firstLine="567"/>
        <w:jc w:val="both"/>
        <w:rPr>
          <w:rFonts w:ascii="Verdana" w:hAnsi="Verdana"/>
          <w:b/>
          <w:sz w:val="16"/>
          <w:szCs w:val="16"/>
        </w:rPr>
      </w:pPr>
    </w:p>
    <w:p w:rsidR="00270A04" w:rsidRDefault="00270A04" w:rsidP="00270A04">
      <w:pPr>
        <w:ind w:firstLine="567"/>
        <w:jc w:val="both"/>
        <w:rPr>
          <w:rFonts w:ascii="Verdana" w:hAnsi="Verdana"/>
          <w:b/>
          <w:sz w:val="20"/>
          <w:szCs w:val="20"/>
        </w:rPr>
      </w:pPr>
      <w:r>
        <w:rPr>
          <w:rFonts w:ascii="Verdana" w:hAnsi="Verdana"/>
          <w:b/>
          <w:sz w:val="20"/>
          <w:szCs w:val="20"/>
        </w:rPr>
        <w:t xml:space="preserve">Article 5 </w:t>
      </w:r>
      <w:r w:rsidRPr="006B6E32">
        <w:rPr>
          <w:rFonts w:ascii="Verdana" w:hAnsi="Verdana"/>
          <w:b/>
          <w:sz w:val="20"/>
          <w:szCs w:val="20"/>
        </w:rPr>
        <w:t>- Facturation des autres prestations d'ingénierie</w:t>
      </w:r>
    </w:p>
    <w:p w:rsidR="00270A04" w:rsidRPr="002C6A03" w:rsidRDefault="00270A04" w:rsidP="00270A04">
      <w:pPr>
        <w:ind w:firstLine="567"/>
        <w:jc w:val="both"/>
        <w:rPr>
          <w:rFonts w:ascii="Verdana" w:hAnsi="Verdana"/>
          <w:b/>
          <w:sz w:val="16"/>
          <w:szCs w:val="16"/>
        </w:rPr>
      </w:pPr>
    </w:p>
    <w:p w:rsidR="00270A04" w:rsidRPr="006B6E32" w:rsidRDefault="00270A04" w:rsidP="00270A04">
      <w:pPr>
        <w:ind w:firstLine="567"/>
        <w:jc w:val="both"/>
        <w:rPr>
          <w:rFonts w:ascii="Verdana" w:hAnsi="Verdana"/>
          <w:sz w:val="20"/>
          <w:szCs w:val="20"/>
        </w:rPr>
      </w:pPr>
      <w:r w:rsidRPr="006B6E32">
        <w:rPr>
          <w:rFonts w:ascii="Verdana" w:hAnsi="Verdana"/>
          <w:sz w:val="20"/>
          <w:szCs w:val="20"/>
        </w:rPr>
        <w:t>Les prestations d'ingénierie définies à l'article 4 feront l'objet d'un devis présenté à la signature de l’Adhérent, établi sur la base d'un coût journalier arrêté annuellement par le Conseil d’administration de l’Agence, appliqué au nombre de jours à consacrer à la mission.</w:t>
      </w:r>
    </w:p>
    <w:p w:rsidR="00270A04" w:rsidRPr="000644A7" w:rsidRDefault="00270A04" w:rsidP="00270A04">
      <w:pPr>
        <w:ind w:firstLine="567"/>
        <w:jc w:val="both"/>
        <w:rPr>
          <w:rFonts w:ascii="Verdana" w:hAnsi="Verdana"/>
          <w:color w:val="FF0000"/>
          <w:sz w:val="20"/>
          <w:szCs w:val="20"/>
        </w:rPr>
      </w:pPr>
      <w:r w:rsidRPr="006B6E32">
        <w:rPr>
          <w:rFonts w:ascii="Verdana" w:hAnsi="Verdana"/>
          <w:sz w:val="20"/>
          <w:szCs w:val="20"/>
        </w:rPr>
        <w:t xml:space="preserve">Ce tarif journalier a été </w:t>
      </w:r>
      <w:r>
        <w:rPr>
          <w:rFonts w:ascii="Verdana" w:hAnsi="Verdana"/>
          <w:sz w:val="20"/>
          <w:szCs w:val="20"/>
        </w:rPr>
        <w:t xml:space="preserve">fixé à </w:t>
      </w:r>
      <w:r w:rsidR="00C21FA8">
        <w:rPr>
          <w:rFonts w:ascii="Verdana" w:hAnsi="Verdana"/>
          <w:sz w:val="20"/>
          <w:szCs w:val="20"/>
        </w:rPr>
        <w:t>298</w:t>
      </w:r>
      <w:r w:rsidRPr="00ED1F64">
        <w:rPr>
          <w:rFonts w:ascii="Verdana" w:hAnsi="Verdana"/>
          <w:sz w:val="20"/>
          <w:szCs w:val="20"/>
        </w:rPr>
        <w:t xml:space="preserve"> € HT pour l'année </w:t>
      </w:r>
      <w:r w:rsidR="00C21FA8">
        <w:rPr>
          <w:rFonts w:ascii="Verdana" w:hAnsi="Verdana"/>
          <w:sz w:val="20"/>
          <w:szCs w:val="20"/>
        </w:rPr>
        <w:t>2021</w:t>
      </w:r>
      <w:r w:rsidRPr="00ED1F64">
        <w:rPr>
          <w:rFonts w:ascii="Verdana" w:hAnsi="Verdana"/>
          <w:sz w:val="20"/>
          <w:szCs w:val="20"/>
        </w:rPr>
        <w:t>.</w:t>
      </w:r>
    </w:p>
    <w:p w:rsidR="00270A04" w:rsidRDefault="00270A04" w:rsidP="00270A04">
      <w:pPr>
        <w:ind w:firstLine="567"/>
        <w:jc w:val="both"/>
        <w:rPr>
          <w:rFonts w:ascii="Verdana" w:eastAsia="Times New Roman" w:hAnsi="Verdana" w:cs="Tahoma"/>
          <w:b/>
          <w:sz w:val="20"/>
          <w:szCs w:val="20"/>
          <w:lang w:eastAsia="fr-FR"/>
        </w:rPr>
      </w:pPr>
    </w:p>
    <w:p w:rsidR="00270A04" w:rsidRPr="006B6E32" w:rsidRDefault="00270A04" w:rsidP="00270A04">
      <w:pPr>
        <w:ind w:firstLine="567"/>
        <w:jc w:val="both"/>
        <w:rPr>
          <w:rFonts w:ascii="Verdana" w:eastAsia="Times New Roman" w:hAnsi="Verdana" w:cs="Tahoma"/>
          <w:b/>
          <w:sz w:val="20"/>
          <w:szCs w:val="20"/>
          <w:lang w:eastAsia="fr-FR"/>
        </w:rPr>
      </w:pPr>
      <w:r w:rsidRPr="006B6E32">
        <w:rPr>
          <w:rFonts w:ascii="Verdana" w:eastAsia="Times New Roman" w:hAnsi="Verdana" w:cs="Tahoma"/>
          <w:b/>
          <w:sz w:val="20"/>
          <w:szCs w:val="20"/>
          <w:lang w:eastAsia="fr-FR"/>
        </w:rPr>
        <w:t>Article 6 - Conditions particulières concernant le</w:t>
      </w:r>
      <w:r>
        <w:rPr>
          <w:rFonts w:ascii="Verdana" w:eastAsia="Times New Roman" w:hAnsi="Verdana" w:cs="Tahoma"/>
          <w:b/>
          <w:sz w:val="20"/>
          <w:szCs w:val="20"/>
          <w:lang w:eastAsia="fr-FR"/>
        </w:rPr>
        <w:t>s</w:t>
      </w:r>
      <w:r w:rsidRPr="006B6E32">
        <w:rPr>
          <w:rFonts w:ascii="Verdana" w:eastAsia="Times New Roman" w:hAnsi="Verdana" w:cs="Tahoma"/>
          <w:b/>
          <w:sz w:val="20"/>
          <w:szCs w:val="20"/>
          <w:lang w:eastAsia="fr-FR"/>
        </w:rPr>
        <w:t xml:space="preserve"> domaine</w:t>
      </w:r>
      <w:r>
        <w:rPr>
          <w:rFonts w:ascii="Verdana" w:eastAsia="Times New Roman" w:hAnsi="Verdana" w:cs="Tahoma"/>
          <w:b/>
          <w:sz w:val="20"/>
          <w:szCs w:val="20"/>
          <w:lang w:eastAsia="fr-FR"/>
        </w:rPr>
        <w:t>s bâtiments/espaces publics et</w:t>
      </w:r>
      <w:r w:rsidRPr="006B6E32">
        <w:rPr>
          <w:rFonts w:ascii="Verdana" w:eastAsia="Times New Roman" w:hAnsi="Verdana" w:cs="Tahoma"/>
          <w:b/>
          <w:sz w:val="20"/>
          <w:szCs w:val="20"/>
          <w:lang w:eastAsia="fr-FR"/>
        </w:rPr>
        <w:t xml:space="preserve"> voirie</w:t>
      </w:r>
      <w:r>
        <w:rPr>
          <w:rFonts w:ascii="Verdana" w:eastAsia="Times New Roman" w:hAnsi="Verdana" w:cs="Tahoma"/>
          <w:b/>
          <w:sz w:val="20"/>
          <w:szCs w:val="20"/>
          <w:lang w:eastAsia="fr-FR"/>
        </w:rPr>
        <w:t>/</w:t>
      </w:r>
      <w:r w:rsidRPr="006B6E32">
        <w:rPr>
          <w:rFonts w:ascii="Verdana" w:eastAsia="Times New Roman" w:hAnsi="Verdana" w:cs="Tahoma"/>
          <w:b/>
          <w:sz w:val="20"/>
          <w:szCs w:val="20"/>
          <w:lang w:eastAsia="fr-FR"/>
        </w:rPr>
        <w:t>infrastructures</w:t>
      </w:r>
    </w:p>
    <w:p w:rsidR="00270A04" w:rsidRPr="002C6A03" w:rsidRDefault="00270A04" w:rsidP="00270A04">
      <w:pPr>
        <w:jc w:val="both"/>
        <w:rPr>
          <w:rFonts w:ascii="Verdana" w:eastAsia="Times New Roman" w:hAnsi="Verdana" w:cs="Tahoma"/>
          <w:sz w:val="16"/>
          <w:szCs w:val="16"/>
          <w:u w:val="single"/>
          <w:lang w:eastAsia="fr-FR"/>
        </w:rPr>
      </w:pPr>
    </w:p>
    <w:p w:rsidR="00270A04" w:rsidRPr="006B6E32" w:rsidRDefault="00270A04" w:rsidP="00270A04">
      <w:pPr>
        <w:ind w:firstLine="567"/>
        <w:jc w:val="both"/>
        <w:rPr>
          <w:rFonts w:ascii="Verdana" w:eastAsia="Times New Roman" w:hAnsi="Verdana" w:cs="Tahoma"/>
          <w:sz w:val="20"/>
          <w:szCs w:val="20"/>
          <w:lang w:eastAsia="fr-FR"/>
        </w:rPr>
      </w:pPr>
      <w:r>
        <w:rPr>
          <w:rFonts w:ascii="Verdana" w:eastAsia="Times New Roman" w:hAnsi="Verdana" w:cs="Tahoma"/>
          <w:sz w:val="20"/>
          <w:szCs w:val="20"/>
          <w:lang w:eastAsia="fr-FR"/>
        </w:rPr>
        <w:t>La commune</w:t>
      </w:r>
      <w:r w:rsidRPr="006B6E32">
        <w:rPr>
          <w:rFonts w:ascii="Verdana" w:eastAsia="Times New Roman" w:hAnsi="Verdana" w:cs="Tahoma"/>
          <w:sz w:val="20"/>
          <w:szCs w:val="20"/>
          <w:lang w:eastAsia="fr-FR"/>
        </w:rPr>
        <w:t xml:space="preserve"> assumera les risques inhérents à sa qualité de propriétaire et contractera en conséquence les assurances afférentes.</w:t>
      </w:r>
    </w:p>
    <w:p w:rsidR="00270A04" w:rsidRPr="002C6A03" w:rsidRDefault="00270A04" w:rsidP="00270A04">
      <w:pPr>
        <w:ind w:left="567"/>
        <w:jc w:val="both"/>
        <w:rPr>
          <w:rFonts w:ascii="Verdana" w:eastAsia="Times New Roman" w:hAnsi="Verdana" w:cs="Tahoma"/>
          <w:sz w:val="16"/>
          <w:szCs w:val="16"/>
          <w:lang w:eastAsia="fr-FR"/>
        </w:rPr>
      </w:pPr>
    </w:p>
    <w:p w:rsidR="00270A04" w:rsidRPr="006B6E32" w:rsidRDefault="00270A04" w:rsidP="00270A04">
      <w:pPr>
        <w:ind w:firstLine="567"/>
        <w:jc w:val="both"/>
        <w:rPr>
          <w:rFonts w:ascii="Verdana" w:eastAsia="Times New Roman" w:hAnsi="Verdana" w:cs="Tahoma"/>
          <w:sz w:val="20"/>
          <w:szCs w:val="20"/>
          <w:lang w:eastAsia="fr-FR"/>
        </w:rPr>
      </w:pPr>
      <w:r w:rsidRPr="006B6E32">
        <w:rPr>
          <w:rFonts w:ascii="Verdana" w:eastAsia="Times New Roman" w:hAnsi="Verdana" w:cs="Tahoma"/>
          <w:sz w:val="20"/>
          <w:szCs w:val="20"/>
          <w:lang w:eastAsia="fr-FR"/>
        </w:rPr>
        <w:t>Les investissements seront couverts par une assurance dommages souscrite par le maître d’ouvrage telle que définie par l’article L 242 - 1 du Code des Assurances.</w:t>
      </w:r>
    </w:p>
    <w:p w:rsidR="00270A04" w:rsidRPr="002C6A03" w:rsidRDefault="00270A04" w:rsidP="00270A04">
      <w:pPr>
        <w:ind w:left="34" w:firstLine="533"/>
        <w:jc w:val="both"/>
        <w:rPr>
          <w:rFonts w:ascii="Verdana" w:hAnsi="Verdana"/>
          <w:b/>
          <w:sz w:val="20"/>
          <w:szCs w:val="20"/>
        </w:rPr>
      </w:pPr>
    </w:p>
    <w:p w:rsidR="00270A04" w:rsidRPr="00657AAA" w:rsidRDefault="00270A04" w:rsidP="00270A04">
      <w:pPr>
        <w:ind w:firstLine="567"/>
        <w:jc w:val="both"/>
        <w:rPr>
          <w:rFonts w:ascii="Verdana" w:hAnsi="Verdana"/>
          <w:b/>
          <w:sz w:val="20"/>
          <w:szCs w:val="20"/>
        </w:rPr>
      </w:pPr>
      <w:r w:rsidRPr="00657AAA">
        <w:rPr>
          <w:rFonts w:ascii="Verdana" w:hAnsi="Verdana"/>
          <w:b/>
          <w:sz w:val="20"/>
          <w:szCs w:val="20"/>
        </w:rPr>
        <w:t>Article 7 – Conditions particulières concernant le domaine informatique</w:t>
      </w:r>
    </w:p>
    <w:p w:rsidR="00270A04" w:rsidRPr="002C6A03" w:rsidRDefault="00270A04" w:rsidP="00270A04">
      <w:pPr>
        <w:ind w:left="34" w:firstLine="533"/>
        <w:jc w:val="both"/>
        <w:rPr>
          <w:rFonts w:ascii="Verdana" w:hAnsi="Verdana"/>
          <w:b/>
          <w:sz w:val="16"/>
          <w:szCs w:val="16"/>
        </w:rPr>
      </w:pPr>
    </w:p>
    <w:p w:rsidR="00270A04" w:rsidRPr="00AF63A1" w:rsidRDefault="00270A04" w:rsidP="00270A04">
      <w:pPr>
        <w:ind w:firstLine="567"/>
        <w:jc w:val="both"/>
        <w:rPr>
          <w:rFonts w:ascii="Verdana" w:eastAsia="Times New Roman" w:hAnsi="Verdana" w:cs="Tahoma"/>
          <w:color w:val="FF0000"/>
          <w:sz w:val="20"/>
          <w:szCs w:val="20"/>
          <w:lang w:eastAsia="fr-FR"/>
        </w:rPr>
      </w:pPr>
      <w:r w:rsidRPr="00657AAA">
        <w:rPr>
          <w:rFonts w:ascii="Verdana" w:hAnsi="Verdana"/>
          <w:sz w:val="20"/>
          <w:szCs w:val="20"/>
        </w:rPr>
        <w:t>L</w:t>
      </w:r>
      <w:r w:rsidRPr="00657AAA">
        <w:rPr>
          <w:rFonts w:ascii="Verdana" w:eastAsia="Times New Roman" w:hAnsi="Verdana" w:cs="Tahoma"/>
          <w:bCs/>
          <w:sz w:val="20"/>
          <w:szCs w:val="20"/>
          <w:lang w:eastAsia="ar-SA"/>
        </w:rPr>
        <w:t>e choix et l’acquisition du matériel informatique relèvent de la seu</w:t>
      </w:r>
      <w:r>
        <w:rPr>
          <w:rFonts w:ascii="Verdana" w:eastAsia="Times New Roman" w:hAnsi="Verdana" w:cs="Tahoma"/>
          <w:bCs/>
          <w:sz w:val="20"/>
          <w:szCs w:val="20"/>
          <w:lang w:eastAsia="ar-SA"/>
        </w:rPr>
        <w:t xml:space="preserve">le responsabilité de l’Adhérent, </w:t>
      </w:r>
      <w:r w:rsidRPr="00ED1F64">
        <w:rPr>
          <w:rFonts w:ascii="Verdana" w:eastAsia="Times New Roman" w:hAnsi="Verdana" w:cs="Tahoma"/>
          <w:bCs/>
          <w:sz w:val="20"/>
          <w:szCs w:val="20"/>
          <w:lang w:eastAsia="ar-SA"/>
        </w:rPr>
        <w:t>au même titre que l</w:t>
      </w:r>
      <w:r w:rsidRPr="00ED1F64">
        <w:rPr>
          <w:rFonts w:ascii="Verdana" w:eastAsia="Times New Roman" w:hAnsi="Verdana" w:cs="Tahoma"/>
          <w:sz w:val="20"/>
          <w:szCs w:val="20"/>
          <w:lang w:eastAsia="fr-FR"/>
        </w:rPr>
        <w:t>a mise en place de la conformité Règlement Général sur la Protection des Données (RGPD).</w:t>
      </w:r>
    </w:p>
    <w:p w:rsidR="00270A04" w:rsidRPr="00657AAA" w:rsidRDefault="00270A04" w:rsidP="00270A04">
      <w:pPr>
        <w:ind w:firstLine="567"/>
        <w:jc w:val="both"/>
        <w:rPr>
          <w:rFonts w:ascii="Verdana" w:eastAsia="Times New Roman" w:hAnsi="Verdana" w:cs="Tahoma"/>
          <w:sz w:val="20"/>
          <w:szCs w:val="20"/>
          <w:lang w:eastAsia="fr-FR"/>
        </w:rPr>
      </w:pPr>
    </w:p>
    <w:p w:rsidR="00270A04" w:rsidRDefault="00270A04" w:rsidP="00270A04">
      <w:pPr>
        <w:ind w:firstLine="567"/>
        <w:jc w:val="both"/>
        <w:rPr>
          <w:rFonts w:ascii="Verdana" w:eastAsia="Times New Roman" w:hAnsi="Verdana" w:cs="Tahoma"/>
          <w:sz w:val="20"/>
          <w:szCs w:val="20"/>
          <w:lang w:eastAsia="fr-FR"/>
        </w:rPr>
      </w:pPr>
      <w:r w:rsidRPr="00657AAA">
        <w:rPr>
          <w:rFonts w:ascii="Verdana" w:eastAsia="Times New Roman" w:hAnsi="Verdana" w:cs="Tahoma"/>
          <w:sz w:val="20"/>
          <w:szCs w:val="20"/>
          <w:lang w:eastAsia="fr-FR"/>
        </w:rPr>
        <w:t>Il reste également responsable, au regard de la Commission Nationale de l’Informatique des Libertés (CNIL), des fichiers nominatifs qu’il utilise et doit établir les déclarations correspondantes, avec l’assistance éventuelle de l’Agence.</w:t>
      </w:r>
    </w:p>
    <w:p w:rsidR="00270A04" w:rsidRDefault="00270A04" w:rsidP="00270A04">
      <w:pPr>
        <w:ind w:firstLine="567"/>
        <w:jc w:val="both"/>
        <w:rPr>
          <w:rFonts w:ascii="Verdana" w:eastAsia="Times New Roman" w:hAnsi="Verdana" w:cs="Tahoma"/>
          <w:sz w:val="20"/>
          <w:szCs w:val="20"/>
          <w:lang w:eastAsia="fr-FR"/>
        </w:rPr>
      </w:pPr>
    </w:p>
    <w:p w:rsidR="00270A04" w:rsidRPr="00657AAA" w:rsidRDefault="00270A04" w:rsidP="00270A04">
      <w:pPr>
        <w:ind w:firstLine="567"/>
        <w:jc w:val="both"/>
        <w:rPr>
          <w:rFonts w:ascii="Verdana" w:eastAsia="Times New Roman" w:hAnsi="Verdana" w:cs="Tahoma"/>
          <w:sz w:val="20"/>
          <w:szCs w:val="20"/>
          <w:lang w:eastAsia="fr-FR"/>
        </w:rPr>
      </w:pPr>
      <w:r w:rsidRPr="00657AAA">
        <w:rPr>
          <w:rFonts w:ascii="Verdana" w:eastAsia="Times New Roman" w:hAnsi="Verdana" w:cs="Tahoma"/>
          <w:sz w:val="20"/>
          <w:szCs w:val="20"/>
          <w:lang w:eastAsia="fr-FR"/>
        </w:rPr>
        <w:t>Enfin, il lui appartient de procéder à la sauvegarde de ses données.</w:t>
      </w:r>
    </w:p>
    <w:p w:rsidR="00270A04" w:rsidRPr="002C6A03" w:rsidRDefault="00270A04" w:rsidP="00270A04">
      <w:pPr>
        <w:ind w:firstLine="567"/>
        <w:jc w:val="both"/>
        <w:rPr>
          <w:rFonts w:ascii="Verdana" w:eastAsia="Times New Roman" w:hAnsi="Verdana" w:cs="Tahoma"/>
          <w:sz w:val="16"/>
          <w:szCs w:val="16"/>
          <w:lang w:eastAsia="fr-FR"/>
        </w:rPr>
      </w:pPr>
    </w:p>
    <w:p w:rsidR="00270A04" w:rsidRDefault="00270A04" w:rsidP="00270A04">
      <w:pPr>
        <w:ind w:firstLine="567"/>
        <w:jc w:val="both"/>
        <w:rPr>
          <w:rFonts w:ascii="Verdana" w:eastAsia="Times New Roman" w:hAnsi="Verdana" w:cs="Tahoma"/>
          <w:sz w:val="20"/>
          <w:szCs w:val="20"/>
          <w:lang w:eastAsia="fr-FR"/>
        </w:rPr>
      </w:pPr>
      <w:r w:rsidRPr="00657AAA">
        <w:rPr>
          <w:rFonts w:ascii="Verdana" w:eastAsia="Times New Roman" w:hAnsi="Verdana" w:cs="Tahoma"/>
          <w:sz w:val="20"/>
          <w:szCs w:val="20"/>
          <w:lang w:eastAsia="fr-FR"/>
        </w:rPr>
        <w:t>Les logiciels mis à disposition par l’ATEC, tel qu’indiqué à l’article 2, demeurent la propriété de l’Agence. L’Adhérent s’engage à ne pas les divulguer sous quelque forme que ce soit, ni à l’intérieur du département, ni à l’extérieur.</w:t>
      </w:r>
    </w:p>
    <w:p w:rsidR="00270A04" w:rsidRPr="002C6A03" w:rsidRDefault="00270A04" w:rsidP="00270A04">
      <w:pPr>
        <w:ind w:firstLine="567"/>
        <w:jc w:val="both"/>
        <w:rPr>
          <w:rFonts w:ascii="Verdana" w:eastAsia="Times New Roman" w:hAnsi="Verdana" w:cs="Tahoma"/>
          <w:sz w:val="20"/>
          <w:szCs w:val="20"/>
          <w:lang w:eastAsia="fr-FR"/>
        </w:rPr>
      </w:pPr>
    </w:p>
    <w:p w:rsidR="00270A04" w:rsidRDefault="00270A04" w:rsidP="00270A04">
      <w:pPr>
        <w:ind w:firstLine="567"/>
        <w:jc w:val="both"/>
        <w:rPr>
          <w:rFonts w:ascii="Verdana" w:eastAsia="Times New Roman" w:hAnsi="Verdana" w:cs="Tahoma"/>
          <w:b/>
          <w:sz w:val="20"/>
          <w:szCs w:val="20"/>
          <w:lang w:eastAsia="fr-FR"/>
        </w:rPr>
      </w:pPr>
      <w:r w:rsidRPr="006B6E32">
        <w:rPr>
          <w:rFonts w:ascii="Verdana" w:eastAsia="Times New Roman" w:hAnsi="Verdana" w:cs="Tahoma"/>
          <w:b/>
          <w:sz w:val="20"/>
          <w:szCs w:val="20"/>
          <w:lang w:eastAsia="fr-FR"/>
        </w:rPr>
        <w:t xml:space="preserve">Article </w:t>
      </w:r>
      <w:r>
        <w:rPr>
          <w:rFonts w:ascii="Verdana" w:eastAsia="Times New Roman" w:hAnsi="Verdana" w:cs="Tahoma"/>
          <w:b/>
          <w:sz w:val="20"/>
          <w:szCs w:val="20"/>
          <w:lang w:eastAsia="fr-FR"/>
        </w:rPr>
        <w:t>8</w:t>
      </w:r>
      <w:r w:rsidRPr="006B6E32">
        <w:rPr>
          <w:rFonts w:ascii="Verdana" w:eastAsia="Times New Roman" w:hAnsi="Verdana" w:cs="Tahoma"/>
          <w:b/>
          <w:sz w:val="20"/>
          <w:szCs w:val="20"/>
          <w:lang w:eastAsia="fr-FR"/>
        </w:rPr>
        <w:t xml:space="preserve"> - Modalités de règlement</w:t>
      </w:r>
    </w:p>
    <w:p w:rsidR="00270A04" w:rsidRPr="002C6A03" w:rsidRDefault="00270A04" w:rsidP="00270A04">
      <w:pPr>
        <w:ind w:firstLine="567"/>
        <w:jc w:val="both"/>
        <w:rPr>
          <w:rFonts w:ascii="Verdana" w:eastAsia="Times New Roman" w:hAnsi="Verdana" w:cs="Tahoma"/>
          <w:b/>
          <w:sz w:val="16"/>
          <w:szCs w:val="16"/>
          <w:lang w:eastAsia="fr-FR"/>
        </w:rPr>
      </w:pPr>
    </w:p>
    <w:p w:rsidR="00270A04" w:rsidRPr="006B6E32" w:rsidRDefault="00270A04" w:rsidP="00270A04">
      <w:pPr>
        <w:ind w:firstLine="567"/>
        <w:jc w:val="both"/>
        <w:rPr>
          <w:rFonts w:ascii="Verdana" w:eastAsia="Times New Roman" w:hAnsi="Verdana" w:cs="Tahoma"/>
          <w:sz w:val="20"/>
          <w:szCs w:val="20"/>
          <w:lang w:eastAsia="fr-FR"/>
        </w:rPr>
      </w:pPr>
      <w:r w:rsidRPr="006B6E32">
        <w:rPr>
          <w:rFonts w:ascii="Verdana" w:eastAsia="Times New Roman" w:hAnsi="Verdana" w:cs="Tahoma"/>
          <w:sz w:val="20"/>
          <w:szCs w:val="20"/>
          <w:lang w:eastAsia="fr-FR"/>
        </w:rPr>
        <w:t>Les paiements seront effectués à réception des appels à cotisation et/ou facture(s) présenté(s) par l’ATEC, en application des articles 3 et 5, en un seul versement, sous forme de mandat(s) administratif(s), et transmis à M</w:t>
      </w:r>
      <w:r>
        <w:rPr>
          <w:rFonts w:ascii="Verdana" w:eastAsia="Times New Roman" w:hAnsi="Verdana" w:cs="Tahoma"/>
          <w:sz w:val="20"/>
          <w:szCs w:val="20"/>
          <w:lang w:eastAsia="fr-FR"/>
        </w:rPr>
        <w:t>me.</w:t>
      </w:r>
      <w:r w:rsidRPr="006B6E32">
        <w:rPr>
          <w:rFonts w:ascii="Verdana" w:eastAsia="Times New Roman" w:hAnsi="Verdana" w:cs="Tahoma"/>
          <w:sz w:val="20"/>
          <w:szCs w:val="20"/>
          <w:lang w:eastAsia="fr-FR"/>
        </w:rPr>
        <w:t xml:space="preserve"> </w:t>
      </w:r>
      <w:proofErr w:type="gramStart"/>
      <w:r w:rsidRPr="006B6E32">
        <w:rPr>
          <w:rFonts w:ascii="Verdana" w:eastAsia="Times New Roman" w:hAnsi="Verdana" w:cs="Tahoma"/>
          <w:sz w:val="20"/>
          <w:szCs w:val="20"/>
          <w:lang w:eastAsia="fr-FR"/>
        </w:rPr>
        <w:t>le</w:t>
      </w:r>
      <w:proofErr w:type="gramEnd"/>
      <w:r w:rsidRPr="006B6E32">
        <w:rPr>
          <w:rFonts w:ascii="Verdana" w:eastAsia="Times New Roman" w:hAnsi="Verdana" w:cs="Tahoma"/>
          <w:sz w:val="20"/>
          <w:szCs w:val="20"/>
          <w:lang w:eastAsia="fr-FR"/>
        </w:rPr>
        <w:t xml:space="preserve"> Payeur départemental.</w:t>
      </w:r>
    </w:p>
    <w:p w:rsidR="00270A04" w:rsidRPr="002C6A03" w:rsidRDefault="00270A04" w:rsidP="00270A04">
      <w:pPr>
        <w:keepNext/>
        <w:tabs>
          <w:tab w:val="left" w:pos="5670"/>
        </w:tabs>
        <w:outlineLvl w:val="0"/>
        <w:rPr>
          <w:rFonts w:ascii="Verdana" w:eastAsia="Times New Roman" w:hAnsi="Verdana" w:cs="Tahoma"/>
          <w:bCs/>
          <w:sz w:val="20"/>
          <w:szCs w:val="20"/>
          <w:lang w:eastAsia="fr-FR"/>
        </w:rPr>
      </w:pPr>
    </w:p>
    <w:p w:rsidR="00270A04" w:rsidRDefault="00270A04" w:rsidP="00270A04">
      <w:pPr>
        <w:keepNext/>
        <w:tabs>
          <w:tab w:val="left" w:pos="5670"/>
        </w:tabs>
        <w:ind w:firstLine="567"/>
        <w:outlineLvl w:val="0"/>
        <w:rPr>
          <w:rFonts w:ascii="Verdana" w:eastAsia="Times New Roman" w:hAnsi="Verdana" w:cs="Tahoma"/>
          <w:b/>
          <w:bCs/>
          <w:sz w:val="20"/>
          <w:szCs w:val="20"/>
          <w:lang w:eastAsia="fr-FR"/>
        </w:rPr>
      </w:pPr>
      <w:r w:rsidRPr="006B6E32">
        <w:rPr>
          <w:rFonts w:ascii="Verdana" w:eastAsia="Times New Roman" w:hAnsi="Verdana" w:cs="Tahoma"/>
          <w:b/>
          <w:bCs/>
          <w:sz w:val="20"/>
          <w:szCs w:val="20"/>
          <w:lang w:eastAsia="fr-FR"/>
        </w:rPr>
        <w:t xml:space="preserve">Article </w:t>
      </w:r>
      <w:r>
        <w:rPr>
          <w:rFonts w:ascii="Verdana" w:eastAsia="Times New Roman" w:hAnsi="Verdana" w:cs="Tahoma"/>
          <w:b/>
          <w:bCs/>
          <w:sz w:val="20"/>
          <w:szCs w:val="20"/>
          <w:lang w:eastAsia="fr-FR"/>
        </w:rPr>
        <w:t xml:space="preserve">9 </w:t>
      </w:r>
      <w:r w:rsidRPr="006B6E32">
        <w:rPr>
          <w:rFonts w:ascii="Verdana" w:eastAsia="Times New Roman" w:hAnsi="Verdana" w:cs="Tahoma"/>
          <w:b/>
          <w:bCs/>
          <w:sz w:val="20"/>
          <w:szCs w:val="20"/>
          <w:lang w:eastAsia="fr-FR"/>
        </w:rPr>
        <w:t>- Durée et résiliation</w:t>
      </w:r>
    </w:p>
    <w:p w:rsidR="00270A04" w:rsidRPr="002C6A03" w:rsidRDefault="00270A04" w:rsidP="00270A04">
      <w:pPr>
        <w:keepNext/>
        <w:tabs>
          <w:tab w:val="left" w:pos="5670"/>
        </w:tabs>
        <w:ind w:firstLine="567"/>
        <w:outlineLvl w:val="0"/>
        <w:rPr>
          <w:rFonts w:ascii="Verdana" w:eastAsia="Times New Roman" w:hAnsi="Verdana" w:cs="Tahoma"/>
          <w:b/>
          <w:bCs/>
          <w:sz w:val="16"/>
          <w:szCs w:val="16"/>
          <w:lang w:eastAsia="fr-FR"/>
        </w:rPr>
      </w:pPr>
    </w:p>
    <w:p w:rsidR="00270A04" w:rsidRPr="006B6E32" w:rsidRDefault="00270A04" w:rsidP="00270A04">
      <w:pPr>
        <w:ind w:firstLine="567"/>
        <w:jc w:val="both"/>
        <w:rPr>
          <w:rFonts w:ascii="Verdana" w:eastAsia="Times New Roman" w:hAnsi="Verdana" w:cs="Tahoma"/>
          <w:sz w:val="20"/>
          <w:szCs w:val="20"/>
          <w:lang w:eastAsia="fr-FR"/>
        </w:rPr>
      </w:pPr>
      <w:r w:rsidRPr="006B6E32">
        <w:rPr>
          <w:rFonts w:ascii="Verdana" w:eastAsia="Times New Roman" w:hAnsi="Verdana" w:cs="Tahoma"/>
          <w:sz w:val="20"/>
          <w:szCs w:val="20"/>
          <w:lang w:eastAsia="fr-FR"/>
        </w:rPr>
        <w:t>La présente convention est passée pour une durée d’une année renouvelable par tacite reconduction.</w:t>
      </w:r>
    </w:p>
    <w:p w:rsidR="00270A04" w:rsidRPr="006B6E32" w:rsidRDefault="00270A04" w:rsidP="00270A04">
      <w:pPr>
        <w:ind w:firstLine="567"/>
        <w:jc w:val="both"/>
        <w:rPr>
          <w:rFonts w:ascii="Verdana" w:eastAsia="Times New Roman" w:hAnsi="Verdana" w:cs="Tahoma"/>
          <w:sz w:val="20"/>
          <w:szCs w:val="20"/>
          <w:lang w:eastAsia="fr-FR"/>
        </w:rPr>
      </w:pPr>
      <w:r w:rsidRPr="006B6E32">
        <w:rPr>
          <w:rFonts w:ascii="Verdana" w:eastAsia="Times New Roman" w:hAnsi="Verdana" w:cs="Tahoma"/>
          <w:sz w:val="20"/>
          <w:szCs w:val="20"/>
          <w:lang w:eastAsia="fr-FR"/>
        </w:rPr>
        <w:t>Elle ne pourra de fait être résiliée que si l’Adhérent se retire de l’Agence, volontairement ou par exclusion, dans les conditions prévues à l'article 7 des statuts de celle-ci.</w:t>
      </w:r>
    </w:p>
    <w:p w:rsidR="00270A04" w:rsidRPr="002C6A03" w:rsidRDefault="00270A04" w:rsidP="00270A04">
      <w:pPr>
        <w:jc w:val="both"/>
        <w:rPr>
          <w:rFonts w:ascii="Verdana" w:eastAsia="Times New Roman" w:hAnsi="Verdana" w:cs="Tahoma"/>
          <w:b/>
          <w:sz w:val="20"/>
          <w:szCs w:val="20"/>
          <w:lang w:eastAsia="fr-FR"/>
        </w:rPr>
      </w:pPr>
    </w:p>
    <w:p w:rsidR="00270A04" w:rsidRDefault="00270A04" w:rsidP="00270A04">
      <w:pPr>
        <w:ind w:firstLine="567"/>
        <w:jc w:val="both"/>
        <w:rPr>
          <w:rFonts w:ascii="Verdana" w:eastAsia="Times New Roman" w:hAnsi="Verdana" w:cs="Tahoma"/>
          <w:b/>
          <w:sz w:val="20"/>
          <w:szCs w:val="20"/>
          <w:lang w:eastAsia="fr-FR"/>
        </w:rPr>
      </w:pPr>
      <w:r w:rsidRPr="0018661E">
        <w:rPr>
          <w:rFonts w:ascii="Verdana" w:eastAsia="Times New Roman" w:hAnsi="Verdana" w:cs="Tahoma"/>
          <w:b/>
          <w:sz w:val="20"/>
          <w:szCs w:val="20"/>
          <w:lang w:eastAsia="fr-FR"/>
        </w:rPr>
        <w:t xml:space="preserve">Article </w:t>
      </w:r>
      <w:r>
        <w:rPr>
          <w:rFonts w:ascii="Verdana" w:eastAsia="Times New Roman" w:hAnsi="Verdana" w:cs="Tahoma"/>
          <w:b/>
          <w:sz w:val="20"/>
          <w:szCs w:val="20"/>
          <w:lang w:eastAsia="fr-FR"/>
        </w:rPr>
        <w:t>10</w:t>
      </w:r>
      <w:r w:rsidRPr="0018661E">
        <w:rPr>
          <w:rFonts w:ascii="Verdana" w:eastAsia="Times New Roman" w:hAnsi="Verdana" w:cs="Tahoma"/>
          <w:b/>
          <w:sz w:val="20"/>
          <w:szCs w:val="20"/>
          <w:lang w:eastAsia="fr-FR"/>
        </w:rPr>
        <w:t xml:space="preserve"> </w:t>
      </w:r>
      <w:r>
        <w:rPr>
          <w:rFonts w:ascii="Verdana" w:eastAsia="Times New Roman" w:hAnsi="Verdana" w:cs="Tahoma"/>
          <w:b/>
          <w:sz w:val="20"/>
          <w:szCs w:val="20"/>
          <w:lang w:eastAsia="fr-FR"/>
        </w:rPr>
        <w:t>–</w:t>
      </w:r>
      <w:r w:rsidRPr="0018661E">
        <w:rPr>
          <w:rFonts w:ascii="Verdana" w:eastAsia="Times New Roman" w:hAnsi="Verdana" w:cs="Tahoma"/>
          <w:b/>
          <w:sz w:val="20"/>
          <w:szCs w:val="20"/>
          <w:lang w:eastAsia="fr-FR"/>
        </w:rPr>
        <w:t xml:space="preserve"> Litiges</w:t>
      </w:r>
    </w:p>
    <w:p w:rsidR="00270A04" w:rsidRPr="002C6A03" w:rsidRDefault="00270A04" w:rsidP="00270A04">
      <w:pPr>
        <w:ind w:left="567"/>
        <w:jc w:val="both"/>
        <w:rPr>
          <w:rFonts w:ascii="Verdana" w:eastAsia="Times New Roman" w:hAnsi="Verdana" w:cs="Tahoma"/>
          <w:b/>
          <w:sz w:val="16"/>
          <w:szCs w:val="16"/>
          <w:lang w:eastAsia="fr-FR"/>
        </w:rPr>
      </w:pPr>
    </w:p>
    <w:p w:rsidR="00270A04" w:rsidRPr="0018661E" w:rsidRDefault="00270A04" w:rsidP="00270A04">
      <w:pPr>
        <w:ind w:firstLine="567"/>
        <w:jc w:val="both"/>
        <w:rPr>
          <w:rFonts w:ascii="Verdana" w:eastAsia="Times New Roman" w:hAnsi="Verdana" w:cs="Tahoma"/>
          <w:sz w:val="20"/>
          <w:szCs w:val="20"/>
          <w:lang w:eastAsia="fr-FR"/>
        </w:rPr>
      </w:pPr>
      <w:r w:rsidRPr="0018661E">
        <w:rPr>
          <w:rFonts w:ascii="Verdana" w:eastAsia="Times New Roman" w:hAnsi="Verdana" w:cs="Tahoma"/>
          <w:sz w:val="20"/>
          <w:szCs w:val="20"/>
          <w:lang w:eastAsia="fr-FR"/>
        </w:rPr>
        <w:t>En cas de litiges entre l’Adhérent et l’Agence, ou de l’inexécution des obligations de l’une ou l’autre des parties, celles-ci s’efforceront de régler à l’amiable leur différend. En cas de désaccord persistant, il leur appartiendra de saisir le Président du Tribunal Administratif de Limoges.</w:t>
      </w:r>
    </w:p>
    <w:p w:rsidR="00270A04" w:rsidRDefault="00270A04" w:rsidP="00270A04">
      <w:pPr>
        <w:jc w:val="both"/>
        <w:rPr>
          <w:rFonts w:ascii="Verdana" w:eastAsia="Times New Roman" w:hAnsi="Verdana" w:cs="Tahoma"/>
          <w:sz w:val="20"/>
          <w:szCs w:val="20"/>
          <w:lang w:eastAsia="fr-FR"/>
        </w:rPr>
      </w:pPr>
    </w:p>
    <w:p w:rsidR="00270A04" w:rsidRDefault="00270A04" w:rsidP="00270A04">
      <w:pPr>
        <w:jc w:val="both"/>
        <w:rPr>
          <w:rFonts w:ascii="Verdana" w:eastAsia="Times New Roman" w:hAnsi="Verdana" w:cs="Tahoma"/>
          <w:sz w:val="20"/>
          <w:szCs w:val="20"/>
          <w:lang w:eastAsia="fr-FR"/>
        </w:rPr>
      </w:pPr>
      <w:r>
        <w:rPr>
          <w:rFonts w:ascii="Verdana" w:eastAsia="Times New Roman" w:hAnsi="Verdana" w:cs="Tahoma"/>
          <w:sz w:val="20"/>
          <w:szCs w:val="20"/>
          <w:lang w:eastAsia="fr-FR"/>
        </w:rPr>
        <w:t>A Limoges, le</w:t>
      </w:r>
    </w:p>
    <w:p w:rsidR="00270A04" w:rsidRDefault="00270A04" w:rsidP="00270A04">
      <w:pPr>
        <w:jc w:val="both"/>
        <w:rPr>
          <w:rFonts w:ascii="Verdana" w:eastAsia="Times New Roman" w:hAnsi="Verdana" w:cs="Tahoma"/>
          <w:sz w:val="20"/>
          <w:szCs w:val="20"/>
          <w:lang w:eastAsia="fr-FR"/>
        </w:rPr>
      </w:pPr>
    </w:p>
    <w:tbl>
      <w:tblPr>
        <w:tblW w:w="0" w:type="auto"/>
        <w:tblLook w:val="04A0" w:firstRow="1" w:lastRow="0" w:firstColumn="1" w:lastColumn="0" w:noHBand="0" w:noVBand="1"/>
      </w:tblPr>
      <w:tblGrid>
        <w:gridCol w:w="4540"/>
        <w:gridCol w:w="4532"/>
      </w:tblGrid>
      <w:tr w:rsidR="00270A04" w:rsidRPr="0018661E" w:rsidTr="00494412">
        <w:tc>
          <w:tcPr>
            <w:tcW w:w="4540" w:type="dxa"/>
            <w:shd w:val="clear" w:color="auto" w:fill="auto"/>
          </w:tcPr>
          <w:p w:rsidR="00270A04" w:rsidRPr="0004485E" w:rsidRDefault="00270A04" w:rsidP="000220D8">
            <w:pPr>
              <w:rPr>
                <w:rFonts w:ascii="Verdana" w:eastAsia="Times New Roman" w:hAnsi="Verdana" w:cs="Tahoma"/>
                <w:sz w:val="20"/>
                <w:szCs w:val="20"/>
                <w:lang w:eastAsia="fr-FR"/>
              </w:rPr>
            </w:pPr>
            <w:r>
              <w:rPr>
                <w:rFonts w:ascii="Verdana" w:eastAsia="Times New Roman" w:hAnsi="Verdana" w:cs="Tahoma"/>
                <w:sz w:val="20"/>
                <w:szCs w:val="20"/>
                <w:lang w:eastAsia="fr-FR"/>
              </w:rPr>
              <w:t>Le</w:t>
            </w:r>
            <w:r w:rsidRPr="0004485E">
              <w:rPr>
                <w:rFonts w:ascii="Verdana" w:eastAsia="Times New Roman" w:hAnsi="Verdana" w:cs="Tahoma"/>
                <w:sz w:val="20"/>
                <w:szCs w:val="20"/>
                <w:lang w:eastAsia="fr-FR"/>
              </w:rPr>
              <w:t xml:space="preserve"> Président de l'Agence technique </w:t>
            </w:r>
            <w:r>
              <w:rPr>
                <w:rFonts w:ascii="Verdana" w:eastAsia="Times New Roman" w:hAnsi="Verdana" w:cs="Tahoma"/>
                <w:sz w:val="20"/>
                <w:szCs w:val="20"/>
                <w:lang w:eastAsia="fr-FR"/>
              </w:rPr>
              <w:t xml:space="preserve">     </w:t>
            </w:r>
            <w:r w:rsidRPr="0004485E">
              <w:rPr>
                <w:rFonts w:ascii="Verdana" w:eastAsia="Times New Roman" w:hAnsi="Verdana" w:cs="Tahoma"/>
                <w:sz w:val="20"/>
                <w:szCs w:val="20"/>
                <w:lang w:eastAsia="fr-FR"/>
              </w:rPr>
              <w:t>départementale</w:t>
            </w:r>
            <w:r>
              <w:rPr>
                <w:rFonts w:ascii="Verdana" w:eastAsia="Times New Roman" w:hAnsi="Verdana" w:cs="Tahoma"/>
                <w:sz w:val="20"/>
                <w:szCs w:val="20"/>
                <w:lang w:eastAsia="fr-FR"/>
              </w:rPr>
              <w:t xml:space="preserve"> de la Haute-Vienne</w:t>
            </w:r>
          </w:p>
          <w:p w:rsidR="00270A04" w:rsidRPr="0004485E" w:rsidRDefault="00270A04" w:rsidP="000220D8">
            <w:pPr>
              <w:rPr>
                <w:rFonts w:ascii="Verdana" w:eastAsia="Times New Roman" w:hAnsi="Verdana" w:cs="Tahoma"/>
                <w:sz w:val="20"/>
                <w:szCs w:val="20"/>
                <w:lang w:eastAsia="fr-FR"/>
              </w:rPr>
            </w:pPr>
          </w:p>
          <w:p w:rsidR="00270A04" w:rsidRDefault="00270A04" w:rsidP="000220D8">
            <w:pPr>
              <w:jc w:val="center"/>
              <w:rPr>
                <w:rFonts w:ascii="Verdana" w:eastAsia="Times New Roman" w:hAnsi="Verdana" w:cs="Tahoma"/>
                <w:sz w:val="20"/>
                <w:szCs w:val="20"/>
                <w:lang w:eastAsia="fr-FR"/>
              </w:rPr>
            </w:pPr>
          </w:p>
          <w:p w:rsidR="00270A04" w:rsidRPr="0004485E" w:rsidRDefault="00270A04" w:rsidP="000220D8">
            <w:pPr>
              <w:rPr>
                <w:rFonts w:ascii="Verdana" w:eastAsia="Times New Roman" w:hAnsi="Verdana" w:cs="Tahoma"/>
                <w:sz w:val="20"/>
                <w:szCs w:val="20"/>
                <w:lang w:eastAsia="fr-FR"/>
              </w:rPr>
            </w:pPr>
            <w:r>
              <w:rPr>
                <w:rFonts w:ascii="Verdana" w:eastAsia="Times New Roman" w:hAnsi="Verdana" w:cs="Tahoma"/>
                <w:sz w:val="20"/>
                <w:szCs w:val="20"/>
                <w:lang w:eastAsia="fr-FR"/>
              </w:rPr>
              <w:t xml:space="preserve">               Jean-Claude LEBLOIS </w:t>
            </w:r>
            <w:r w:rsidRPr="0004485E">
              <w:rPr>
                <w:rFonts w:ascii="Verdana" w:eastAsia="Times New Roman" w:hAnsi="Verdana" w:cs="Tahoma"/>
                <w:sz w:val="20"/>
                <w:szCs w:val="20"/>
                <w:lang w:eastAsia="fr-FR"/>
              </w:rPr>
              <w:t xml:space="preserve"> </w:t>
            </w:r>
            <w:r>
              <w:rPr>
                <w:rFonts w:ascii="Verdana" w:eastAsia="Times New Roman" w:hAnsi="Verdana" w:cs="Tahoma"/>
                <w:sz w:val="20"/>
                <w:szCs w:val="20"/>
                <w:lang w:eastAsia="fr-FR"/>
              </w:rPr>
              <w:t xml:space="preserve">  </w:t>
            </w:r>
          </w:p>
        </w:tc>
        <w:tc>
          <w:tcPr>
            <w:tcW w:w="4532" w:type="dxa"/>
            <w:shd w:val="clear" w:color="auto" w:fill="auto"/>
          </w:tcPr>
          <w:p w:rsidR="00270A04" w:rsidRDefault="00270A04" w:rsidP="000220D8">
            <w:pPr>
              <w:jc w:val="center"/>
              <w:rPr>
                <w:rFonts w:ascii="Verdana" w:eastAsia="Times New Roman" w:hAnsi="Verdana" w:cs="Tahoma"/>
                <w:sz w:val="20"/>
                <w:szCs w:val="20"/>
                <w:lang w:eastAsia="fr-FR"/>
              </w:rPr>
            </w:pPr>
            <w:r>
              <w:rPr>
                <w:rFonts w:ascii="Verdana" w:eastAsia="Times New Roman" w:hAnsi="Verdana" w:cs="Tahoma"/>
                <w:sz w:val="20"/>
                <w:szCs w:val="20"/>
                <w:lang w:eastAsia="fr-FR"/>
              </w:rPr>
              <w:t xml:space="preserve">           Le Maire de la Commune</w:t>
            </w:r>
          </w:p>
          <w:p w:rsidR="00270A04" w:rsidRDefault="00270A04" w:rsidP="000220D8">
            <w:pPr>
              <w:jc w:val="center"/>
              <w:rPr>
                <w:rFonts w:ascii="Verdana" w:eastAsia="Times New Roman" w:hAnsi="Verdana" w:cs="Tahoma"/>
                <w:sz w:val="20"/>
                <w:szCs w:val="20"/>
                <w:lang w:eastAsia="fr-FR"/>
              </w:rPr>
            </w:pPr>
            <w:r>
              <w:rPr>
                <w:rFonts w:ascii="Verdana" w:eastAsia="Times New Roman" w:hAnsi="Verdana" w:cs="Tahoma"/>
                <w:sz w:val="20"/>
                <w:szCs w:val="20"/>
                <w:lang w:eastAsia="fr-FR"/>
              </w:rPr>
              <w:t xml:space="preserve">           de BELLAC</w:t>
            </w:r>
          </w:p>
          <w:p w:rsidR="00270A04" w:rsidRDefault="00270A04" w:rsidP="000220D8">
            <w:pPr>
              <w:jc w:val="center"/>
              <w:rPr>
                <w:rFonts w:ascii="Verdana" w:eastAsia="Times New Roman" w:hAnsi="Verdana" w:cs="Tahoma"/>
                <w:sz w:val="20"/>
                <w:szCs w:val="20"/>
                <w:lang w:eastAsia="fr-FR"/>
              </w:rPr>
            </w:pPr>
          </w:p>
          <w:p w:rsidR="00270A04" w:rsidRDefault="00270A04" w:rsidP="000220D8">
            <w:pPr>
              <w:jc w:val="center"/>
              <w:rPr>
                <w:rFonts w:ascii="Verdana" w:eastAsia="Times New Roman" w:hAnsi="Verdana" w:cs="Tahoma"/>
                <w:sz w:val="20"/>
                <w:szCs w:val="20"/>
                <w:lang w:eastAsia="fr-FR"/>
              </w:rPr>
            </w:pPr>
          </w:p>
          <w:p w:rsidR="00270A04" w:rsidRPr="0018661E" w:rsidRDefault="00270A04" w:rsidP="000220D8">
            <w:pPr>
              <w:rPr>
                <w:rFonts w:ascii="Verdana" w:eastAsia="Times New Roman" w:hAnsi="Verdana" w:cs="Tahoma"/>
                <w:sz w:val="20"/>
                <w:szCs w:val="20"/>
                <w:lang w:eastAsia="fr-FR"/>
              </w:rPr>
            </w:pPr>
            <w:r>
              <w:rPr>
                <w:rFonts w:ascii="Verdana" w:eastAsia="Times New Roman" w:hAnsi="Verdana" w:cs="Tahoma"/>
                <w:sz w:val="20"/>
                <w:szCs w:val="20"/>
                <w:lang w:eastAsia="fr-FR"/>
              </w:rPr>
              <w:t xml:space="preserve">                        Claude PEYRONNET</w:t>
            </w:r>
          </w:p>
        </w:tc>
      </w:tr>
    </w:tbl>
    <w:p w:rsidR="00857671" w:rsidRDefault="00857671" w:rsidP="00ED6E4C">
      <w:pPr>
        <w:rPr>
          <w:rFonts w:ascii="Times New Roman" w:hAnsi="Times New Roman"/>
          <w:b/>
          <w:sz w:val="28"/>
          <w:szCs w:val="28"/>
          <w:u w:val="single"/>
        </w:rPr>
      </w:pPr>
    </w:p>
    <w:p w:rsidR="00ED6E4C" w:rsidRPr="00F338C7" w:rsidRDefault="00ED6E4C" w:rsidP="00ED6E4C">
      <w:pPr>
        <w:rPr>
          <w:rFonts w:ascii="Times New Roman" w:hAnsi="Times New Roman"/>
          <w:b/>
          <w:sz w:val="28"/>
          <w:szCs w:val="28"/>
          <w:u w:val="single"/>
        </w:rPr>
      </w:pPr>
      <w:r w:rsidRPr="00F338C7">
        <w:rPr>
          <w:rFonts w:ascii="Times New Roman" w:hAnsi="Times New Roman"/>
          <w:b/>
          <w:sz w:val="28"/>
          <w:szCs w:val="28"/>
          <w:u w:val="single"/>
        </w:rPr>
        <w:t>I</w:t>
      </w:r>
      <w:r>
        <w:rPr>
          <w:rFonts w:ascii="Times New Roman" w:hAnsi="Times New Roman"/>
          <w:b/>
          <w:sz w:val="28"/>
          <w:szCs w:val="28"/>
          <w:u w:val="single"/>
        </w:rPr>
        <w:t xml:space="preserve">II </w:t>
      </w:r>
      <w:r w:rsidRPr="00F338C7">
        <w:rPr>
          <w:rFonts w:ascii="Times New Roman" w:hAnsi="Times New Roman"/>
          <w:b/>
          <w:sz w:val="28"/>
          <w:szCs w:val="28"/>
          <w:u w:val="single"/>
        </w:rPr>
        <w:t xml:space="preserve">– </w:t>
      </w:r>
      <w:r>
        <w:rPr>
          <w:rFonts w:ascii="Times New Roman" w:hAnsi="Times New Roman"/>
          <w:b/>
          <w:sz w:val="28"/>
          <w:szCs w:val="28"/>
          <w:u w:val="single"/>
        </w:rPr>
        <w:t>JEUNESSE ET AFFAIRES SCOLAIRES</w:t>
      </w:r>
    </w:p>
    <w:p w:rsidR="00ED6E4C" w:rsidRDefault="00ED6E4C" w:rsidP="00ED6E4C">
      <w:pPr>
        <w:pStyle w:val="Paragraphedeliste"/>
        <w:ind w:left="0"/>
        <w:rPr>
          <w:b/>
        </w:rPr>
      </w:pPr>
    </w:p>
    <w:p w:rsidR="00494412" w:rsidRPr="001365AA" w:rsidRDefault="00FF78BB" w:rsidP="00494412">
      <w:pPr>
        <w:pStyle w:val="Paragraphedeliste"/>
        <w:ind w:left="0"/>
        <w:jc w:val="center"/>
        <w:rPr>
          <w:b/>
        </w:rPr>
      </w:pPr>
      <w:r>
        <w:rPr>
          <w:b/>
        </w:rPr>
        <w:t xml:space="preserve">9) </w:t>
      </w:r>
      <w:r w:rsidR="00494412">
        <w:rPr>
          <w:b/>
        </w:rPr>
        <w:t>TA</w:t>
      </w:r>
      <w:r w:rsidR="00494412" w:rsidRPr="001365AA">
        <w:rPr>
          <w:b/>
        </w:rPr>
        <w:t>RIFS DES ACTIVI</w:t>
      </w:r>
      <w:r w:rsidR="00BA5327">
        <w:rPr>
          <w:b/>
        </w:rPr>
        <w:t>TÉ</w:t>
      </w:r>
      <w:r w:rsidR="00494412">
        <w:rPr>
          <w:b/>
        </w:rPr>
        <w:t>S MUNICIPALES  GARDERIE EXTRA-</w:t>
      </w:r>
      <w:r w:rsidR="00494412" w:rsidRPr="001365AA">
        <w:rPr>
          <w:b/>
        </w:rPr>
        <w:t xml:space="preserve">SCOLAIRE </w:t>
      </w:r>
      <w:r w:rsidR="00BA5327">
        <w:rPr>
          <w:b/>
        </w:rPr>
        <w:t>ANNÉ</w:t>
      </w:r>
      <w:r w:rsidR="00494412">
        <w:rPr>
          <w:b/>
        </w:rPr>
        <w:t xml:space="preserve">E </w:t>
      </w:r>
      <w:r w:rsidR="00494412" w:rsidRPr="001365AA">
        <w:rPr>
          <w:b/>
        </w:rPr>
        <w:t>SCOLAIRE 2021/2022</w:t>
      </w:r>
    </w:p>
    <w:p w:rsidR="009D4BDE" w:rsidRDefault="00FF78BB" w:rsidP="00FF78BB">
      <w:pPr>
        <w:jc w:val="center"/>
        <w:rPr>
          <w:rFonts w:ascii="Times New Roman" w:hAnsi="Times New Roman"/>
          <w:b/>
          <w:sz w:val="24"/>
          <w:szCs w:val="24"/>
        </w:rPr>
      </w:pPr>
      <w:r>
        <w:rPr>
          <w:rFonts w:ascii="Times New Roman" w:hAnsi="Times New Roman"/>
          <w:b/>
          <w:sz w:val="24"/>
          <w:szCs w:val="24"/>
        </w:rPr>
        <w:t>_________</w:t>
      </w:r>
    </w:p>
    <w:p w:rsidR="009D4BDE" w:rsidRDefault="009D4BDE">
      <w:pPr>
        <w:rPr>
          <w:rFonts w:ascii="Times New Roman" w:hAnsi="Times New Roman"/>
          <w:b/>
          <w:sz w:val="24"/>
          <w:szCs w:val="24"/>
        </w:rPr>
      </w:pPr>
    </w:p>
    <w:p w:rsidR="00ED6E4C" w:rsidRDefault="000A131D" w:rsidP="00ED6E4C">
      <w:pPr>
        <w:jc w:val="both"/>
        <w:rPr>
          <w:rFonts w:ascii="Times New Roman" w:eastAsia="Times New Roman" w:hAnsi="Times New Roman"/>
          <w:sz w:val="24"/>
          <w:szCs w:val="24"/>
        </w:rPr>
      </w:pPr>
      <w:r>
        <w:rPr>
          <w:rFonts w:ascii="Times New Roman" w:hAnsi="Times New Roman"/>
          <w:sz w:val="24"/>
          <w:szCs w:val="24"/>
        </w:rPr>
        <w:t>Madame Michèle DUFOURNEAU rappelle que p</w:t>
      </w:r>
      <w:r w:rsidR="00ED6E4C">
        <w:rPr>
          <w:rFonts w:ascii="Times New Roman" w:hAnsi="Times New Roman"/>
          <w:sz w:val="24"/>
          <w:szCs w:val="24"/>
        </w:rPr>
        <w:t xml:space="preserve">ar délibération du 30 juillet 2020, le conseil municipal avait fixé les tarifs de la </w:t>
      </w:r>
      <w:r w:rsidR="00ED6E4C">
        <w:rPr>
          <w:rFonts w:ascii="Times New Roman" w:eastAsia="Times New Roman" w:hAnsi="Times New Roman"/>
          <w:sz w:val="24"/>
          <w:szCs w:val="24"/>
        </w:rPr>
        <w:t xml:space="preserve">garderie extra-scolaire de l’école élémentaire. </w:t>
      </w:r>
    </w:p>
    <w:p w:rsidR="00ED6E4C" w:rsidRDefault="00ED6E4C" w:rsidP="00ED6E4C">
      <w:pPr>
        <w:jc w:val="both"/>
        <w:rPr>
          <w:rFonts w:ascii="Times New Roman" w:eastAsia="Times New Roman" w:hAnsi="Times New Roman"/>
          <w:bCs/>
          <w:sz w:val="24"/>
          <w:szCs w:val="24"/>
        </w:rPr>
      </w:pPr>
      <w:r>
        <w:rPr>
          <w:rFonts w:ascii="Times New Roman" w:eastAsia="Times New Roman" w:hAnsi="Times New Roman"/>
          <w:sz w:val="24"/>
          <w:szCs w:val="24"/>
        </w:rPr>
        <w:t xml:space="preserve">Pour la rentrée, il a été décidé d’augmenter </w:t>
      </w:r>
      <w:r w:rsidRPr="00B809A9">
        <w:rPr>
          <w:rFonts w:ascii="Times New Roman" w:eastAsia="Times New Roman" w:hAnsi="Times New Roman"/>
          <w:sz w:val="24"/>
          <w:szCs w:val="24"/>
        </w:rPr>
        <w:t xml:space="preserve">l’amplitude horaire du matin qui passerait </w:t>
      </w:r>
      <w:r>
        <w:rPr>
          <w:rFonts w:ascii="Times New Roman" w:eastAsia="Times New Roman" w:hAnsi="Times New Roman"/>
          <w:sz w:val="24"/>
          <w:szCs w:val="24"/>
        </w:rPr>
        <w:t>à</w:t>
      </w:r>
      <w:r w:rsidRPr="00B809A9">
        <w:rPr>
          <w:rFonts w:ascii="Times New Roman" w:eastAsia="Times New Roman" w:hAnsi="Times New Roman"/>
          <w:sz w:val="24"/>
          <w:szCs w:val="24"/>
        </w:rPr>
        <w:t xml:space="preserve"> 7 h au lieu de 7</w:t>
      </w:r>
      <w:r>
        <w:rPr>
          <w:rFonts w:ascii="Times New Roman" w:eastAsia="Times New Roman" w:hAnsi="Times New Roman"/>
          <w:sz w:val="24"/>
          <w:szCs w:val="24"/>
        </w:rPr>
        <w:t xml:space="preserve"> </w:t>
      </w:r>
      <w:r w:rsidRPr="00B809A9">
        <w:rPr>
          <w:rFonts w:ascii="Times New Roman" w:eastAsia="Times New Roman" w:hAnsi="Times New Roman"/>
          <w:sz w:val="24"/>
          <w:szCs w:val="24"/>
        </w:rPr>
        <w:t xml:space="preserve">h30 </w:t>
      </w:r>
      <w:r>
        <w:rPr>
          <w:rFonts w:ascii="Times New Roman" w:eastAsia="Times New Roman" w:hAnsi="Times New Roman"/>
          <w:sz w:val="24"/>
          <w:szCs w:val="24"/>
        </w:rPr>
        <w:t xml:space="preserve">pour </w:t>
      </w:r>
      <w:r w:rsidR="00623FB3">
        <w:rPr>
          <w:rFonts w:ascii="Times New Roman" w:eastAsia="Times New Roman" w:hAnsi="Times New Roman"/>
          <w:sz w:val="24"/>
          <w:szCs w:val="24"/>
        </w:rPr>
        <w:t>l’école élémentaire</w:t>
      </w:r>
      <w:r w:rsidR="000500A4">
        <w:rPr>
          <w:rFonts w:ascii="Times New Roman" w:eastAsia="Times New Roman" w:hAnsi="Times New Roman"/>
          <w:sz w:val="24"/>
          <w:szCs w:val="24"/>
        </w:rPr>
        <w:t>.</w:t>
      </w:r>
    </w:p>
    <w:p w:rsidR="000A131D" w:rsidRDefault="00ED6E4C" w:rsidP="00ED6E4C">
      <w:pPr>
        <w:jc w:val="both"/>
        <w:rPr>
          <w:rFonts w:ascii="Times New Roman" w:eastAsia="Times New Roman" w:hAnsi="Times New Roman"/>
          <w:bCs/>
          <w:sz w:val="24"/>
          <w:szCs w:val="24"/>
        </w:rPr>
      </w:pPr>
      <w:r>
        <w:rPr>
          <w:rFonts w:ascii="Times New Roman" w:eastAsia="Times New Roman" w:hAnsi="Times New Roman"/>
          <w:bCs/>
          <w:sz w:val="24"/>
          <w:szCs w:val="24"/>
        </w:rPr>
        <w:t xml:space="preserve">Il s’ensuit des dépenses supplémentaires, qu’une augmentation des tarifs contribuerait partiellement à financer. S’ajoutent des dépenses diverses de personnel. </w:t>
      </w:r>
    </w:p>
    <w:p w:rsidR="00ED6E4C" w:rsidRDefault="000A131D" w:rsidP="00ED6E4C">
      <w:pPr>
        <w:jc w:val="both"/>
        <w:rPr>
          <w:rFonts w:ascii="Times New Roman" w:eastAsia="Times New Roman" w:hAnsi="Times New Roman"/>
          <w:sz w:val="24"/>
          <w:szCs w:val="24"/>
        </w:rPr>
      </w:pPr>
      <w:r>
        <w:rPr>
          <w:rFonts w:ascii="Times New Roman" w:eastAsia="Times New Roman" w:hAnsi="Times New Roman"/>
          <w:bCs/>
          <w:sz w:val="24"/>
          <w:szCs w:val="24"/>
        </w:rPr>
        <w:t>Sur proposition de Mame DUFOURNEAU, le conseil municipal</w:t>
      </w:r>
      <w:r w:rsidR="000206EF">
        <w:rPr>
          <w:rFonts w:ascii="Times New Roman" w:eastAsia="Times New Roman" w:hAnsi="Times New Roman"/>
          <w:bCs/>
          <w:sz w:val="24"/>
          <w:szCs w:val="24"/>
        </w:rPr>
        <w:t xml:space="preserve"> </w:t>
      </w:r>
      <w:r>
        <w:rPr>
          <w:rFonts w:ascii="Times New Roman" w:eastAsia="Times New Roman" w:hAnsi="Times New Roman"/>
          <w:bCs/>
          <w:sz w:val="24"/>
          <w:szCs w:val="24"/>
        </w:rPr>
        <w:t>d</w:t>
      </w:r>
      <w:r w:rsidR="00ED6E4C">
        <w:rPr>
          <w:rFonts w:ascii="Times New Roman" w:eastAsia="Times New Roman" w:hAnsi="Times New Roman"/>
          <w:sz w:val="24"/>
          <w:szCs w:val="24"/>
        </w:rPr>
        <w:t xml:space="preserve">écide de fixer comme suit les tarifs des activités municipales de garderie extra-scolaire  pour l’année scolaire 2021/2022 : </w:t>
      </w:r>
    </w:p>
    <w:p w:rsidR="00ED6E4C" w:rsidRDefault="00ED6E4C" w:rsidP="00ED6E4C"/>
    <w:p w:rsidR="00097992" w:rsidRDefault="00097992" w:rsidP="00ED6E4C"/>
    <w:tbl>
      <w:tblPr>
        <w:tblW w:w="9405" w:type="dxa"/>
        <w:jc w:val="center"/>
        <w:tblLook w:val="01E0" w:firstRow="1" w:lastRow="1" w:firstColumn="1" w:lastColumn="1" w:noHBand="0" w:noVBand="0"/>
      </w:tblPr>
      <w:tblGrid>
        <w:gridCol w:w="4745"/>
        <w:gridCol w:w="1071"/>
        <w:gridCol w:w="1069"/>
        <w:gridCol w:w="1095"/>
        <w:gridCol w:w="1425"/>
      </w:tblGrid>
      <w:tr w:rsidR="00ED6E4C" w:rsidTr="007A38D0">
        <w:trPr>
          <w:trHeight w:val="555"/>
          <w:jc w:val="center"/>
        </w:trPr>
        <w:tc>
          <w:tcPr>
            <w:tcW w:w="47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D6E4C" w:rsidRDefault="00ED6E4C" w:rsidP="00097992">
            <w:pPr>
              <w:spacing w:line="276" w:lineRule="auto"/>
            </w:pPr>
            <w:r>
              <w:rPr>
                <w:rFonts w:ascii="Times New Roman" w:hAnsi="Times New Roman"/>
                <w:b/>
                <w:bCs/>
              </w:rPr>
              <w:t>GARDERIE EXTRA SCOLAIRE</w:t>
            </w:r>
          </w:p>
        </w:tc>
        <w:tc>
          <w:tcPr>
            <w:tcW w:w="2140" w:type="dxa"/>
            <w:gridSpan w:val="2"/>
            <w:tcBorders>
              <w:top w:val="single" w:sz="4" w:space="0" w:color="000000"/>
              <w:left w:val="single" w:sz="4" w:space="0" w:color="000000"/>
              <w:bottom w:val="single" w:sz="4" w:space="0" w:color="000000"/>
              <w:right w:val="single" w:sz="4" w:space="0" w:color="000000"/>
            </w:tcBorders>
            <w:vAlign w:val="center"/>
          </w:tcPr>
          <w:p w:rsidR="00ED6E4C" w:rsidRDefault="00ED6E4C" w:rsidP="00097992">
            <w:pPr>
              <w:spacing w:line="276" w:lineRule="auto"/>
              <w:jc w:val="center"/>
              <w:rPr>
                <w:rFonts w:ascii="Times New Roman" w:hAnsi="Times New Roman"/>
                <w:bCs/>
              </w:rPr>
            </w:pPr>
            <w:r>
              <w:rPr>
                <w:rFonts w:ascii="Times New Roman" w:hAnsi="Times New Roman"/>
              </w:rPr>
              <w:t>2020/2021</w:t>
            </w:r>
          </w:p>
        </w:tc>
        <w:tc>
          <w:tcPr>
            <w:tcW w:w="2520" w:type="dxa"/>
            <w:gridSpan w:val="2"/>
            <w:tcBorders>
              <w:top w:val="single" w:sz="4" w:space="0" w:color="000000"/>
              <w:left w:val="single" w:sz="4" w:space="0" w:color="000000"/>
              <w:bottom w:val="single" w:sz="4" w:space="0" w:color="000000"/>
              <w:right w:val="single" w:sz="4" w:space="0" w:color="000000"/>
            </w:tcBorders>
            <w:vAlign w:val="center"/>
          </w:tcPr>
          <w:p w:rsidR="00ED6E4C" w:rsidRDefault="00ED6E4C" w:rsidP="00097992">
            <w:pPr>
              <w:spacing w:line="276" w:lineRule="auto"/>
              <w:jc w:val="center"/>
            </w:pPr>
            <w:r>
              <w:rPr>
                <w:rFonts w:ascii="Times New Roman" w:hAnsi="Times New Roman"/>
              </w:rPr>
              <w:t>2021/2022</w:t>
            </w:r>
          </w:p>
        </w:tc>
      </w:tr>
      <w:tr w:rsidR="00ED6E4C" w:rsidTr="007A38D0">
        <w:trPr>
          <w:trHeight w:val="391"/>
          <w:jc w:val="center"/>
        </w:trPr>
        <w:tc>
          <w:tcPr>
            <w:tcW w:w="47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D6E4C" w:rsidRDefault="00ED6E4C" w:rsidP="00097992">
            <w:pPr>
              <w:spacing w:line="276" w:lineRule="auto"/>
              <w:rPr>
                <w:rFonts w:ascii="Times New Roman" w:eastAsia="Times New Roman" w:hAnsi="Times New Roman"/>
                <w:b/>
                <w:i/>
                <w:iCs/>
              </w:rPr>
            </w:pPr>
          </w:p>
        </w:tc>
        <w:tc>
          <w:tcPr>
            <w:tcW w:w="1071" w:type="dxa"/>
            <w:tcBorders>
              <w:top w:val="single" w:sz="4" w:space="0" w:color="000000"/>
              <w:left w:val="single" w:sz="4" w:space="0" w:color="000000"/>
              <w:bottom w:val="single" w:sz="4" w:space="0" w:color="000000"/>
              <w:right w:val="single" w:sz="4" w:space="0" w:color="000000"/>
            </w:tcBorders>
            <w:vAlign w:val="center"/>
          </w:tcPr>
          <w:p w:rsidR="00ED6E4C" w:rsidRDefault="00ED6E4C" w:rsidP="00097992">
            <w:pPr>
              <w:spacing w:line="276" w:lineRule="auto"/>
              <w:jc w:val="center"/>
              <w:rPr>
                <w:rFonts w:ascii="Times New Roman" w:hAnsi="Times New Roman"/>
                <w:bCs/>
              </w:rPr>
            </w:pPr>
            <w:r>
              <w:rPr>
                <w:rFonts w:ascii="Times New Roman" w:hAnsi="Times New Roman"/>
                <w:bCs/>
              </w:rPr>
              <w:t>Bellac</w:t>
            </w:r>
          </w:p>
        </w:tc>
        <w:tc>
          <w:tcPr>
            <w:tcW w:w="1069" w:type="dxa"/>
            <w:tcBorders>
              <w:top w:val="single" w:sz="4" w:space="0" w:color="000000"/>
              <w:left w:val="single" w:sz="4" w:space="0" w:color="000000"/>
              <w:bottom w:val="single" w:sz="4" w:space="0" w:color="000000"/>
              <w:right w:val="single" w:sz="4" w:space="0" w:color="000000"/>
            </w:tcBorders>
            <w:vAlign w:val="center"/>
          </w:tcPr>
          <w:p w:rsidR="00ED6E4C" w:rsidRDefault="00ED6E4C" w:rsidP="00097992">
            <w:pPr>
              <w:spacing w:line="276" w:lineRule="auto"/>
              <w:jc w:val="center"/>
              <w:rPr>
                <w:rFonts w:ascii="Times New Roman" w:hAnsi="Times New Roman"/>
                <w:bCs/>
              </w:rPr>
            </w:pPr>
            <w:r>
              <w:rPr>
                <w:rFonts w:ascii="Times New Roman" w:hAnsi="Times New Roman"/>
                <w:bCs/>
              </w:rPr>
              <w:t>Extérieur</w:t>
            </w:r>
          </w:p>
        </w:tc>
        <w:tc>
          <w:tcPr>
            <w:tcW w:w="1095" w:type="dxa"/>
            <w:tcBorders>
              <w:top w:val="single" w:sz="4" w:space="0" w:color="000000"/>
              <w:left w:val="single" w:sz="4" w:space="0" w:color="000000"/>
              <w:bottom w:val="single" w:sz="4" w:space="0" w:color="000000"/>
              <w:right w:val="single" w:sz="4" w:space="0" w:color="000000"/>
            </w:tcBorders>
            <w:vAlign w:val="center"/>
          </w:tcPr>
          <w:p w:rsidR="00ED6E4C" w:rsidRDefault="00ED6E4C" w:rsidP="00097992">
            <w:pPr>
              <w:spacing w:line="276" w:lineRule="auto"/>
              <w:jc w:val="center"/>
            </w:pPr>
            <w:r>
              <w:rPr>
                <w:rFonts w:ascii="Times New Roman" w:hAnsi="Times New Roman"/>
              </w:rPr>
              <w:t>Bellac</w:t>
            </w:r>
          </w:p>
        </w:tc>
        <w:tc>
          <w:tcPr>
            <w:tcW w:w="1425" w:type="dxa"/>
            <w:tcBorders>
              <w:top w:val="single" w:sz="4" w:space="0" w:color="000000"/>
              <w:left w:val="single" w:sz="4" w:space="0" w:color="000000"/>
              <w:bottom w:val="single" w:sz="4" w:space="0" w:color="000000"/>
              <w:right w:val="single" w:sz="4" w:space="0" w:color="000000"/>
            </w:tcBorders>
            <w:vAlign w:val="center"/>
          </w:tcPr>
          <w:p w:rsidR="00ED6E4C" w:rsidRDefault="00ED6E4C" w:rsidP="00097992">
            <w:pPr>
              <w:spacing w:line="276" w:lineRule="auto"/>
              <w:jc w:val="center"/>
            </w:pPr>
            <w:r>
              <w:rPr>
                <w:rFonts w:ascii="Times New Roman" w:hAnsi="Times New Roman"/>
              </w:rPr>
              <w:t>Extérieur</w:t>
            </w:r>
          </w:p>
        </w:tc>
      </w:tr>
      <w:tr w:rsidR="00ED6E4C" w:rsidTr="007A38D0">
        <w:trPr>
          <w:trHeight w:val="567"/>
          <w:jc w:val="center"/>
        </w:trPr>
        <w:tc>
          <w:tcPr>
            <w:tcW w:w="940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D6E4C" w:rsidRDefault="00ED6E4C" w:rsidP="00097992">
            <w:pPr>
              <w:spacing w:line="276" w:lineRule="auto"/>
              <w:rPr>
                <w:rFonts w:ascii="Times New Roman" w:hAnsi="Times New Roman"/>
                <w:b/>
                <w:bCs/>
              </w:rPr>
            </w:pPr>
          </w:p>
          <w:p w:rsidR="00ED6E4C" w:rsidRDefault="00ED6E4C" w:rsidP="00097992">
            <w:pPr>
              <w:spacing w:line="276" w:lineRule="auto"/>
              <w:rPr>
                <w:rFonts w:ascii="Times New Roman" w:hAnsi="Times New Roman"/>
                <w:b/>
                <w:bCs/>
              </w:rPr>
            </w:pPr>
            <w:r>
              <w:rPr>
                <w:rFonts w:ascii="Times New Roman" w:hAnsi="Times New Roman"/>
                <w:b/>
                <w:bCs/>
              </w:rPr>
              <w:t xml:space="preserve"> ÉCOLE MATERNELLE</w:t>
            </w:r>
          </w:p>
          <w:p w:rsidR="00ED6E4C" w:rsidRDefault="00ED6E4C" w:rsidP="00097992">
            <w:pPr>
              <w:spacing w:line="276" w:lineRule="auto"/>
              <w:rPr>
                <w:rFonts w:ascii="Times New Roman" w:hAnsi="Times New Roman"/>
                <w:b/>
                <w:bCs/>
              </w:rPr>
            </w:pPr>
          </w:p>
        </w:tc>
      </w:tr>
      <w:tr w:rsidR="00ED6E4C" w:rsidTr="00097992">
        <w:trPr>
          <w:trHeight w:val="391"/>
          <w:jc w:val="center"/>
        </w:trPr>
        <w:tc>
          <w:tcPr>
            <w:tcW w:w="4745" w:type="dxa"/>
            <w:tcBorders>
              <w:top w:val="single" w:sz="4" w:space="0" w:color="000000"/>
              <w:left w:val="single" w:sz="4" w:space="0" w:color="000000"/>
              <w:bottom w:val="single" w:sz="4" w:space="0" w:color="000000"/>
              <w:right w:val="single" w:sz="4" w:space="0" w:color="000000"/>
            </w:tcBorders>
            <w:vAlign w:val="center"/>
          </w:tcPr>
          <w:p w:rsidR="00ED6E4C" w:rsidRDefault="00ED6E4C" w:rsidP="00097992">
            <w:pPr>
              <w:spacing w:line="276" w:lineRule="auto"/>
              <w:rPr>
                <w:rFonts w:ascii="Times New Roman" w:hAnsi="Times New Roman"/>
              </w:rPr>
            </w:pPr>
            <w:r>
              <w:rPr>
                <w:rFonts w:ascii="Times New Roman" w:hAnsi="Times New Roman"/>
              </w:rPr>
              <w:t>La journée (matin et soir)</w:t>
            </w:r>
          </w:p>
        </w:tc>
        <w:tc>
          <w:tcPr>
            <w:tcW w:w="1071" w:type="dxa"/>
            <w:tcBorders>
              <w:top w:val="single" w:sz="4" w:space="0" w:color="000000"/>
              <w:left w:val="single" w:sz="4" w:space="0" w:color="000000"/>
              <w:bottom w:val="single" w:sz="4" w:space="0" w:color="000000"/>
              <w:right w:val="single" w:sz="4" w:space="0" w:color="000000"/>
            </w:tcBorders>
            <w:vAlign w:val="center"/>
          </w:tcPr>
          <w:p w:rsidR="00ED6E4C" w:rsidRDefault="00ED6E4C" w:rsidP="00097992">
            <w:pPr>
              <w:spacing w:line="276" w:lineRule="auto"/>
              <w:jc w:val="right"/>
              <w:rPr>
                <w:rFonts w:ascii="Times New Roman" w:hAnsi="Times New Roman"/>
                <w:bCs/>
              </w:rPr>
            </w:pPr>
            <w:r>
              <w:rPr>
                <w:rFonts w:ascii="Times New Roman" w:hAnsi="Times New Roman"/>
                <w:bCs/>
              </w:rPr>
              <w:t>2.85 €</w:t>
            </w:r>
          </w:p>
        </w:tc>
        <w:tc>
          <w:tcPr>
            <w:tcW w:w="1069" w:type="dxa"/>
            <w:tcBorders>
              <w:top w:val="single" w:sz="4" w:space="0" w:color="000000"/>
              <w:left w:val="single" w:sz="4" w:space="0" w:color="000000"/>
              <w:bottom w:val="single" w:sz="4" w:space="0" w:color="000000"/>
              <w:right w:val="single" w:sz="4" w:space="0" w:color="000000"/>
            </w:tcBorders>
            <w:vAlign w:val="center"/>
          </w:tcPr>
          <w:p w:rsidR="00ED6E4C" w:rsidRDefault="00ED6E4C" w:rsidP="00097992">
            <w:pPr>
              <w:spacing w:line="276" w:lineRule="auto"/>
              <w:jc w:val="right"/>
              <w:rPr>
                <w:rFonts w:ascii="Times New Roman" w:hAnsi="Times New Roman"/>
                <w:bCs/>
              </w:rPr>
            </w:pPr>
            <w:r>
              <w:rPr>
                <w:rFonts w:ascii="Times New Roman" w:hAnsi="Times New Roman"/>
                <w:bCs/>
              </w:rPr>
              <w:t>3.55 €</w:t>
            </w:r>
          </w:p>
        </w:tc>
        <w:tc>
          <w:tcPr>
            <w:tcW w:w="1095" w:type="dxa"/>
            <w:tcBorders>
              <w:top w:val="single" w:sz="4" w:space="0" w:color="000000"/>
              <w:left w:val="single" w:sz="4" w:space="0" w:color="000000"/>
              <w:bottom w:val="single" w:sz="4" w:space="0" w:color="000000"/>
              <w:right w:val="single" w:sz="4" w:space="0" w:color="000000"/>
            </w:tcBorders>
            <w:vAlign w:val="center"/>
          </w:tcPr>
          <w:p w:rsidR="00ED6E4C" w:rsidRDefault="00ED6E4C" w:rsidP="000500A4">
            <w:pPr>
              <w:spacing w:line="276" w:lineRule="auto"/>
              <w:jc w:val="center"/>
            </w:pPr>
            <w:r>
              <w:rPr>
                <w:rFonts w:ascii="Times New Roman" w:hAnsi="Times New Roman"/>
              </w:rPr>
              <w:t>3.00 €</w:t>
            </w:r>
          </w:p>
        </w:tc>
        <w:tc>
          <w:tcPr>
            <w:tcW w:w="1425" w:type="dxa"/>
            <w:tcBorders>
              <w:top w:val="single" w:sz="4" w:space="0" w:color="000000"/>
              <w:left w:val="single" w:sz="4" w:space="0" w:color="000000"/>
              <w:bottom w:val="single" w:sz="4" w:space="0" w:color="000000"/>
              <w:right w:val="single" w:sz="4" w:space="0" w:color="000000"/>
            </w:tcBorders>
            <w:vAlign w:val="center"/>
          </w:tcPr>
          <w:p w:rsidR="00ED6E4C" w:rsidRDefault="00ED6E4C" w:rsidP="000500A4">
            <w:pPr>
              <w:spacing w:line="276" w:lineRule="auto"/>
              <w:jc w:val="center"/>
            </w:pPr>
            <w:r>
              <w:rPr>
                <w:rFonts w:ascii="Times New Roman" w:hAnsi="Times New Roman"/>
              </w:rPr>
              <w:t>4.00 €</w:t>
            </w:r>
          </w:p>
        </w:tc>
      </w:tr>
      <w:tr w:rsidR="00ED6E4C" w:rsidTr="00097992">
        <w:trPr>
          <w:trHeight w:val="391"/>
          <w:jc w:val="center"/>
        </w:trPr>
        <w:tc>
          <w:tcPr>
            <w:tcW w:w="4745" w:type="dxa"/>
            <w:tcBorders>
              <w:top w:val="single" w:sz="4" w:space="0" w:color="000000"/>
              <w:left w:val="single" w:sz="4" w:space="0" w:color="000000"/>
              <w:bottom w:val="single" w:sz="4" w:space="0" w:color="000000"/>
              <w:right w:val="single" w:sz="4" w:space="0" w:color="000000"/>
            </w:tcBorders>
            <w:vAlign w:val="center"/>
          </w:tcPr>
          <w:p w:rsidR="00ED6E4C" w:rsidRDefault="00ED6E4C" w:rsidP="00097992">
            <w:pPr>
              <w:spacing w:line="276" w:lineRule="auto"/>
              <w:rPr>
                <w:rFonts w:ascii="Times New Roman" w:hAnsi="Times New Roman"/>
              </w:rPr>
            </w:pPr>
            <w:r w:rsidRPr="00B809A9">
              <w:rPr>
                <w:rFonts w:ascii="Times New Roman" w:hAnsi="Times New Roman"/>
              </w:rPr>
              <w:t>La 1/2 journée (matin ou soir)</w:t>
            </w:r>
          </w:p>
        </w:tc>
        <w:tc>
          <w:tcPr>
            <w:tcW w:w="1071" w:type="dxa"/>
            <w:tcBorders>
              <w:top w:val="single" w:sz="4" w:space="0" w:color="000000"/>
              <w:left w:val="single" w:sz="4" w:space="0" w:color="000000"/>
              <w:bottom w:val="single" w:sz="4" w:space="0" w:color="000000"/>
              <w:right w:val="single" w:sz="4" w:space="0" w:color="000000"/>
            </w:tcBorders>
            <w:vAlign w:val="center"/>
          </w:tcPr>
          <w:p w:rsidR="00ED6E4C" w:rsidRDefault="00ED6E4C" w:rsidP="00097992">
            <w:pPr>
              <w:spacing w:line="276" w:lineRule="auto"/>
              <w:jc w:val="right"/>
              <w:rPr>
                <w:rFonts w:ascii="Times New Roman" w:hAnsi="Times New Roman"/>
                <w:bCs/>
              </w:rPr>
            </w:pPr>
            <w:r>
              <w:rPr>
                <w:rFonts w:ascii="Times New Roman" w:hAnsi="Times New Roman"/>
                <w:bCs/>
              </w:rPr>
              <w:t>1.90 €</w:t>
            </w:r>
          </w:p>
        </w:tc>
        <w:tc>
          <w:tcPr>
            <w:tcW w:w="1069" w:type="dxa"/>
            <w:tcBorders>
              <w:top w:val="single" w:sz="4" w:space="0" w:color="000000"/>
              <w:left w:val="single" w:sz="4" w:space="0" w:color="000000"/>
              <w:bottom w:val="single" w:sz="4" w:space="0" w:color="000000"/>
              <w:right w:val="single" w:sz="4" w:space="0" w:color="000000"/>
            </w:tcBorders>
            <w:vAlign w:val="center"/>
          </w:tcPr>
          <w:p w:rsidR="00ED6E4C" w:rsidRDefault="00ED6E4C" w:rsidP="00097992">
            <w:pPr>
              <w:spacing w:line="276" w:lineRule="auto"/>
              <w:jc w:val="right"/>
              <w:rPr>
                <w:rFonts w:ascii="Times New Roman" w:hAnsi="Times New Roman"/>
                <w:bCs/>
              </w:rPr>
            </w:pPr>
            <w:r>
              <w:rPr>
                <w:rFonts w:ascii="Times New Roman" w:hAnsi="Times New Roman"/>
                <w:bCs/>
              </w:rPr>
              <w:t>2.40 €</w:t>
            </w:r>
          </w:p>
        </w:tc>
        <w:tc>
          <w:tcPr>
            <w:tcW w:w="1095" w:type="dxa"/>
            <w:tcBorders>
              <w:top w:val="single" w:sz="4" w:space="0" w:color="000000"/>
              <w:left w:val="single" w:sz="4" w:space="0" w:color="000000"/>
              <w:bottom w:val="single" w:sz="4" w:space="0" w:color="000000"/>
              <w:right w:val="single" w:sz="4" w:space="0" w:color="000000"/>
            </w:tcBorders>
            <w:vAlign w:val="center"/>
          </w:tcPr>
          <w:p w:rsidR="00ED6E4C" w:rsidRDefault="00ED6E4C" w:rsidP="000500A4">
            <w:pPr>
              <w:spacing w:line="276" w:lineRule="auto"/>
              <w:jc w:val="center"/>
            </w:pPr>
            <w:r>
              <w:rPr>
                <w:rFonts w:ascii="Times New Roman" w:hAnsi="Times New Roman"/>
              </w:rPr>
              <w:t>2.00 €</w:t>
            </w:r>
          </w:p>
        </w:tc>
        <w:tc>
          <w:tcPr>
            <w:tcW w:w="1425" w:type="dxa"/>
            <w:tcBorders>
              <w:top w:val="single" w:sz="4" w:space="0" w:color="000000"/>
              <w:left w:val="single" w:sz="4" w:space="0" w:color="000000"/>
              <w:bottom w:val="single" w:sz="4" w:space="0" w:color="000000"/>
              <w:right w:val="single" w:sz="4" w:space="0" w:color="000000"/>
            </w:tcBorders>
            <w:vAlign w:val="center"/>
          </w:tcPr>
          <w:p w:rsidR="00ED6E4C" w:rsidRDefault="00ED6E4C" w:rsidP="000500A4">
            <w:pPr>
              <w:spacing w:line="276" w:lineRule="auto"/>
              <w:jc w:val="center"/>
            </w:pPr>
            <w:r>
              <w:rPr>
                <w:rFonts w:ascii="Times New Roman" w:hAnsi="Times New Roman"/>
              </w:rPr>
              <w:t>2.50 €</w:t>
            </w:r>
          </w:p>
        </w:tc>
      </w:tr>
      <w:tr w:rsidR="00ED6E4C" w:rsidTr="007A38D0">
        <w:trPr>
          <w:trHeight w:val="391"/>
          <w:jc w:val="center"/>
        </w:trPr>
        <w:tc>
          <w:tcPr>
            <w:tcW w:w="940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D6E4C" w:rsidRDefault="00ED6E4C" w:rsidP="000500A4">
            <w:pPr>
              <w:spacing w:line="276" w:lineRule="auto"/>
              <w:jc w:val="center"/>
              <w:rPr>
                <w:rFonts w:ascii="Times New Roman" w:hAnsi="Times New Roman"/>
                <w:b/>
                <w:bCs/>
              </w:rPr>
            </w:pPr>
          </w:p>
          <w:p w:rsidR="00ED6E4C" w:rsidRDefault="00ED6E4C" w:rsidP="007A38D0">
            <w:pPr>
              <w:spacing w:line="276" w:lineRule="auto"/>
              <w:rPr>
                <w:rFonts w:ascii="Times New Roman" w:hAnsi="Times New Roman"/>
                <w:b/>
                <w:bCs/>
              </w:rPr>
            </w:pPr>
            <w:r>
              <w:rPr>
                <w:rFonts w:ascii="Times New Roman" w:hAnsi="Times New Roman"/>
                <w:b/>
                <w:bCs/>
              </w:rPr>
              <w:t>ÉCOLE ÉLÉMENTAIRE</w:t>
            </w:r>
          </w:p>
          <w:p w:rsidR="00ED6E4C" w:rsidRDefault="00ED6E4C" w:rsidP="000500A4">
            <w:pPr>
              <w:spacing w:line="276" w:lineRule="auto"/>
              <w:jc w:val="center"/>
              <w:rPr>
                <w:rFonts w:ascii="Times New Roman" w:hAnsi="Times New Roman"/>
                <w:b/>
                <w:bCs/>
              </w:rPr>
            </w:pPr>
          </w:p>
        </w:tc>
      </w:tr>
      <w:tr w:rsidR="00ED6E4C" w:rsidTr="00097992">
        <w:trPr>
          <w:trHeight w:val="391"/>
          <w:jc w:val="center"/>
        </w:trPr>
        <w:tc>
          <w:tcPr>
            <w:tcW w:w="4745" w:type="dxa"/>
            <w:tcBorders>
              <w:top w:val="single" w:sz="4" w:space="0" w:color="000000"/>
              <w:left w:val="single" w:sz="4" w:space="0" w:color="000000"/>
              <w:bottom w:val="single" w:sz="4" w:space="0" w:color="000000"/>
              <w:right w:val="single" w:sz="4" w:space="0" w:color="000000"/>
            </w:tcBorders>
            <w:vAlign w:val="center"/>
          </w:tcPr>
          <w:p w:rsidR="00ED6E4C" w:rsidRDefault="00ED6E4C" w:rsidP="00097992">
            <w:pPr>
              <w:spacing w:line="276" w:lineRule="auto"/>
              <w:rPr>
                <w:rFonts w:ascii="Times New Roman" w:hAnsi="Times New Roman"/>
              </w:rPr>
            </w:pPr>
            <w:r>
              <w:rPr>
                <w:rFonts w:ascii="Times New Roman" w:hAnsi="Times New Roman"/>
              </w:rPr>
              <w:t>La journée (matin et soir)</w:t>
            </w:r>
          </w:p>
        </w:tc>
        <w:tc>
          <w:tcPr>
            <w:tcW w:w="1071" w:type="dxa"/>
            <w:tcBorders>
              <w:top w:val="single" w:sz="4" w:space="0" w:color="000000"/>
              <w:left w:val="single" w:sz="4" w:space="0" w:color="000000"/>
              <w:bottom w:val="single" w:sz="4" w:space="0" w:color="000000"/>
              <w:right w:val="single" w:sz="4" w:space="0" w:color="000000"/>
            </w:tcBorders>
            <w:vAlign w:val="center"/>
          </w:tcPr>
          <w:p w:rsidR="00ED6E4C" w:rsidRDefault="00ED6E4C" w:rsidP="00097992">
            <w:pPr>
              <w:spacing w:line="276" w:lineRule="auto"/>
              <w:jc w:val="right"/>
              <w:rPr>
                <w:rFonts w:ascii="Times New Roman" w:hAnsi="Times New Roman"/>
                <w:bCs/>
              </w:rPr>
            </w:pPr>
            <w:r>
              <w:rPr>
                <w:rFonts w:ascii="Times New Roman" w:hAnsi="Times New Roman"/>
                <w:bCs/>
              </w:rPr>
              <w:t>2.85 €</w:t>
            </w:r>
          </w:p>
        </w:tc>
        <w:tc>
          <w:tcPr>
            <w:tcW w:w="1069" w:type="dxa"/>
            <w:tcBorders>
              <w:top w:val="single" w:sz="4" w:space="0" w:color="000000"/>
              <w:left w:val="single" w:sz="4" w:space="0" w:color="000000"/>
              <w:bottom w:val="single" w:sz="4" w:space="0" w:color="000000"/>
              <w:right w:val="single" w:sz="4" w:space="0" w:color="000000"/>
            </w:tcBorders>
            <w:vAlign w:val="center"/>
          </w:tcPr>
          <w:p w:rsidR="00ED6E4C" w:rsidRDefault="00ED6E4C" w:rsidP="00097992">
            <w:pPr>
              <w:spacing w:line="276" w:lineRule="auto"/>
              <w:jc w:val="right"/>
              <w:rPr>
                <w:rFonts w:ascii="Times New Roman" w:hAnsi="Times New Roman"/>
                <w:bCs/>
              </w:rPr>
            </w:pPr>
            <w:r>
              <w:rPr>
                <w:rFonts w:ascii="Times New Roman" w:hAnsi="Times New Roman"/>
                <w:bCs/>
              </w:rPr>
              <w:t>3.55 €</w:t>
            </w:r>
          </w:p>
        </w:tc>
        <w:tc>
          <w:tcPr>
            <w:tcW w:w="1095" w:type="dxa"/>
            <w:tcBorders>
              <w:top w:val="single" w:sz="4" w:space="0" w:color="000000"/>
              <w:left w:val="single" w:sz="4" w:space="0" w:color="000000"/>
              <w:bottom w:val="single" w:sz="4" w:space="0" w:color="000000"/>
              <w:right w:val="single" w:sz="4" w:space="0" w:color="000000"/>
            </w:tcBorders>
            <w:vAlign w:val="center"/>
          </w:tcPr>
          <w:p w:rsidR="00ED6E4C" w:rsidRDefault="00ED6E4C" w:rsidP="000500A4">
            <w:pPr>
              <w:spacing w:line="276" w:lineRule="auto"/>
              <w:jc w:val="center"/>
            </w:pPr>
            <w:r>
              <w:rPr>
                <w:rFonts w:ascii="Times New Roman" w:hAnsi="Times New Roman"/>
              </w:rPr>
              <w:t>3.20 €</w:t>
            </w:r>
          </w:p>
        </w:tc>
        <w:tc>
          <w:tcPr>
            <w:tcW w:w="1425" w:type="dxa"/>
            <w:tcBorders>
              <w:top w:val="single" w:sz="4" w:space="0" w:color="000000"/>
              <w:left w:val="single" w:sz="4" w:space="0" w:color="000000"/>
              <w:bottom w:val="single" w:sz="4" w:space="0" w:color="000000"/>
              <w:right w:val="single" w:sz="4" w:space="0" w:color="000000"/>
            </w:tcBorders>
            <w:vAlign w:val="center"/>
          </w:tcPr>
          <w:p w:rsidR="00ED6E4C" w:rsidRDefault="00ED6E4C" w:rsidP="000500A4">
            <w:pPr>
              <w:spacing w:line="276" w:lineRule="auto"/>
              <w:jc w:val="center"/>
            </w:pPr>
            <w:r>
              <w:rPr>
                <w:rFonts w:ascii="Times New Roman" w:hAnsi="Times New Roman"/>
              </w:rPr>
              <w:t>4.20 €</w:t>
            </w:r>
          </w:p>
        </w:tc>
      </w:tr>
      <w:tr w:rsidR="00ED6E4C" w:rsidTr="00097992">
        <w:trPr>
          <w:trHeight w:val="391"/>
          <w:jc w:val="center"/>
        </w:trPr>
        <w:tc>
          <w:tcPr>
            <w:tcW w:w="4745" w:type="dxa"/>
            <w:tcBorders>
              <w:top w:val="single" w:sz="4" w:space="0" w:color="000000"/>
              <w:left w:val="single" w:sz="4" w:space="0" w:color="000000"/>
              <w:bottom w:val="single" w:sz="4" w:space="0" w:color="000000"/>
              <w:right w:val="single" w:sz="4" w:space="0" w:color="000000"/>
            </w:tcBorders>
            <w:vAlign w:val="center"/>
          </w:tcPr>
          <w:p w:rsidR="00ED6E4C" w:rsidRDefault="00ED6E4C" w:rsidP="00097992">
            <w:pPr>
              <w:spacing w:line="276" w:lineRule="auto"/>
              <w:rPr>
                <w:rFonts w:ascii="Times New Roman" w:hAnsi="Times New Roman"/>
              </w:rPr>
            </w:pPr>
            <w:r w:rsidRPr="00B809A9">
              <w:rPr>
                <w:rFonts w:ascii="Times New Roman" w:hAnsi="Times New Roman"/>
              </w:rPr>
              <w:t>La 1/2 journée (matin ou soir)</w:t>
            </w:r>
          </w:p>
        </w:tc>
        <w:tc>
          <w:tcPr>
            <w:tcW w:w="1071" w:type="dxa"/>
            <w:tcBorders>
              <w:top w:val="single" w:sz="4" w:space="0" w:color="000000"/>
              <w:left w:val="single" w:sz="4" w:space="0" w:color="000000"/>
              <w:bottom w:val="single" w:sz="4" w:space="0" w:color="000000"/>
              <w:right w:val="single" w:sz="4" w:space="0" w:color="000000"/>
            </w:tcBorders>
            <w:vAlign w:val="center"/>
          </w:tcPr>
          <w:p w:rsidR="00ED6E4C" w:rsidRDefault="00ED6E4C" w:rsidP="00097992">
            <w:pPr>
              <w:spacing w:line="276" w:lineRule="auto"/>
              <w:jc w:val="right"/>
              <w:rPr>
                <w:rFonts w:ascii="Times New Roman" w:hAnsi="Times New Roman"/>
                <w:bCs/>
              </w:rPr>
            </w:pPr>
            <w:r>
              <w:rPr>
                <w:rFonts w:ascii="Times New Roman" w:hAnsi="Times New Roman"/>
                <w:bCs/>
              </w:rPr>
              <w:t>1.90 €</w:t>
            </w:r>
          </w:p>
        </w:tc>
        <w:tc>
          <w:tcPr>
            <w:tcW w:w="1069" w:type="dxa"/>
            <w:tcBorders>
              <w:top w:val="single" w:sz="4" w:space="0" w:color="000000"/>
              <w:left w:val="single" w:sz="4" w:space="0" w:color="000000"/>
              <w:bottom w:val="single" w:sz="4" w:space="0" w:color="000000"/>
              <w:right w:val="single" w:sz="4" w:space="0" w:color="000000"/>
            </w:tcBorders>
            <w:vAlign w:val="center"/>
          </w:tcPr>
          <w:p w:rsidR="00ED6E4C" w:rsidRDefault="00ED6E4C" w:rsidP="00097992">
            <w:pPr>
              <w:spacing w:line="276" w:lineRule="auto"/>
              <w:jc w:val="right"/>
              <w:rPr>
                <w:rFonts w:ascii="Times New Roman" w:hAnsi="Times New Roman"/>
                <w:bCs/>
              </w:rPr>
            </w:pPr>
            <w:r>
              <w:rPr>
                <w:rFonts w:ascii="Times New Roman" w:hAnsi="Times New Roman"/>
                <w:bCs/>
              </w:rPr>
              <w:t>2.40 €</w:t>
            </w:r>
          </w:p>
        </w:tc>
        <w:tc>
          <w:tcPr>
            <w:tcW w:w="1095" w:type="dxa"/>
            <w:tcBorders>
              <w:top w:val="single" w:sz="4" w:space="0" w:color="000000"/>
              <w:left w:val="single" w:sz="4" w:space="0" w:color="000000"/>
              <w:bottom w:val="single" w:sz="4" w:space="0" w:color="000000"/>
              <w:right w:val="single" w:sz="4" w:space="0" w:color="000000"/>
            </w:tcBorders>
            <w:vAlign w:val="center"/>
          </w:tcPr>
          <w:p w:rsidR="00ED6E4C" w:rsidRDefault="00ED6E4C" w:rsidP="000500A4">
            <w:pPr>
              <w:spacing w:line="276" w:lineRule="auto"/>
              <w:jc w:val="center"/>
            </w:pPr>
            <w:r>
              <w:rPr>
                <w:rFonts w:ascii="Times New Roman" w:hAnsi="Times New Roman"/>
              </w:rPr>
              <w:t>2.20 €</w:t>
            </w:r>
          </w:p>
        </w:tc>
        <w:tc>
          <w:tcPr>
            <w:tcW w:w="1425" w:type="dxa"/>
            <w:tcBorders>
              <w:top w:val="single" w:sz="4" w:space="0" w:color="000000"/>
              <w:left w:val="single" w:sz="4" w:space="0" w:color="000000"/>
              <w:bottom w:val="single" w:sz="4" w:space="0" w:color="000000"/>
              <w:right w:val="single" w:sz="4" w:space="0" w:color="000000"/>
            </w:tcBorders>
            <w:vAlign w:val="center"/>
          </w:tcPr>
          <w:p w:rsidR="00ED6E4C" w:rsidRDefault="00ED6E4C" w:rsidP="000500A4">
            <w:pPr>
              <w:spacing w:line="276" w:lineRule="auto"/>
              <w:jc w:val="center"/>
            </w:pPr>
            <w:r>
              <w:rPr>
                <w:rFonts w:ascii="Times New Roman" w:hAnsi="Times New Roman"/>
              </w:rPr>
              <w:t>2.70 €</w:t>
            </w:r>
          </w:p>
        </w:tc>
      </w:tr>
    </w:tbl>
    <w:p w:rsidR="000A131D" w:rsidRDefault="000A131D" w:rsidP="003054D8">
      <w:pPr>
        <w:jc w:val="center"/>
        <w:rPr>
          <w:rFonts w:ascii="Times New Roman" w:hAnsi="Times New Roman"/>
          <w:b/>
          <w:sz w:val="24"/>
          <w:szCs w:val="24"/>
        </w:rPr>
      </w:pPr>
    </w:p>
    <w:p w:rsidR="00B6358F" w:rsidRPr="00857671" w:rsidRDefault="00B6358F" w:rsidP="00B6358F">
      <w:pPr>
        <w:jc w:val="both"/>
        <w:rPr>
          <w:rFonts w:ascii="Times New Roman" w:hAnsi="Times New Roman"/>
          <w:b/>
          <w:sz w:val="24"/>
          <w:szCs w:val="24"/>
        </w:rPr>
      </w:pPr>
      <w:r w:rsidRPr="00857671">
        <w:rPr>
          <w:rFonts w:ascii="Times New Roman" w:hAnsi="Times New Roman"/>
          <w:b/>
          <w:sz w:val="24"/>
          <w:szCs w:val="24"/>
        </w:rPr>
        <w:t>ADOPTÉ A LA MAJORITÉ.</w:t>
      </w:r>
    </w:p>
    <w:p w:rsidR="00B6358F" w:rsidRPr="00857671" w:rsidRDefault="00B6358F" w:rsidP="00B6358F">
      <w:pPr>
        <w:suppressAutoHyphens w:val="0"/>
        <w:spacing w:line="276" w:lineRule="auto"/>
        <w:jc w:val="both"/>
        <w:rPr>
          <w:rFonts w:ascii="Times New Roman" w:hAnsi="Times New Roman"/>
          <w:b/>
          <w:bCs/>
          <w:sz w:val="24"/>
          <w:szCs w:val="24"/>
        </w:rPr>
      </w:pPr>
      <w:r w:rsidRPr="00857671">
        <w:rPr>
          <w:rFonts w:ascii="Times New Roman" w:hAnsi="Times New Roman"/>
          <w:b/>
          <w:bCs/>
          <w:sz w:val="24"/>
          <w:szCs w:val="24"/>
        </w:rPr>
        <w:t>Ont voté contre : Mme HOURCADE-HATTE, M. MOREAU, Mmes THEVENOT, JALLET et M. SPRIET.</w:t>
      </w:r>
    </w:p>
    <w:p w:rsidR="00B6358F" w:rsidRDefault="00B6358F" w:rsidP="00B6358F">
      <w:pPr>
        <w:rPr>
          <w:rFonts w:ascii="Times New Roman" w:hAnsi="Times New Roman"/>
          <w:sz w:val="24"/>
          <w:szCs w:val="24"/>
        </w:rPr>
      </w:pPr>
    </w:p>
    <w:p w:rsidR="009D4BDE" w:rsidRDefault="003054D8" w:rsidP="003054D8">
      <w:pPr>
        <w:jc w:val="center"/>
        <w:rPr>
          <w:rFonts w:ascii="Times New Roman" w:hAnsi="Times New Roman"/>
          <w:b/>
          <w:sz w:val="24"/>
          <w:szCs w:val="24"/>
        </w:rPr>
      </w:pPr>
      <w:r>
        <w:rPr>
          <w:rFonts w:ascii="Times New Roman" w:hAnsi="Times New Roman"/>
          <w:b/>
          <w:sz w:val="24"/>
          <w:szCs w:val="24"/>
        </w:rPr>
        <w:t>10) CREDITS SCOLAIRES POUR L’ANNEE 2021-2022</w:t>
      </w:r>
    </w:p>
    <w:p w:rsidR="009D4BDE" w:rsidRDefault="003054D8" w:rsidP="003054D8">
      <w:pPr>
        <w:jc w:val="center"/>
        <w:rPr>
          <w:rFonts w:ascii="Times New Roman" w:hAnsi="Times New Roman"/>
          <w:b/>
          <w:sz w:val="24"/>
          <w:szCs w:val="24"/>
        </w:rPr>
      </w:pPr>
      <w:r>
        <w:rPr>
          <w:rFonts w:ascii="Times New Roman" w:hAnsi="Times New Roman"/>
          <w:b/>
          <w:sz w:val="24"/>
          <w:szCs w:val="24"/>
        </w:rPr>
        <w:t>________</w:t>
      </w: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3054D8" w:rsidRPr="003054D8" w:rsidRDefault="000A131D" w:rsidP="003054D8">
      <w:pPr>
        <w:jc w:val="both"/>
        <w:rPr>
          <w:rFonts w:ascii="Times New Roman" w:hAnsi="Times New Roman"/>
          <w:sz w:val="24"/>
          <w:szCs w:val="24"/>
        </w:rPr>
      </w:pPr>
      <w:r>
        <w:rPr>
          <w:rFonts w:ascii="Times New Roman" w:hAnsi="Times New Roman"/>
          <w:sz w:val="24"/>
          <w:szCs w:val="24"/>
        </w:rPr>
        <w:t>Madame Véronique BARRIAT explique que l</w:t>
      </w:r>
      <w:r w:rsidR="003054D8" w:rsidRPr="003054D8">
        <w:rPr>
          <w:rFonts w:ascii="Times New Roman" w:hAnsi="Times New Roman"/>
          <w:sz w:val="24"/>
          <w:szCs w:val="24"/>
        </w:rPr>
        <w:t>es montants des crédits dits « scolaires » sont votés chaque année. Ils sont attribués par école, en fonction de l’effectif au jour de la rentrée, multiplié par un montant par élève.</w:t>
      </w:r>
    </w:p>
    <w:p w:rsidR="003054D8" w:rsidRPr="003054D8" w:rsidRDefault="003054D8" w:rsidP="003054D8">
      <w:pPr>
        <w:jc w:val="both"/>
        <w:rPr>
          <w:rFonts w:ascii="Times New Roman" w:hAnsi="Times New Roman"/>
          <w:sz w:val="24"/>
          <w:szCs w:val="24"/>
        </w:rPr>
      </w:pPr>
      <w:r w:rsidRPr="003054D8">
        <w:rPr>
          <w:rFonts w:ascii="Times New Roman" w:hAnsi="Times New Roman"/>
          <w:sz w:val="24"/>
          <w:szCs w:val="24"/>
        </w:rPr>
        <w:t>S’ajoute une dotation forfaitaire :</w:t>
      </w:r>
    </w:p>
    <w:p w:rsidR="003054D8" w:rsidRPr="003054D8" w:rsidRDefault="003054D8" w:rsidP="003054D8">
      <w:pPr>
        <w:jc w:val="both"/>
        <w:rPr>
          <w:rFonts w:ascii="Times New Roman" w:hAnsi="Times New Roman"/>
          <w:sz w:val="24"/>
          <w:szCs w:val="24"/>
        </w:rPr>
      </w:pPr>
      <w:r w:rsidRPr="003054D8">
        <w:rPr>
          <w:rFonts w:ascii="Times New Roman" w:hAnsi="Times New Roman"/>
          <w:sz w:val="24"/>
          <w:szCs w:val="24"/>
        </w:rPr>
        <w:t>- po</w:t>
      </w:r>
      <w:r w:rsidR="000D45E7">
        <w:rPr>
          <w:rFonts w:ascii="Times New Roman" w:hAnsi="Times New Roman"/>
          <w:sz w:val="24"/>
          <w:szCs w:val="24"/>
        </w:rPr>
        <w:t xml:space="preserve">ur les écoles maternelles (Jean </w:t>
      </w:r>
      <w:r w:rsidRPr="003054D8">
        <w:rPr>
          <w:rFonts w:ascii="Times New Roman" w:hAnsi="Times New Roman"/>
          <w:sz w:val="24"/>
          <w:szCs w:val="24"/>
        </w:rPr>
        <w:t xml:space="preserve">Giraudoux et </w:t>
      </w:r>
      <w:proofErr w:type="spellStart"/>
      <w:r w:rsidRPr="003054D8">
        <w:rPr>
          <w:rFonts w:ascii="Times New Roman" w:hAnsi="Times New Roman"/>
          <w:sz w:val="24"/>
          <w:szCs w:val="24"/>
        </w:rPr>
        <w:t>Jolibois</w:t>
      </w:r>
      <w:proofErr w:type="spellEnd"/>
      <w:r w:rsidRPr="003054D8">
        <w:rPr>
          <w:rFonts w:ascii="Times New Roman" w:hAnsi="Times New Roman"/>
          <w:sz w:val="24"/>
          <w:szCs w:val="24"/>
        </w:rPr>
        <w:t>), qui est destinée au service garderie.</w:t>
      </w:r>
    </w:p>
    <w:p w:rsidR="003054D8" w:rsidRPr="003054D8" w:rsidRDefault="003054D8" w:rsidP="003054D8">
      <w:pPr>
        <w:jc w:val="both"/>
        <w:rPr>
          <w:rFonts w:ascii="Times New Roman" w:hAnsi="Times New Roman"/>
          <w:sz w:val="24"/>
          <w:szCs w:val="24"/>
        </w:rPr>
      </w:pPr>
      <w:r w:rsidRPr="003054D8">
        <w:rPr>
          <w:rFonts w:ascii="Times New Roman" w:hAnsi="Times New Roman"/>
          <w:sz w:val="24"/>
          <w:szCs w:val="24"/>
        </w:rPr>
        <w:t>- pour l’école élémentaire (Les Rochettes et Charles Silvestre) qui tient compte des 2 classes ULIS (matériel spécifique, psychologue)</w:t>
      </w:r>
    </w:p>
    <w:p w:rsidR="003054D8" w:rsidRPr="003054D8" w:rsidRDefault="003054D8" w:rsidP="003054D8">
      <w:pPr>
        <w:jc w:val="both"/>
        <w:rPr>
          <w:rFonts w:ascii="Times New Roman" w:hAnsi="Times New Roman"/>
          <w:sz w:val="24"/>
          <w:szCs w:val="24"/>
        </w:rPr>
      </w:pPr>
      <w:r w:rsidRPr="003054D8">
        <w:rPr>
          <w:rFonts w:ascii="Times New Roman" w:hAnsi="Times New Roman"/>
          <w:sz w:val="24"/>
          <w:szCs w:val="24"/>
        </w:rPr>
        <w:t>Les montants proposés sont les mêmes que ceux de l’an dernier.</w:t>
      </w:r>
    </w:p>
    <w:p w:rsidR="003054D8" w:rsidRPr="003054D8" w:rsidRDefault="003054D8" w:rsidP="003054D8">
      <w:pPr>
        <w:jc w:val="both"/>
        <w:rPr>
          <w:rFonts w:ascii="Times New Roman" w:hAnsi="Times New Roman"/>
          <w:bCs/>
          <w:sz w:val="24"/>
          <w:szCs w:val="24"/>
        </w:rPr>
      </w:pPr>
      <w:r w:rsidRPr="003054D8">
        <w:rPr>
          <w:rFonts w:ascii="Times New Roman" w:hAnsi="Times New Roman"/>
          <w:bCs/>
          <w:sz w:val="24"/>
          <w:szCs w:val="24"/>
        </w:rPr>
        <w:t>Ces crédits sont limitatifs, aussi bien dans leur montant que dans leur objet.</w:t>
      </w:r>
    </w:p>
    <w:p w:rsidR="003054D8" w:rsidRPr="003054D8" w:rsidRDefault="003054D8" w:rsidP="003054D8">
      <w:pPr>
        <w:jc w:val="both"/>
        <w:rPr>
          <w:rFonts w:ascii="Times New Roman" w:hAnsi="Times New Roman"/>
          <w:sz w:val="24"/>
          <w:szCs w:val="24"/>
        </w:rPr>
      </w:pPr>
      <w:r w:rsidRPr="003054D8">
        <w:rPr>
          <w:rFonts w:ascii="Times New Roman" w:hAnsi="Times New Roman"/>
          <w:sz w:val="24"/>
          <w:szCs w:val="24"/>
        </w:rPr>
        <w:t xml:space="preserve">Il en découle donc que : </w:t>
      </w:r>
    </w:p>
    <w:p w:rsidR="003054D8" w:rsidRPr="003054D8" w:rsidRDefault="003054D8" w:rsidP="003054D8">
      <w:pPr>
        <w:jc w:val="both"/>
        <w:rPr>
          <w:rFonts w:ascii="Times New Roman" w:hAnsi="Times New Roman"/>
          <w:sz w:val="24"/>
          <w:szCs w:val="24"/>
        </w:rPr>
      </w:pPr>
      <w:r w:rsidRPr="003054D8">
        <w:rPr>
          <w:rFonts w:ascii="Times New Roman" w:hAnsi="Times New Roman"/>
          <w:sz w:val="24"/>
          <w:szCs w:val="24"/>
        </w:rPr>
        <w:t>- Les écoles ne peuvent dépasser ces crédits.</w:t>
      </w:r>
    </w:p>
    <w:p w:rsidR="003054D8" w:rsidRDefault="003054D8" w:rsidP="003054D8">
      <w:pPr>
        <w:jc w:val="both"/>
        <w:rPr>
          <w:rFonts w:ascii="Times New Roman" w:hAnsi="Times New Roman"/>
          <w:sz w:val="24"/>
          <w:szCs w:val="24"/>
        </w:rPr>
      </w:pPr>
      <w:r w:rsidRPr="003054D8">
        <w:rPr>
          <w:rFonts w:ascii="Times New Roman" w:hAnsi="Times New Roman"/>
          <w:sz w:val="24"/>
          <w:szCs w:val="24"/>
        </w:rPr>
        <w:t xml:space="preserve">- Les autres dépenses, telles que les produits pharmaceutiques, l’eau, le chauffage, l’électricité, l’abonnement </w:t>
      </w:r>
      <w:r w:rsidR="000206EF">
        <w:rPr>
          <w:rFonts w:ascii="Times New Roman" w:hAnsi="Times New Roman"/>
          <w:sz w:val="24"/>
          <w:szCs w:val="24"/>
        </w:rPr>
        <w:t>téléphonique et</w:t>
      </w:r>
      <w:r w:rsidRPr="003054D8">
        <w:rPr>
          <w:rFonts w:ascii="Times New Roman" w:hAnsi="Times New Roman"/>
          <w:sz w:val="24"/>
          <w:szCs w:val="24"/>
        </w:rPr>
        <w:t xml:space="preserve"> accès internet, le transport aller/retour </w:t>
      </w:r>
      <w:r w:rsidR="00097992">
        <w:rPr>
          <w:rFonts w:ascii="Times New Roman" w:hAnsi="Times New Roman"/>
          <w:sz w:val="24"/>
          <w:szCs w:val="24"/>
        </w:rPr>
        <w:t>pour les équipements sportifs de Bellac</w:t>
      </w:r>
      <w:r w:rsidRPr="003054D8">
        <w:rPr>
          <w:rFonts w:ascii="Times New Roman" w:hAnsi="Times New Roman"/>
          <w:sz w:val="24"/>
          <w:szCs w:val="24"/>
        </w:rPr>
        <w:t>, l’entretien des blouses des femmes de service, les sorties cinéma, l’intervenant chorale</w:t>
      </w:r>
      <w:r w:rsidR="000206EF">
        <w:rPr>
          <w:rFonts w:ascii="Times New Roman" w:hAnsi="Times New Roman"/>
          <w:sz w:val="24"/>
          <w:szCs w:val="24"/>
        </w:rPr>
        <w:t>,</w:t>
      </w:r>
      <w:r w:rsidRPr="003054D8">
        <w:rPr>
          <w:rFonts w:ascii="Times New Roman" w:hAnsi="Times New Roman"/>
          <w:sz w:val="24"/>
          <w:szCs w:val="24"/>
        </w:rPr>
        <w:t xml:space="preserve"> sont financés en dehors de cette enveloppe.</w:t>
      </w:r>
    </w:p>
    <w:p w:rsidR="000A131D" w:rsidRPr="003054D8" w:rsidRDefault="000A131D" w:rsidP="003054D8">
      <w:pPr>
        <w:jc w:val="both"/>
        <w:rPr>
          <w:rFonts w:ascii="Times New Roman" w:hAnsi="Times New Roman"/>
          <w:sz w:val="24"/>
          <w:szCs w:val="24"/>
        </w:rPr>
      </w:pPr>
      <w:r>
        <w:rPr>
          <w:rFonts w:ascii="Times New Roman" w:hAnsi="Times New Roman"/>
          <w:sz w:val="24"/>
          <w:szCs w:val="24"/>
        </w:rPr>
        <w:t>Sur proposition de Mame BARRIAT, le conseil municipal décide :</w:t>
      </w:r>
    </w:p>
    <w:p w:rsidR="003054D8" w:rsidRPr="003054D8" w:rsidRDefault="003054D8" w:rsidP="003054D8">
      <w:pPr>
        <w:jc w:val="both"/>
        <w:rPr>
          <w:rFonts w:ascii="Times New Roman" w:hAnsi="Times New Roman"/>
          <w:sz w:val="24"/>
          <w:szCs w:val="24"/>
        </w:rPr>
      </w:pPr>
    </w:p>
    <w:p w:rsidR="003054D8" w:rsidRPr="003054D8" w:rsidRDefault="003054D8" w:rsidP="003054D8">
      <w:pPr>
        <w:jc w:val="both"/>
        <w:rPr>
          <w:rFonts w:ascii="Times New Roman" w:hAnsi="Times New Roman"/>
          <w:sz w:val="24"/>
          <w:szCs w:val="24"/>
        </w:rPr>
      </w:pPr>
      <w:r w:rsidRPr="003054D8">
        <w:rPr>
          <w:rFonts w:ascii="Times New Roman" w:hAnsi="Times New Roman"/>
          <w:sz w:val="24"/>
          <w:szCs w:val="24"/>
        </w:rPr>
        <w:t xml:space="preserve">Que les crédits scolaires attribués à chaque école pour l’année scolaire 2021/2022 sont affectés, limitativement, aux dépenses suivantes : </w:t>
      </w:r>
    </w:p>
    <w:p w:rsidR="003054D8" w:rsidRPr="003054D8" w:rsidRDefault="003054D8" w:rsidP="003054D8">
      <w:pPr>
        <w:numPr>
          <w:ilvl w:val="0"/>
          <w:numId w:val="10"/>
        </w:numPr>
        <w:jc w:val="both"/>
        <w:rPr>
          <w:rFonts w:ascii="Times New Roman" w:hAnsi="Times New Roman"/>
          <w:sz w:val="24"/>
          <w:szCs w:val="24"/>
        </w:rPr>
      </w:pPr>
      <w:r w:rsidRPr="003054D8">
        <w:rPr>
          <w:rFonts w:ascii="Times New Roman" w:hAnsi="Times New Roman"/>
          <w:sz w:val="24"/>
          <w:szCs w:val="24"/>
        </w:rPr>
        <w:t>les manuels et livres divers,</w:t>
      </w:r>
    </w:p>
    <w:p w:rsidR="003054D8" w:rsidRPr="003054D8" w:rsidRDefault="003054D8" w:rsidP="003054D8">
      <w:pPr>
        <w:numPr>
          <w:ilvl w:val="0"/>
          <w:numId w:val="10"/>
        </w:numPr>
        <w:jc w:val="both"/>
        <w:rPr>
          <w:rFonts w:ascii="Times New Roman" w:hAnsi="Times New Roman"/>
          <w:sz w:val="24"/>
          <w:szCs w:val="24"/>
        </w:rPr>
      </w:pPr>
      <w:r w:rsidRPr="003054D8">
        <w:rPr>
          <w:rFonts w:ascii="Times New Roman" w:hAnsi="Times New Roman"/>
          <w:sz w:val="24"/>
          <w:szCs w:val="24"/>
        </w:rPr>
        <w:t>les fournitures scolaires,</w:t>
      </w:r>
    </w:p>
    <w:p w:rsidR="003054D8" w:rsidRPr="003054D8" w:rsidRDefault="003054D8" w:rsidP="003054D8">
      <w:pPr>
        <w:numPr>
          <w:ilvl w:val="0"/>
          <w:numId w:val="10"/>
        </w:numPr>
        <w:jc w:val="both"/>
        <w:rPr>
          <w:rFonts w:ascii="Times New Roman" w:hAnsi="Times New Roman"/>
          <w:sz w:val="24"/>
          <w:szCs w:val="24"/>
        </w:rPr>
      </w:pPr>
      <w:r w:rsidRPr="003054D8">
        <w:rPr>
          <w:rFonts w:ascii="Times New Roman" w:hAnsi="Times New Roman"/>
          <w:sz w:val="24"/>
          <w:szCs w:val="24"/>
        </w:rPr>
        <w:t>l’entretien et les cartouches du photocopieur,</w:t>
      </w:r>
    </w:p>
    <w:p w:rsidR="003054D8" w:rsidRPr="003054D8" w:rsidRDefault="003054D8" w:rsidP="003054D8">
      <w:pPr>
        <w:numPr>
          <w:ilvl w:val="0"/>
          <w:numId w:val="10"/>
        </w:numPr>
        <w:jc w:val="both"/>
        <w:rPr>
          <w:rFonts w:ascii="Times New Roman" w:hAnsi="Times New Roman"/>
          <w:sz w:val="24"/>
          <w:szCs w:val="24"/>
        </w:rPr>
      </w:pPr>
      <w:r w:rsidRPr="003054D8">
        <w:rPr>
          <w:rFonts w:ascii="Times New Roman" w:hAnsi="Times New Roman"/>
          <w:sz w:val="24"/>
          <w:szCs w:val="24"/>
        </w:rPr>
        <w:t>les dépenses « alimentation » et « goûters »,</w:t>
      </w:r>
    </w:p>
    <w:p w:rsidR="003054D8" w:rsidRPr="003054D8" w:rsidRDefault="003054D8" w:rsidP="003054D8">
      <w:pPr>
        <w:numPr>
          <w:ilvl w:val="0"/>
          <w:numId w:val="10"/>
        </w:numPr>
        <w:jc w:val="both"/>
        <w:rPr>
          <w:rFonts w:ascii="Times New Roman" w:hAnsi="Times New Roman"/>
          <w:sz w:val="24"/>
          <w:szCs w:val="24"/>
        </w:rPr>
      </w:pPr>
      <w:r w:rsidRPr="003054D8">
        <w:rPr>
          <w:rFonts w:ascii="Times New Roman" w:hAnsi="Times New Roman"/>
          <w:sz w:val="24"/>
          <w:szCs w:val="24"/>
        </w:rPr>
        <w:t>l’achat de jeux,</w:t>
      </w:r>
    </w:p>
    <w:p w:rsidR="003054D8" w:rsidRPr="003054D8" w:rsidRDefault="003054D8" w:rsidP="003054D8">
      <w:pPr>
        <w:numPr>
          <w:ilvl w:val="0"/>
          <w:numId w:val="10"/>
        </w:numPr>
        <w:jc w:val="both"/>
        <w:rPr>
          <w:rFonts w:ascii="Times New Roman" w:hAnsi="Times New Roman"/>
          <w:sz w:val="24"/>
          <w:szCs w:val="24"/>
        </w:rPr>
      </w:pPr>
      <w:r w:rsidRPr="003054D8">
        <w:rPr>
          <w:rFonts w:ascii="Times New Roman" w:hAnsi="Times New Roman"/>
          <w:sz w:val="24"/>
          <w:szCs w:val="24"/>
        </w:rPr>
        <w:t>les sorties scolaires,</w:t>
      </w:r>
    </w:p>
    <w:p w:rsidR="003054D8" w:rsidRPr="003054D8" w:rsidRDefault="003054D8" w:rsidP="003054D8">
      <w:pPr>
        <w:numPr>
          <w:ilvl w:val="0"/>
          <w:numId w:val="10"/>
        </w:numPr>
        <w:jc w:val="both"/>
        <w:rPr>
          <w:rFonts w:ascii="Times New Roman" w:hAnsi="Times New Roman"/>
          <w:sz w:val="24"/>
          <w:szCs w:val="24"/>
        </w:rPr>
      </w:pPr>
      <w:r w:rsidRPr="003054D8">
        <w:rPr>
          <w:rFonts w:ascii="Times New Roman" w:hAnsi="Times New Roman"/>
          <w:sz w:val="24"/>
          <w:szCs w:val="24"/>
        </w:rPr>
        <w:t>le transport (hors transport pour les équipements sportifs de Bellac).</w:t>
      </w:r>
    </w:p>
    <w:p w:rsidR="003054D8" w:rsidRPr="003054D8" w:rsidRDefault="003054D8" w:rsidP="003054D8">
      <w:pPr>
        <w:ind w:left="360"/>
        <w:jc w:val="both"/>
        <w:rPr>
          <w:rFonts w:ascii="Times New Roman" w:hAnsi="Times New Roman"/>
          <w:sz w:val="24"/>
          <w:szCs w:val="24"/>
        </w:rPr>
      </w:pPr>
    </w:p>
    <w:p w:rsidR="003054D8" w:rsidRPr="003054D8" w:rsidRDefault="003054D8" w:rsidP="003054D8">
      <w:pPr>
        <w:jc w:val="both"/>
        <w:rPr>
          <w:rFonts w:ascii="Times New Roman" w:hAnsi="Times New Roman"/>
          <w:sz w:val="24"/>
          <w:szCs w:val="24"/>
        </w:rPr>
      </w:pPr>
      <w:r w:rsidRPr="003054D8">
        <w:rPr>
          <w:rFonts w:ascii="Times New Roman" w:hAnsi="Times New Roman"/>
          <w:sz w:val="24"/>
          <w:szCs w:val="24"/>
        </w:rPr>
        <w:t>- Que chaque école se voit attribuer :</w:t>
      </w:r>
    </w:p>
    <w:p w:rsidR="003054D8" w:rsidRPr="003054D8" w:rsidRDefault="003054D8" w:rsidP="003054D8">
      <w:pPr>
        <w:jc w:val="both"/>
        <w:rPr>
          <w:rFonts w:ascii="Times New Roman" w:hAnsi="Times New Roman"/>
          <w:sz w:val="24"/>
          <w:szCs w:val="24"/>
        </w:rPr>
      </w:pPr>
      <w:r w:rsidRPr="003054D8">
        <w:rPr>
          <w:rFonts w:ascii="Times New Roman" w:hAnsi="Times New Roman"/>
          <w:sz w:val="24"/>
          <w:szCs w:val="24"/>
        </w:rPr>
        <w:t xml:space="preserve">- </w:t>
      </w:r>
      <w:r w:rsidR="000206EF">
        <w:rPr>
          <w:rFonts w:ascii="Times New Roman" w:hAnsi="Times New Roman"/>
          <w:sz w:val="24"/>
          <w:szCs w:val="24"/>
        </w:rPr>
        <w:t xml:space="preserve"> une dotation par élève de 100 €,</w:t>
      </w:r>
    </w:p>
    <w:p w:rsidR="003054D8" w:rsidRPr="003054D8" w:rsidRDefault="003054D8" w:rsidP="003054D8">
      <w:pPr>
        <w:jc w:val="both"/>
        <w:rPr>
          <w:rFonts w:ascii="Times New Roman" w:hAnsi="Times New Roman"/>
          <w:sz w:val="24"/>
          <w:szCs w:val="24"/>
        </w:rPr>
      </w:pPr>
      <w:r w:rsidRPr="003054D8">
        <w:rPr>
          <w:rFonts w:ascii="Times New Roman" w:hAnsi="Times New Roman"/>
          <w:sz w:val="24"/>
          <w:szCs w:val="24"/>
        </w:rPr>
        <w:t>- une dotation forfaitaire de 500 € pour chaque école maternelle</w:t>
      </w:r>
      <w:r w:rsidR="000206EF">
        <w:rPr>
          <w:rFonts w:ascii="Times New Roman" w:hAnsi="Times New Roman"/>
          <w:sz w:val="24"/>
          <w:szCs w:val="24"/>
        </w:rPr>
        <w:t>,</w:t>
      </w:r>
    </w:p>
    <w:p w:rsidR="003054D8" w:rsidRPr="003054D8" w:rsidRDefault="003054D8" w:rsidP="003054D8">
      <w:pPr>
        <w:jc w:val="both"/>
        <w:rPr>
          <w:rFonts w:ascii="Times New Roman" w:hAnsi="Times New Roman"/>
          <w:sz w:val="24"/>
          <w:szCs w:val="24"/>
        </w:rPr>
      </w:pPr>
      <w:r w:rsidRPr="003054D8">
        <w:rPr>
          <w:rFonts w:ascii="Times New Roman" w:hAnsi="Times New Roman"/>
          <w:sz w:val="24"/>
          <w:szCs w:val="24"/>
        </w:rPr>
        <w:t>- une dotation forfaitaire de 1820 € pour l’école élémentaire pour les 2 classes ULIS</w:t>
      </w:r>
      <w:r w:rsidR="000206EF">
        <w:rPr>
          <w:rFonts w:ascii="Times New Roman" w:hAnsi="Times New Roman"/>
          <w:sz w:val="24"/>
          <w:szCs w:val="24"/>
        </w:rPr>
        <w:t>.</w:t>
      </w:r>
    </w:p>
    <w:p w:rsidR="003054D8" w:rsidRPr="003054D8" w:rsidRDefault="003054D8" w:rsidP="003054D8">
      <w:pPr>
        <w:jc w:val="both"/>
        <w:rPr>
          <w:rFonts w:ascii="Times New Roman" w:hAnsi="Times New Roman"/>
          <w:sz w:val="24"/>
          <w:szCs w:val="24"/>
        </w:rPr>
      </w:pPr>
    </w:p>
    <w:p w:rsidR="002E331A" w:rsidRPr="00857671" w:rsidRDefault="002E331A" w:rsidP="000A131D">
      <w:pPr>
        <w:jc w:val="both"/>
        <w:rPr>
          <w:rFonts w:ascii="Times New Roman" w:hAnsi="Times New Roman"/>
          <w:b/>
          <w:bCs/>
          <w:sz w:val="24"/>
          <w:szCs w:val="24"/>
        </w:rPr>
      </w:pPr>
      <w:r w:rsidRPr="00857671">
        <w:rPr>
          <w:rFonts w:ascii="Times New Roman" w:hAnsi="Times New Roman"/>
          <w:b/>
          <w:bCs/>
          <w:sz w:val="24"/>
          <w:szCs w:val="24"/>
        </w:rPr>
        <w:t>ADOPTÉ A L’UNANIMITÉ.</w:t>
      </w:r>
    </w:p>
    <w:p w:rsidR="009D4BDE" w:rsidRDefault="003054D8" w:rsidP="000A131D">
      <w:pPr>
        <w:jc w:val="both"/>
        <w:rPr>
          <w:rFonts w:ascii="Times New Roman" w:hAnsi="Times New Roman"/>
          <w:b/>
          <w:sz w:val="24"/>
          <w:szCs w:val="24"/>
        </w:rPr>
      </w:pPr>
      <w:r w:rsidRPr="00807C1A">
        <w:rPr>
          <w:rFonts w:ascii="Times New Roman" w:hAnsi="Times New Roman"/>
          <w:sz w:val="24"/>
          <w:szCs w:val="24"/>
        </w:rPr>
        <w:t xml:space="preserve">         </w:t>
      </w:r>
    </w:p>
    <w:p w:rsidR="000E6C1B" w:rsidRPr="00F338C7" w:rsidRDefault="000E6C1B" w:rsidP="000E6C1B">
      <w:pPr>
        <w:rPr>
          <w:rFonts w:ascii="Times New Roman" w:hAnsi="Times New Roman"/>
          <w:b/>
          <w:sz w:val="28"/>
          <w:szCs w:val="28"/>
          <w:u w:val="single"/>
        </w:rPr>
      </w:pPr>
      <w:r>
        <w:rPr>
          <w:rFonts w:ascii="Times New Roman" w:hAnsi="Times New Roman"/>
          <w:b/>
          <w:sz w:val="28"/>
          <w:szCs w:val="28"/>
          <w:u w:val="single"/>
        </w:rPr>
        <w:t xml:space="preserve">IV </w:t>
      </w:r>
      <w:r w:rsidRPr="00F338C7">
        <w:rPr>
          <w:rFonts w:ascii="Times New Roman" w:hAnsi="Times New Roman"/>
          <w:b/>
          <w:sz w:val="28"/>
          <w:szCs w:val="28"/>
          <w:u w:val="single"/>
        </w:rPr>
        <w:t xml:space="preserve">– </w:t>
      </w:r>
      <w:r>
        <w:rPr>
          <w:rFonts w:ascii="Times New Roman" w:hAnsi="Times New Roman"/>
          <w:b/>
          <w:sz w:val="28"/>
          <w:szCs w:val="28"/>
          <w:u w:val="single"/>
        </w:rPr>
        <w:t>VIE ASSOCIATIVE</w:t>
      </w:r>
    </w:p>
    <w:p w:rsidR="009D4BDE" w:rsidRDefault="009D4BDE">
      <w:pPr>
        <w:rPr>
          <w:rFonts w:ascii="Times New Roman" w:hAnsi="Times New Roman"/>
          <w:b/>
          <w:sz w:val="24"/>
          <w:szCs w:val="24"/>
        </w:rPr>
      </w:pPr>
    </w:p>
    <w:p w:rsidR="000E6C1B" w:rsidRPr="003108AF" w:rsidRDefault="000E6C1B" w:rsidP="000E6C1B">
      <w:pPr>
        <w:pStyle w:val="Paragraphedeliste"/>
        <w:jc w:val="center"/>
        <w:rPr>
          <w:b/>
        </w:rPr>
      </w:pPr>
      <w:r>
        <w:rPr>
          <w:b/>
        </w:rPr>
        <w:t xml:space="preserve">11) </w:t>
      </w:r>
      <w:r w:rsidRPr="003108AF">
        <w:rPr>
          <w:b/>
        </w:rPr>
        <w:t>COMPL</w:t>
      </w:r>
      <w:r w:rsidR="002D3365">
        <w:rPr>
          <w:b/>
        </w:rPr>
        <w:t>É</w:t>
      </w:r>
      <w:r w:rsidRPr="003108AF">
        <w:rPr>
          <w:b/>
        </w:rPr>
        <w:t>MENT DE SUBVENTION POUR LE COMIT</w:t>
      </w:r>
      <w:r w:rsidR="002D3365">
        <w:rPr>
          <w:b/>
        </w:rPr>
        <w:t>É</w:t>
      </w:r>
      <w:r w:rsidRPr="003108AF">
        <w:rPr>
          <w:b/>
        </w:rPr>
        <w:t xml:space="preserve"> D’ENTENTE DES ANCIENS COMBATTANTS</w:t>
      </w:r>
    </w:p>
    <w:p w:rsidR="009D4BDE" w:rsidRDefault="005940C3" w:rsidP="000E6C1B">
      <w:pPr>
        <w:jc w:val="center"/>
        <w:rPr>
          <w:rFonts w:ascii="Times New Roman" w:hAnsi="Times New Roman"/>
          <w:b/>
          <w:sz w:val="24"/>
          <w:szCs w:val="24"/>
        </w:rPr>
      </w:pPr>
      <w:r>
        <w:rPr>
          <w:rFonts w:ascii="Times New Roman" w:hAnsi="Times New Roman"/>
          <w:b/>
          <w:sz w:val="24"/>
          <w:szCs w:val="24"/>
        </w:rPr>
        <w:t>________</w:t>
      </w: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5940C3" w:rsidRDefault="000A131D" w:rsidP="005940C3">
      <w:pPr>
        <w:jc w:val="both"/>
        <w:rPr>
          <w:rFonts w:ascii="Times New Roman" w:hAnsi="Times New Roman"/>
          <w:sz w:val="24"/>
          <w:szCs w:val="24"/>
        </w:rPr>
      </w:pPr>
      <w:r>
        <w:rPr>
          <w:rFonts w:ascii="Times New Roman" w:hAnsi="Times New Roman"/>
          <w:sz w:val="24"/>
          <w:szCs w:val="24"/>
        </w:rPr>
        <w:t>Madame Viviane LAVERGNE rappelle qu’i</w:t>
      </w:r>
      <w:r w:rsidR="005940C3">
        <w:rPr>
          <w:rFonts w:ascii="Times New Roman" w:hAnsi="Times New Roman"/>
          <w:sz w:val="24"/>
          <w:szCs w:val="24"/>
        </w:rPr>
        <w:t xml:space="preserve">l </w:t>
      </w:r>
      <w:r w:rsidR="00097992">
        <w:rPr>
          <w:rFonts w:ascii="Times New Roman" w:hAnsi="Times New Roman"/>
          <w:sz w:val="24"/>
          <w:szCs w:val="24"/>
        </w:rPr>
        <w:t>a</w:t>
      </w:r>
      <w:r w:rsidR="005940C3">
        <w:rPr>
          <w:rFonts w:ascii="Times New Roman" w:hAnsi="Times New Roman"/>
          <w:sz w:val="24"/>
          <w:szCs w:val="24"/>
        </w:rPr>
        <w:t xml:space="preserve"> été précisé au moment du vote des subventions aux associations que celles qui auraient de nouveaux besoins en cours d’année pourraient solliciter une subvention complémentaire.</w:t>
      </w:r>
    </w:p>
    <w:p w:rsidR="005940C3" w:rsidRDefault="005940C3" w:rsidP="005940C3">
      <w:pPr>
        <w:jc w:val="both"/>
        <w:rPr>
          <w:rFonts w:ascii="Times New Roman" w:hAnsi="Times New Roman"/>
          <w:sz w:val="24"/>
          <w:szCs w:val="24"/>
        </w:rPr>
      </w:pPr>
      <w:r>
        <w:rPr>
          <w:rFonts w:ascii="Times New Roman" w:hAnsi="Times New Roman"/>
          <w:sz w:val="24"/>
          <w:szCs w:val="24"/>
        </w:rPr>
        <w:t>Par délibération du 18 mars 2021, le conseil municipal a accordé au Comité d’Entente des Anciens Combattants, une subvention de 600 €.</w:t>
      </w:r>
    </w:p>
    <w:p w:rsidR="005940C3" w:rsidRDefault="005940C3" w:rsidP="005940C3">
      <w:pPr>
        <w:jc w:val="both"/>
        <w:rPr>
          <w:rFonts w:ascii="Times New Roman" w:hAnsi="Times New Roman"/>
          <w:sz w:val="24"/>
          <w:szCs w:val="24"/>
        </w:rPr>
      </w:pPr>
      <w:r>
        <w:rPr>
          <w:rFonts w:ascii="Times New Roman" w:hAnsi="Times New Roman"/>
          <w:sz w:val="24"/>
          <w:szCs w:val="24"/>
        </w:rPr>
        <w:t>L’association a</w:t>
      </w:r>
      <w:r w:rsidR="000206EF">
        <w:rPr>
          <w:rFonts w:ascii="Times New Roman" w:hAnsi="Times New Roman"/>
          <w:sz w:val="24"/>
          <w:szCs w:val="24"/>
        </w:rPr>
        <w:t>,</w:t>
      </w:r>
      <w:r>
        <w:rPr>
          <w:rFonts w:ascii="Times New Roman" w:hAnsi="Times New Roman"/>
          <w:sz w:val="24"/>
          <w:szCs w:val="24"/>
        </w:rPr>
        <w:t xml:space="preserve"> depuis, fait savoir que cette somme ne lui permettrait pas de réaliser certains projets, </w:t>
      </w:r>
      <w:r w:rsidRPr="008A63A0">
        <w:rPr>
          <w:rFonts w:ascii="Times New Roman" w:hAnsi="Times New Roman"/>
          <w:sz w:val="24"/>
          <w:szCs w:val="24"/>
        </w:rPr>
        <w:t>notamment l</w:t>
      </w:r>
      <w:r>
        <w:rPr>
          <w:rFonts w:ascii="Times New Roman" w:hAnsi="Times New Roman"/>
          <w:sz w:val="24"/>
          <w:szCs w:val="24"/>
        </w:rPr>
        <w:t>’achat de plaques destinées au cimetière.</w:t>
      </w:r>
    </w:p>
    <w:p w:rsidR="005940C3" w:rsidRDefault="005940C3" w:rsidP="005940C3">
      <w:pPr>
        <w:jc w:val="both"/>
        <w:rPr>
          <w:rFonts w:ascii="Times New Roman" w:hAnsi="Times New Roman"/>
          <w:sz w:val="24"/>
          <w:szCs w:val="24"/>
        </w:rPr>
      </w:pPr>
      <w:r>
        <w:rPr>
          <w:rFonts w:ascii="Times New Roman" w:hAnsi="Times New Roman"/>
          <w:sz w:val="24"/>
          <w:szCs w:val="24"/>
        </w:rPr>
        <w:t>Elle sollicite donc pour cela une subvention supplémentaire de 200</w:t>
      </w:r>
      <w:r w:rsidRPr="008A63A0">
        <w:rPr>
          <w:rFonts w:ascii="Times New Roman" w:hAnsi="Times New Roman"/>
          <w:sz w:val="24"/>
          <w:szCs w:val="24"/>
        </w:rPr>
        <w:t xml:space="preserve"> €</w:t>
      </w:r>
      <w:r>
        <w:rPr>
          <w:rFonts w:ascii="Times New Roman" w:hAnsi="Times New Roman"/>
          <w:sz w:val="24"/>
          <w:szCs w:val="24"/>
        </w:rPr>
        <w:t>.</w:t>
      </w:r>
    </w:p>
    <w:p w:rsidR="009D4BDE" w:rsidRDefault="001A2869" w:rsidP="001A2869">
      <w:pPr>
        <w:jc w:val="both"/>
        <w:rPr>
          <w:rFonts w:ascii="Times New Roman" w:hAnsi="Times New Roman"/>
          <w:sz w:val="24"/>
          <w:szCs w:val="24"/>
        </w:rPr>
      </w:pPr>
      <w:r>
        <w:rPr>
          <w:rFonts w:ascii="Times New Roman" w:hAnsi="Times New Roman"/>
          <w:sz w:val="24"/>
          <w:szCs w:val="24"/>
        </w:rPr>
        <w:t>Sur proposition de Madame LAVERGNE, le conseil municipal décide</w:t>
      </w:r>
      <w:r w:rsidR="005940C3">
        <w:rPr>
          <w:rFonts w:ascii="Times New Roman" w:hAnsi="Times New Roman"/>
          <w:sz w:val="24"/>
          <w:szCs w:val="24"/>
        </w:rPr>
        <w:t xml:space="preserve"> d’attribuer au Comité d’Entente des Anciens Combattants, une </w:t>
      </w:r>
      <w:r w:rsidR="005940C3" w:rsidRPr="008A63A0">
        <w:rPr>
          <w:rFonts w:ascii="Times New Roman" w:hAnsi="Times New Roman"/>
          <w:sz w:val="24"/>
          <w:szCs w:val="24"/>
        </w:rPr>
        <w:t>subvention de 200  €</w:t>
      </w:r>
      <w:r w:rsidR="005940C3">
        <w:rPr>
          <w:rFonts w:ascii="Times New Roman" w:hAnsi="Times New Roman"/>
          <w:sz w:val="24"/>
          <w:szCs w:val="24"/>
        </w:rPr>
        <w:t>, soit une subvention totale de 800 €.</w:t>
      </w:r>
    </w:p>
    <w:p w:rsidR="00614355" w:rsidRDefault="00614355" w:rsidP="001A2869">
      <w:pPr>
        <w:jc w:val="both"/>
        <w:rPr>
          <w:rFonts w:ascii="Times New Roman" w:hAnsi="Times New Roman"/>
          <w:sz w:val="24"/>
          <w:szCs w:val="24"/>
        </w:rPr>
      </w:pPr>
    </w:p>
    <w:p w:rsidR="002E331A" w:rsidRPr="00F73A88" w:rsidRDefault="002E331A" w:rsidP="001A2869">
      <w:pPr>
        <w:jc w:val="both"/>
        <w:rPr>
          <w:rFonts w:ascii="Times New Roman" w:hAnsi="Times New Roman"/>
          <w:b/>
          <w:sz w:val="24"/>
          <w:szCs w:val="24"/>
        </w:rPr>
      </w:pPr>
      <w:r w:rsidRPr="00F73A88">
        <w:rPr>
          <w:rFonts w:ascii="Times New Roman" w:hAnsi="Times New Roman"/>
          <w:b/>
          <w:bCs/>
          <w:sz w:val="24"/>
          <w:szCs w:val="24"/>
        </w:rPr>
        <w:t>ADOPTÉ A L’UNANIMITÉ</w:t>
      </w:r>
    </w:p>
    <w:p w:rsidR="009D4BDE" w:rsidRDefault="009D4BDE">
      <w:pPr>
        <w:rPr>
          <w:rFonts w:ascii="Times New Roman" w:hAnsi="Times New Roman"/>
          <w:b/>
          <w:sz w:val="24"/>
          <w:szCs w:val="24"/>
        </w:rPr>
      </w:pPr>
    </w:p>
    <w:p w:rsidR="00D53B58" w:rsidRDefault="00D53B58">
      <w:pPr>
        <w:rPr>
          <w:rFonts w:ascii="Times New Roman" w:hAnsi="Times New Roman"/>
          <w:b/>
          <w:sz w:val="24"/>
          <w:szCs w:val="24"/>
        </w:rPr>
      </w:pPr>
    </w:p>
    <w:p w:rsidR="00D53B58" w:rsidRDefault="00D53B58">
      <w:pPr>
        <w:rPr>
          <w:rFonts w:ascii="Times New Roman" w:hAnsi="Times New Roman"/>
          <w:b/>
          <w:sz w:val="24"/>
          <w:szCs w:val="24"/>
        </w:rPr>
      </w:pPr>
    </w:p>
    <w:p w:rsidR="00AC0136" w:rsidRDefault="00AC0136">
      <w:pPr>
        <w:rPr>
          <w:rFonts w:ascii="Times New Roman" w:hAnsi="Times New Roman"/>
          <w:b/>
          <w:sz w:val="24"/>
          <w:szCs w:val="24"/>
        </w:rPr>
      </w:pPr>
    </w:p>
    <w:p w:rsidR="00D53B58" w:rsidRDefault="00D53B58">
      <w:pPr>
        <w:rPr>
          <w:rFonts w:ascii="Times New Roman" w:hAnsi="Times New Roman"/>
          <w:b/>
          <w:sz w:val="24"/>
          <w:szCs w:val="24"/>
        </w:rPr>
      </w:pPr>
    </w:p>
    <w:p w:rsidR="004F6286" w:rsidRPr="00F338C7" w:rsidRDefault="004F6286" w:rsidP="004F6286">
      <w:pPr>
        <w:rPr>
          <w:rFonts w:ascii="Times New Roman" w:hAnsi="Times New Roman"/>
          <w:b/>
          <w:sz w:val="28"/>
          <w:szCs w:val="28"/>
          <w:u w:val="single"/>
        </w:rPr>
      </w:pPr>
      <w:r>
        <w:rPr>
          <w:rFonts w:ascii="Times New Roman" w:hAnsi="Times New Roman"/>
          <w:b/>
          <w:sz w:val="28"/>
          <w:szCs w:val="28"/>
          <w:u w:val="single"/>
        </w:rPr>
        <w:t xml:space="preserve">V </w:t>
      </w:r>
      <w:r w:rsidRPr="00F338C7">
        <w:rPr>
          <w:rFonts w:ascii="Times New Roman" w:hAnsi="Times New Roman"/>
          <w:b/>
          <w:sz w:val="28"/>
          <w:szCs w:val="28"/>
          <w:u w:val="single"/>
        </w:rPr>
        <w:t xml:space="preserve">– </w:t>
      </w:r>
      <w:r>
        <w:rPr>
          <w:rFonts w:ascii="Times New Roman" w:hAnsi="Times New Roman"/>
          <w:b/>
          <w:sz w:val="28"/>
          <w:szCs w:val="28"/>
          <w:u w:val="single"/>
        </w:rPr>
        <w:t>BÂTIMENTS, URBANISME, TRAVAUX</w:t>
      </w:r>
    </w:p>
    <w:p w:rsidR="009D4BDE" w:rsidRDefault="009D4BDE">
      <w:pPr>
        <w:rPr>
          <w:rFonts w:ascii="Times New Roman" w:hAnsi="Times New Roman"/>
          <w:b/>
          <w:sz w:val="24"/>
          <w:szCs w:val="24"/>
        </w:rPr>
      </w:pPr>
    </w:p>
    <w:p w:rsidR="00636D05" w:rsidRDefault="001265B3" w:rsidP="001265B3">
      <w:pPr>
        <w:pStyle w:val="Paragraphedeliste"/>
        <w:jc w:val="center"/>
        <w:rPr>
          <w:b/>
        </w:rPr>
      </w:pPr>
      <w:r>
        <w:rPr>
          <w:b/>
        </w:rPr>
        <w:t>12)</w:t>
      </w:r>
      <w:r w:rsidR="00636D05">
        <w:rPr>
          <w:b/>
        </w:rPr>
        <w:t xml:space="preserve"> MODIFICATION DU </w:t>
      </w:r>
      <w:r>
        <w:rPr>
          <w:b/>
        </w:rPr>
        <w:t xml:space="preserve"> PLAN DE FINANCEMENT</w:t>
      </w:r>
    </w:p>
    <w:p w:rsidR="001265B3" w:rsidRPr="003108AF" w:rsidRDefault="001265B3" w:rsidP="001265B3">
      <w:pPr>
        <w:pStyle w:val="Paragraphedeliste"/>
        <w:jc w:val="center"/>
        <w:rPr>
          <w:b/>
        </w:rPr>
      </w:pPr>
      <w:r>
        <w:rPr>
          <w:b/>
        </w:rPr>
        <w:t xml:space="preserve"> DES TRAVAUX DU C.C.M</w:t>
      </w:r>
    </w:p>
    <w:p w:rsidR="001265B3" w:rsidRDefault="001265B3" w:rsidP="001265B3">
      <w:pPr>
        <w:jc w:val="center"/>
        <w:rPr>
          <w:rFonts w:ascii="Times New Roman" w:hAnsi="Times New Roman"/>
          <w:b/>
          <w:sz w:val="24"/>
          <w:szCs w:val="24"/>
        </w:rPr>
      </w:pPr>
      <w:r>
        <w:rPr>
          <w:rFonts w:ascii="Times New Roman" w:hAnsi="Times New Roman"/>
          <w:b/>
          <w:sz w:val="24"/>
          <w:szCs w:val="24"/>
        </w:rPr>
        <w:t>_______</w:t>
      </w:r>
    </w:p>
    <w:p w:rsidR="009D4BDE" w:rsidRDefault="009D4BDE">
      <w:pPr>
        <w:rPr>
          <w:rFonts w:ascii="Times New Roman" w:hAnsi="Times New Roman"/>
          <w:b/>
          <w:sz w:val="24"/>
          <w:szCs w:val="24"/>
        </w:rPr>
      </w:pPr>
    </w:p>
    <w:p w:rsidR="0028114E" w:rsidRDefault="00592A9F" w:rsidP="00592A9F">
      <w:pPr>
        <w:rPr>
          <w:rFonts w:ascii="Times New Roman" w:eastAsia="Times New Roman" w:hAnsi="Times New Roman"/>
          <w:sz w:val="24"/>
          <w:szCs w:val="24"/>
          <w:lang w:eastAsia="fr-FR"/>
        </w:rPr>
      </w:pPr>
      <w:r>
        <w:rPr>
          <w:rFonts w:ascii="Times New Roman" w:hAnsi="Times New Roman"/>
          <w:sz w:val="24"/>
          <w:szCs w:val="24"/>
        </w:rPr>
        <w:t>Monsieur GAINAND explique qu’à</w:t>
      </w:r>
      <w:r w:rsidR="0028114E">
        <w:rPr>
          <w:rFonts w:ascii="Times New Roman" w:eastAsia="Times New Roman" w:hAnsi="Times New Roman"/>
          <w:sz w:val="24"/>
          <w:szCs w:val="24"/>
          <w:lang w:eastAsia="fr-FR"/>
        </w:rPr>
        <w:t xml:space="preserve"> la suite de la négociation des marchés concernant l’agrandissement du centre culturel des Rochettes, des ajustements sont nécessaires qui modifient le plan de financement qui avait été soumis au conseil municipal le 08 avril 2021.</w:t>
      </w:r>
    </w:p>
    <w:p w:rsidR="0028114E" w:rsidRDefault="0028114E" w:rsidP="0028114E">
      <w:pPr>
        <w:jc w:val="both"/>
        <w:textAlignment w:val="baseline"/>
        <w:rPr>
          <w:rFonts w:ascii="Times New Roman" w:eastAsia="Times New Roman" w:hAnsi="Times New Roman"/>
          <w:sz w:val="24"/>
          <w:szCs w:val="24"/>
          <w:lang w:eastAsia="fr-FR"/>
        </w:rPr>
      </w:pPr>
      <w:r>
        <w:rPr>
          <w:rFonts w:ascii="Times New Roman" w:eastAsia="Times New Roman" w:hAnsi="Times New Roman"/>
          <w:sz w:val="24"/>
          <w:szCs w:val="24"/>
          <w:lang w:eastAsia="fr-FR"/>
        </w:rPr>
        <w:t>Il est à noter que sur décision du maître d’ouvrage</w:t>
      </w:r>
      <w:r w:rsidR="000206EF">
        <w:rPr>
          <w:rFonts w:ascii="Times New Roman" w:eastAsia="Times New Roman" w:hAnsi="Times New Roman"/>
          <w:sz w:val="24"/>
          <w:szCs w:val="24"/>
          <w:lang w:eastAsia="fr-FR"/>
        </w:rPr>
        <w:t>,</w:t>
      </w:r>
      <w:r>
        <w:rPr>
          <w:rFonts w:ascii="Times New Roman" w:eastAsia="Times New Roman" w:hAnsi="Times New Roman"/>
          <w:sz w:val="24"/>
          <w:szCs w:val="24"/>
          <w:lang w:eastAsia="fr-FR"/>
        </w:rPr>
        <w:t xml:space="preserve"> la démolition du mur du hall n’aura pas lieu. Il en résultera une moins-value qui n’est pas encore évaluée.</w:t>
      </w:r>
    </w:p>
    <w:p w:rsidR="0028114E" w:rsidRPr="00B2791D" w:rsidRDefault="00592A9F" w:rsidP="00592A9F">
      <w:pPr>
        <w:jc w:val="both"/>
        <w:textAlignment w:val="baseline"/>
        <w:rPr>
          <w:rFonts w:ascii="Times New Roman" w:hAnsi="Times New Roman"/>
          <w:sz w:val="24"/>
          <w:szCs w:val="24"/>
        </w:rPr>
      </w:pPr>
      <w:r w:rsidRPr="00B2791D">
        <w:rPr>
          <w:rFonts w:ascii="Times New Roman" w:eastAsia="Times New Roman" w:hAnsi="Times New Roman"/>
          <w:sz w:val="24"/>
          <w:szCs w:val="24"/>
          <w:lang w:eastAsia="fr-FR"/>
        </w:rPr>
        <w:t>Sur proposition de M. GAINAND, l</w:t>
      </w:r>
      <w:r w:rsidR="0028114E" w:rsidRPr="00B2791D">
        <w:rPr>
          <w:rFonts w:ascii="Times New Roman" w:eastAsia="Times New Roman" w:hAnsi="Times New Roman"/>
          <w:bCs/>
          <w:sz w:val="24"/>
          <w:szCs w:val="24"/>
          <w:lang w:eastAsia="fr-FR"/>
        </w:rPr>
        <w:t>e conseil municipal</w:t>
      </w:r>
      <w:r w:rsidRPr="00B2791D">
        <w:rPr>
          <w:rFonts w:ascii="Times New Roman" w:eastAsia="Times New Roman" w:hAnsi="Times New Roman"/>
          <w:bCs/>
          <w:sz w:val="24"/>
          <w:szCs w:val="24"/>
          <w:lang w:eastAsia="fr-FR"/>
        </w:rPr>
        <w:t xml:space="preserve"> d</w:t>
      </w:r>
      <w:r w:rsidR="0028114E" w:rsidRPr="00B2791D">
        <w:rPr>
          <w:rFonts w:ascii="Times New Roman" w:hAnsi="Times New Roman"/>
          <w:sz w:val="24"/>
          <w:szCs w:val="24"/>
        </w:rPr>
        <w:t>écide d’approuver le plan de financement suivant :</w:t>
      </w:r>
    </w:p>
    <w:p w:rsidR="009D70D8" w:rsidRDefault="009D70D8" w:rsidP="00592A9F">
      <w:pPr>
        <w:jc w:val="both"/>
        <w:textAlignment w:val="baseline"/>
      </w:pPr>
    </w:p>
    <w:p w:rsidR="00B2791D" w:rsidRDefault="00B2791D" w:rsidP="00592A9F">
      <w:pPr>
        <w:jc w:val="both"/>
        <w:textAlignment w:val="baseline"/>
      </w:pPr>
    </w:p>
    <w:tbl>
      <w:tblPr>
        <w:tblW w:w="7508" w:type="dxa"/>
        <w:tblCellMar>
          <w:left w:w="70" w:type="dxa"/>
          <w:right w:w="70" w:type="dxa"/>
        </w:tblCellMar>
        <w:tblLook w:val="04A0" w:firstRow="1" w:lastRow="0" w:firstColumn="1" w:lastColumn="0" w:noHBand="0" w:noVBand="1"/>
      </w:tblPr>
      <w:tblGrid>
        <w:gridCol w:w="2910"/>
        <w:gridCol w:w="2188"/>
        <w:gridCol w:w="2410"/>
      </w:tblGrid>
      <w:tr w:rsidR="00B2791D" w:rsidRPr="006507A0" w:rsidTr="003919D3">
        <w:trPr>
          <w:trHeight w:val="375"/>
        </w:trPr>
        <w:tc>
          <w:tcPr>
            <w:tcW w:w="7508" w:type="dxa"/>
            <w:gridSpan w:val="3"/>
            <w:tcBorders>
              <w:top w:val="single" w:sz="4" w:space="0" w:color="auto"/>
              <w:left w:val="single" w:sz="4" w:space="0" w:color="auto"/>
              <w:bottom w:val="single" w:sz="4" w:space="0" w:color="auto"/>
              <w:right w:val="nil"/>
            </w:tcBorders>
            <w:shd w:val="clear" w:color="auto" w:fill="auto"/>
            <w:noWrap/>
            <w:vAlign w:val="bottom"/>
            <w:hideMark/>
          </w:tcPr>
          <w:p w:rsidR="00B2791D" w:rsidRPr="006507A0" w:rsidRDefault="00B2791D" w:rsidP="003919D3">
            <w:pPr>
              <w:jc w:val="center"/>
              <w:rPr>
                <w:rFonts w:ascii="Calibri" w:eastAsia="Times New Roman" w:hAnsi="Calibri" w:cs="Calibri"/>
                <w:b/>
                <w:bCs/>
                <w:color w:val="000000"/>
                <w:sz w:val="28"/>
                <w:szCs w:val="28"/>
                <w:lang w:eastAsia="fr-FR"/>
              </w:rPr>
            </w:pPr>
            <w:r w:rsidRPr="006507A0">
              <w:rPr>
                <w:rFonts w:ascii="Calibri" w:eastAsia="Times New Roman" w:hAnsi="Calibri" w:cs="Calibri"/>
                <w:b/>
                <w:bCs/>
                <w:color w:val="000000"/>
                <w:sz w:val="28"/>
                <w:szCs w:val="28"/>
                <w:lang w:eastAsia="fr-FR"/>
              </w:rPr>
              <w:t>CCM</w:t>
            </w:r>
          </w:p>
        </w:tc>
      </w:tr>
      <w:tr w:rsidR="00B2791D" w:rsidRPr="006507A0" w:rsidTr="003919D3">
        <w:trPr>
          <w:trHeight w:val="300"/>
        </w:trPr>
        <w:tc>
          <w:tcPr>
            <w:tcW w:w="750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2791D" w:rsidRPr="006507A0" w:rsidRDefault="00B2791D" w:rsidP="003919D3">
            <w:pPr>
              <w:jc w:val="center"/>
              <w:rPr>
                <w:rFonts w:ascii="Calibri" w:eastAsia="Times New Roman" w:hAnsi="Calibri" w:cs="Calibri"/>
                <w:b/>
                <w:bCs/>
                <w:color w:val="000000"/>
                <w:lang w:eastAsia="fr-FR"/>
              </w:rPr>
            </w:pPr>
            <w:r w:rsidRPr="006507A0">
              <w:rPr>
                <w:rFonts w:ascii="Calibri" w:eastAsia="Times New Roman" w:hAnsi="Calibri" w:cs="Calibri"/>
                <w:b/>
                <w:bCs/>
                <w:color w:val="000000"/>
                <w:lang w:eastAsia="fr-FR"/>
              </w:rPr>
              <w:t>COUT ESTIME DES TRAVAUX</w:t>
            </w:r>
          </w:p>
        </w:tc>
      </w:tr>
      <w:tr w:rsidR="00B2791D" w:rsidRPr="006507A0" w:rsidTr="003919D3">
        <w:trPr>
          <w:trHeight w:val="300"/>
        </w:trPr>
        <w:tc>
          <w:tcPr>
            <w:tcW w:w="2910" w:type="dxa"/>
            <w:tcBorders>
              <w:top w:val="nil"/>
              <w:left w:val="single" w:sz="4" w:space="0" w:color="auto"/>
              <w:bottom w:val="single" w:sz="4" w:space="0" w:color="auto"/>
              <w:right w:val="single" w:sz="4" w:space="0" w:color="auto"/>
            </w:tcBorders>
            <w:shd w:val="clear" w:color="auto" w:fill="auto"/>
            <w:noWrap/>
            <w:vAlign w:val="bottom"/>
            <w:hideMark/>
          </w:tcPr>
          <w:p w:rsidR="00B2791D" w:rsidRPr="006507A0" w:rsidRDefault="00B2791D" w:rsidP="003919D3">
            <w:pPr>
              <w:rPr>
                <w:rFonts w:ascii="Calibri" w:eastAsia="Times New Roman" w:hAnsi="Calibri" w:cs="Calibri"/>
                <w:color w:val="000000"/>
                <w:lang w:eastAsia="fr-FR"/>
              </w:rPr>
            </w:pPr>
            <w:r w:rsidRPr="006507A0">
              <w:rPr>
                <w:rFonts w:ascii="Calibri" w:eastAsia="Times New Roman" w:hAnsi="Calibri" w:cs="Calibri"/>
                <w:color w:val="000000"/>
                <w:lang w:eastAsia="fr-FR"/>
              </w:rPr>
              <w:t> </w:t>
            </w:r>
          </w:p>
        </w:tc>
        <w:tc>
          <w:tcPr>
            <w:tcW w:w="2188" w:type="dxa"/>
            <w:tcBorders>
              <w:top w:val="nil"/>
              <w:left w:val="nil"/>
              <w:bottom w:val="single" w:sz="4" w:space="0" w:color="auto"/>
              <w:right w:val="single" w:sz="4" w:space="0" w:color="auto"/>
            </w:tcBorders>
            <w:shd w:val="clear" w:color="auto" w:fill="auto"/>
            <w:noWrap/>
            <w:vAlign w:val="bottom"/>
            <w:hideMark/>
          </w:tcPr>
          <w:p w:rsidR="00B2791D" w:rsidRPr="006507A0" w:rsidRDefault="00B2791D" w:rsidP="000206EF">
            <w:pPr>
              <w:jc w:val="center"/>
              <w:rPr>
                <w:rFonts w:ascii="Calibri" w:eastAsia="Times New Roman" w:hAnsi="Calibri" w:cs="Calibri"/>
                <w:color w:val="000000"/>
                <w:lang w:eastAsia="fr-FR"/>
              </w:rPr>
            </w:pPr>
            <w:r w:rsidRPr="006507A0">
              <w:rPr>
                <w:rFonts w:ascii="Calibri" w:eastAsia="Times New Roman" w:hAnsi="Calibri" w:cs="Calibri"/>
                <w:color w:val="000000"/>
                <w:lang w:eastAsia="fr-FR"/>
              </w:rPr>
              <w:t>HT</w:t>
            </w:r>
          </w:p>
        </w:tc>
        <w:tc>
          <w:tcPr>
            <w:tcW w:w="2410" w:type="dxa"/>
            <w:tcBorders>
              <w:top w:val="nil"/>
              <w:left w:val="nil"/>
              <w:bottom w:val="single" w:sz="4" w:space="0" w:color="auto"/>
              <w:right w:val="single" w:sz="4" w:space="0" w:color="auto"/>
            </w:tcBorders>
            <w:shd w:val="clear" w:color="auto" w:fill="auto"/>
            <w:noWrap/>
            <w:vAlign w:val="bottom"/>
            <w:hideMark/>
          </w:tcPr>
          <w:p w:rsidR="00B2791D" w:rsidRPr="006507A0" w:rsidRDefault="00B2791D" w:rsidP="000206EF">
            <w:pPr>
              <w:jc w:val="center"/>
              <w:rPr>
                <w:rFonts w:ascii="Calibri" w:eastAsia="Times New Roman" w:hAnsi="Calibri" w:cs="Calibri"/>
                <w:color w:val="000000"/>
                <w:lang w:eastAsia="fr-FR"/>
              </w:rPr>
            </w:pPr>
            <w:r w:rsidRPr="006507A0">
              <w:rPr>
                <w:rFonts w:ascii="Calibri" w:eastAsia="Times New Roman" w:hAnsi="Calibri" w:cs="Calibri"/>
                <w:color w:val="000000"/>
                <w:lang w:eastAsia="fr-FR"/>
              </w:rPr>
              <w:t>TTC</w:t>
            </w:r>
          </w:p>
        </w:tc>
      </w:tr>
      <w:tr w:rsidR="00B2791D" w:rsidRPr="006507A0" w:rsidTr="003919D3">
        <w:trPr>
          <w:trHeight w:val="300"/>
        </w:trPr>
        <w:tc>
          <w:tcPr>
            <w:tcW w:w="2910" w:type="dxa"/>
            <w:tcBorders>
              <w:top w:val="nil"/>
              <w:left w:val="single" w:sz="4" w:space="0" w:color="auto"/>
              <w:bottom w:val="single" w:sz="4" w:space="0" w:color="auto"/>
              <w:right w:val="single" w:sz="4" w:space="0" w:color="auto"/>
            </w:tcBorders>
            <w:shd w:val="clear" w:color="auto" w:fill="auto"/>
            <w:noWrap/>
            <w:vAlign w:val="bottom"/>
            <w:hideMark/>
          </w:tcPr>
          <w:p w:rsidR="00B2791D" w:rsidRPr="006507A0" w:rsidRDefault="00B2791D" w:rsidP="003919D3">
            <w:pPr>
              <w:rPr>
                <w:rFonts w:ascii="Calibri" w:eastAsia="Times New Roman" w:hAnsi="Calibri" w:cs="Calibri"/>
                <w:color w:val="000000"/>
                <w:lang w:eastAsia="fr-FR"/>
              </w:rPr>
            </w:pPr>
            <w:r w:rsidRPr="006507A0">
              <w:rPr>
                <w:rFonts w:ascii="Calibri" w:eastAsia="Times New Roman" w:hAnsi="Calibri" w:cs="Calibri"/>
                <w:color w:val="000000"/>
                <w:lang w:eastAsia="fr-FR"/>
              </w:rPr>
              <w:t>TRAVAUX</w:t>
            </w:r>
          </w:p>
        </w:tc>
        <w:tc>
          <w:tcPr>
            <w:tcW w:w="2188" w:type="dxa"/>
            <w:tcBorders>
              <w:top w:val="nil"/>
              <w:left w:val="nil"/>
              <w:bottom w:val="single" w:sz="4" w:space="0" w:color="auto"/>
              <w:right w:val="single" w:sz="4" w:space="0" w:color="auto"/>
            </w:tcBorders>
            <w:shd w:val="clear" w:color="auto" w:fill="auto"/>
            <w:noWrap/>
            <w:vAlign w:val="bottom"/>
            <w:hideMark/>
          </w:tcPr>
          <w:p w:rsidR="00B2791D" w:rsidRPr="006507A0" w:rsidRDefault="00B2791D" w:rsidP="003919D3">
            <w:pPr>
              <w:rPr>
                <w:rFonts w:ascii="Calibri" w:eastAsia="Times New Roman" w:hAnsi="Calibri" w:cs="Calibri"/>
                <w:color w:val="000000"/>
                <w:lang w:eastAsia="fr-FR"/>
              </w:rPr>
            </w:pPr>
            <w:r w:rsidRPr="006507A0">
              <w:rPr>
                <w:rFonts w:ascii="Calibri" w:eastAsia="Times New Roman" w:hAnsi="Calibri" w:cs="Calibri"/>
                <w:color w:val="000000"/>
                <w:lang w:eastAsia="fr-FR"/>
              </w:rPr>
              <w:t xml:space="preserve">              </w:t>
            </w:r>
            <w:r>
              <w:rPr>
                <w:rFonts w:ascii="Calibri" w:eastAsia="Times New Roman" w:hAnsi="Calibri" w:cs="Calibri"/>
                <w:color w:val="000000"/>
                <w:lang w:eastAsia="fr-FR"/>
              </w:rPr>
              <w:t>649 117,86</w:t>
            </w:r>
            <w:r w:rsidRPr="006507A0">
              <w:rPr>
                <w:rFonts w:ascii="Calibri" w:eastAsia="Times New Roman" w:hAnsi="Calibri" w:cs="Calibri"/>
                <w:color w:val="000000"/>
                <w:lang w:eastAsia="fr-FR"/>
              </w:rPr>
              <w:t xml:space="preserve"> € </w:t>
            </w:r>
          </w:p>
        </w:tc>
        <w:tc>
          <w:tcPr>
            <w:tcW w:w="2410" w:type="dxa"/>
            <w:tcBorders>
              <w:top w:val="nil"/>
              <w:left w:val="nil"/>
              <w:bottom w:val="single" w:sz="4" w:space="0" w:color="auto"/>
              <w:right w:val="single" w:sz="4" w:space="0" w:color="auto"/>
            </w:tcBorders>
            <w:shd w:val="clear" w:color="auto" w:fill="auto"/>
            <w:noWrap/>
            <w:vAlign w:val="bottom"/>
            <w:hideMark/>
          </w:tcPr>
          <w:p w:rsidR="00B2791D" w:rsidRPr="006507A0" w:rsidRDefault="00B2791D" w:rsidP="003919D3">
            <w:pPr>
              <w:rPr>
                <w:rFonts w:ascii="Calibri" w:eastAsia="Times New Roman" w:hAnsi="Calibri" w:cs="Calibri"/>
                <w:color w:val="000000"/>
                <w:lang w:eastAsia="fr-FR"/>
              </w:rPr>
            </w:pPr>
            <w:r w:rsidRPr="006507A0">
              <w:rPr>
                <w:rFonts w:ascii="Calibri" w:eastAsia="Times New Roman" w:hAnsi="Calibri" w:cs="Calibri"/>
                <w:color w:val="000000"/>
                <w:lang w:eastAsia="fr-FR"/>
              </w:rPr>
              <w:t xml:space="preserve">                </w:t>
            </w:r>
            <w:r>
              <w:rPr>
                <w:rFonts w:ascii="Calibri" w:eastAsia="Times New Roman" w:hAnsi="Calibri" w:cs="Calibri"/>
                <w:color w:val="000000"/>
                <w:lang w:eastAsia="fr-FR"/>
              </w:rPr>
              <w:t>778 941,43</w:t>
            </w:r>
            <w:r w:rsidRPr="006507A0">
              <w:rPr>
                <w:rFonts w:ascii="Calibri" w:eastAsia="Times New Roman" w:hAnsi="Calibri" w:cs="Calibri"/>
                <w:color w:val="000000"/>
                <w:lang w:eastAsia="fr-FR"/>
              </w:rPr>
              <w:t xml:space="preserve"> € </w:t>
            </w:r>
          </w:p>
        </w:tc>
      </w:tr>
      <w:tr w:rsidR="00B2791D" w:rsidRPr="006507A0" w:rsidTr="003919D3">
        <w:trPr>
          <w:trHeight w:val="300"/>
        </w:trPr>
        <w:tc>
          <w:tcPr>
            <w:tcW w:w="2910" w:type="dxa"/>
            <w:tcBorders>
              <w:top w:val="nil"/>
              <w:left w:val="single" w:sz="4" w:space="0" w:color="auto"/>
              <w:bottom w:val="single" w:sz="4" w:space="0" w:color="auto"/>
              <w:right w:val="single" w:sz="4" w:space="0" w:color="auto"/>
            </w:tcBorders>
            <w:shd w:val="clear" w:color="auto" w:fill="auto"/>
            <w:noWrap/>
            <w:vAlign w:val="bottom"/>
            <w:hideMark/>
          </w:tcPr>
          <w:p w:rsidR="00B2791D" w:rsidRPr="006507A0" w:rsidRDefault="00B2791D" w:rsidP="003919D3">
            <w:pPr>
              <w:rPr>
                <w:rFonts w:ascii="Calibri" w:eastAsia="Times New Roman" w:hAnsi="Calibri" w:cs="Calibri"/>
                <w:color w:val="000000"/>
                <w:lang w:eastAsia="fr-FR"/>
              </w:rPr>
            </w:pPr>
            <w:r w:rsidRPr="006507A0">
              <w:rPr>
                <w:rFonts w:ascii="Calibri" w:eastAsia="Times New Roman" w:hAnsi="Calibri" w:cs="Calibri"/>
                <w:color w:val="000000"/>
                <w:lang w:eastAsia="fr-FR"/>
              </w:rPr>
              <w:t>ARCHITECTE</w:t>
            </w:r>
          </w:p>
        </w:tc>
        <w:tc>
          <w:tcPr>
            <w:tcW w:w="2188" w:type="dxa"/>
            <w:tcBorders>
              <w:top w:val="nil"/>
              <w:left w:val="nil"/>
              <w:bottom w:val="single" w:sz="4" w:space="0" w:color="auto"/>
              <w:right w:val="single" w:sz="4" w:space="0" w:color="auto"/>
            </w:tcBorders>
            <w:shd w:val="clear" w:color="auto" w:fill="auto"/>
            <w:noWrap/>
            <w:vAlign w:val="bottom"/>
            <w:hideMark/>
          </w:tcPr>
          <w:p w:rsidR="00B2791D" w:rsidRPr="006507A0" w:rsidRDefault="00B2791D" w:rsidP="003919D3">
            <w:pPr>
              <w:rPr>
                <w:rFonts w:ascii="Calibri" w:eastAsia="Times New Roman" w:hAnsi="Calibri" w:cs="Calibri"/>
                <w:color w:val="000000"/>
                <w:lang w:eastAsia="fr-FR"/>
              </w:rPr>
            </w:pPr>
            <w:r w:rsidRPr="006507A0">
              <w:rPr>
                <w:rFonts w:ascii="Calibri" w:eastAsia="Times New Roman" w:hAnsi="Calibri" w:cs="Calibri"/>
                <w:color w:val="000000"/>
                <w:lang w:eastAsia="fr-FR"/>
              </w:rPr>
              <w:t xml:space="preserve">                </w:t>
            </w:r>
            <w:r>
              <w:rPr>
                <w:rFonts w:ascii="Calibri" w:eastAsia="Times New Roman" w:hAnsi="Calibri" w:cs="Calibri"/>
                <w:color w:val="000000"/>
                <w:lang w:eastAsia="fr-FR"/>
              </w:rPr>
              <w:t>79 192,37</w:t>
            </w:r>
            <w:r w:rsidRPr="006507A0">
              <w:rPr>
                <w:rFonts w:ascii="Calibri" w:eastAsia="Times New Roman" w:hAnsi="Calibri" w:cs="Calibri"/>
                <w:color w:val="000000"/>
                <w:lang w:eastAsia="fr-FR"/>
              </w:rPr>
              <w:t xml:space="preserve"> € </w:t>
            </w:r>
          </w:p>
        </w:tc>
        <w:tc>
          <w:tcPr>
            <w:tcW w:w="2410" w:type="dxa"/>
            <w:tcBorders>
              <w:top w:val="nil"/>
              <w:left w:val="nil"/>
              <w:bottom w:val="single" w:sz="4" w:space="0" w:color="auto"/>
              <w:right w:val="single" w:sz="4" w:space="0" w:color="auto"/>
            </w:tcBorders>
            <w:shd w:val="clear" w:color="auto" w:fill="auto"/>
            <w:noWrap/>
            <w:vAlign w:val="bottom"/>
            <w:hideMark/>
          </w:tcPr>
          <w:p w:rsidR="00B2791D" w:rsidRPr="006507A0" w:rsidRDefault="00B2791D" w:rsidP="003919D3">
            <w:pPr>
              <w:rPr>
                <w:rFonts w:ascii="Calibri" w:eastAsia="Times New Roman" w:hAnsi="Calibri" w:cs="Calibri"/>
                <w:color w:val="000000"/>
                <w:lang w:eastAsia="fr-FR"/>
              </w:rPr>
            </w:pPr>
            <w:r w:rsidRPr="006507A0">
              <w:rPr>
                <w:rFonts w:ascii="Calibri" w:eastAsia="Times New Roman" w:hAnsi="Calibri" w:cs="Calibri"/>
                <w:color w:val="000000"/>
                <w:lang w:eastAsia="fr-FR"/>
              </w:rPr>
              <w:t xml:space="preserve">                   </w:t>
            </w:r>
            <w:r>
              <w:rPr>
                <w:rFonts w:ascii="Calibri" w:eastAsia="Times New Roman" w:hAnsi="Calibri" w:cs="Calibri"/>
                <w:color w:val="000000"/>
                <w:lang w:eastAsia="fr-FR"/>
              </w:rPr>
              <w:t>95 030,84</w:t>
            </w:r>
            <w:r w:rsidRPr="006507A0">
              <w:rPr>
                <w:rFonts w:ascii="Calibri" w:eastAsia="Times New Roman" w:hAnsi="Calibri" w:cs="Calibri"/>
                <w:color w:val="000000"/>
                <w:lang w:eastAsia="fr-FR"/>
              </w:rPr>
              <w:t xml:space="preserve"> € </w:t>
            </w:r>
          </w:p>
        </w:tc>
      </w:tr>
      <w:tr w:rsidR="00B2791D" w:rsidRPr="006507A0" w:rsidTr="003919D3">
        <w:trPr>
          <w:trHeight w:val="300"/>
        </w:trPr>
        <w:tc>
          <w:tcPr>
            <w:tcW w:w="2910" w:type="dxa"/>
            <w:tcBorders>
              <w:top w:val="nil"/>
              <w:left w:val="single" w:sz="4" w:space="0" w:color="auto"/>
              <w:bottom w:val="single" w:sz="4" w:space="0" w:color="auto"/>
              <w:right w:val="single" w:sz="4" w:space="0" w:color="auto"/>
            </w:tcBorders>
            <w:shd w:val="clear" w:color="auto" w:fill="auto"/>
            <w:noWrap/>
            <w:vAlign w:val="bottom"/>
            <w:hideMark/>
          </w:tcPr>
          <w:p w:rsidR="00B2791D" w:rsidRPr="006507A0" w:rsidRDefault="00B2791D" w:rsidP="003919D3">
            <w:pPr>
              <w:rPr>
                <w:rFonts w:ascii="Calibri" w:eastAsia="Times New Roman" w:hAnsi="Calibri" w:cs="Calibri"/>
                <w:color w:val="000000"/>
                <w:lang w:eastAsia="fr-FR"/>
              </w:rPr>
            </w:pPr>
            <w:r w:rsidRPr="006507A0">
              <w:rPr>
                <w:rFonts w:ascii="Calibri" w:eastAsia="Times New Roman" w:hAnsi="Calibri" w:cs="Calibri"/>
                <w:color w:val="000000"/>
                <w:lang w:eastAsia="fr-FR"/>
              </w:rPr>
              <w:t xml:space="preserve">TOTAL </w:t>
            </w:r>
          </w:p>
        </w:tc>
        <w:tc>
          <w:tcPr>
            <w:tcW w:w="2188" w:type="dxa"/>
            <w:tcBorders>
              <w:top w:val="nil"/>
              <w:left w:val="nil"/>
              <w:bottom w:val="single" w:sz="4" w:space="0" w:color="auto"/>
              <w:right w:val="single" w:sz="4" w:space="0" w:color="auto"/>
            </w:tcBorders>
            <w:shd w:val="clear" w:color="auto" w:fill="auto"/>
            <w:noWrap/>
            <w:vAlign w:val="bottom"/>
            <w:hideMark/>
          </w:tcPr>
          <w:p w:rsidR="00B2791D" w:rsidRPr="006507A0" w:rsidRDefault="00B2791D" w:rsidP="003919D3">
            <w:pPr>
              <w:rPr>
                <w:rFonts w:ascii="Calibri" w:eastAsia="Times New Roman" w:hAnsi="Calibri" w:cs="Calibri"/>
                <w:color w:val="000000"/>
                <w:lang w:eastAsia="fr-FR"/>
              </w:rPr>
            </w:pPr>
            <w:r w:rsidRPr="006507A0">
              <w:rPr>
                <w:rFonts w:ascii="Calibri" w:eastAsia="Times New Roman" w:hAnsi="Calibri" w:cs="Calibri"/>
                <w:color w:val="000000"/>
                <w:lang w:eastAsia="fr-FR"/>
              </w:rPr>
              <w:t xml:space="preserve">              </w:t>
            </w:r>
            <w:r>
              <w:rPr>
                <w:rFonts w:ascii="Calibri" w:eastAsia="Times New Roman" w:hAnsi="Calibri" w:cs="Calibri"/>
                <w:color w:val="000000"/>
                <w:lang w:eastAsia="fr-FR"/>
              </w:rPr>
              <w:t>728 310,23</w:t>
            </w:r>
            <w:r w:rsidRPr="006507A0">
              <w:rPr>
                <w:rFonts w:ascii="Calibri" w:eastAsia="Times New Roman" w:hAnsi="Calibri" w:cs="Calibri"/>
                <w:color w:val="000000"/>
                <w:lang w:eastAsia="fr-FR"/>
              </w:rPr>
              <w:t xml:space="preserve"> € </w:t>
            </w:r>
          </w:p>
        </w:tc>
        <w:tc>
          <w:tcPr>
            <w:tcW w:w="2410" w:type="dxa"/>
            <w:tcBorders>
              <w:top w:val="nil"/>
              <w:left w:val="nil"/>
              <w:bottom w:val="single" w:sz="4" w:space="0" w:color="auto"/>
              <w:right w:val="single" w:sz="4" w:space="0" w:color="auto"/>
            </w:tcBorders>
            <w:shd w:val="clear" w:color="auto" w:fill="auto"/>
            <w:noWrap/>
            <w:vAlign w:val="bottom"/>
            <w:hideMark/>
          </w:tcPr>
          <w:p w:rsidR="00B2791D" w:rsidRPr="006507A0" w:rsidRDefault="00B2791D" w:rsidP="003919D3">
            <w:pPr>
              <w:rPr>
                <w:rFonts w:ascii="Calibri" w:eastAsia="Times New Roman" w:hAnsi="Calibri" w:cs="Calibri"/>
                <w:color w:val="000000"/>
                <w:lang w:eastAsia="fr-FR"/>
              </w:rPr>
            </w:pPr>
            <w:r w:rsidRPr="006507A0">
              <w:rPr>
                <w:rFonts w:ascii="Calibri" w:eastAsia="Times New Roman" w:hAnsi="Calibri" w:cs="Calibri"/>
                <w:color w:val="000000"/>
                <w:lang w:eastAsia="fr-FR"/>
              </w:rPr>
              <w:t xml:space="preserve">                </w:t>
            </w:r>
            <w:r>
              <w:rPr>
                <w:rFonts w:ascii="Calibri" w:eastAsia="Times New Roman" w:hAnsi="Calibri" w:cs="Calibri"/>
                <w:color w:val="000000"/>
                <w:lang w:eastAsia="fr-FR"/>
              </w:rPr>
              <w:t>873 972,27</w:t>
            </w:r>
            <w:r w:rsidRPr="006507A0">
              <w:rPr>
                <w:rFonts w:ascii="Calibri" w:eastAsia="Times New Roman" w:hAnsi="Calibri" w:cs="Calibri"/>
                <w:color w:val="000000"/>
                <w:lang w:eastAsia="fr-FR"/>
              </w:rPr>
              <w:t xml:space="preserve"> € </w:t>
            </w:r>
          </w:p>
        </w:tc>
      </w:tr>
      <w:tr w:rsidR="00B2791D" w:rsidRPr="006507A0" w:rsidTr="003919D3">
        <w:trPr>
          <w:trHeight w:val="300"/>
        </w:trPr>
        <w:tc>
          <w:tcPr>
            <w:tcW w:w="750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2791D" w:rsidRPr="006507A0" w:rsidRDefault="00B2791D" w:rsidP="003919D3">
            <w:pPr>
              <w:jc w:val="center"/>
              <w:rPr>
                <w:rFonts w:ascii="Calibri" w:eastAsia="Times New Roman" w:hAnsi="Calibri" w:cs="Calibri"/>
                <w:b/>
                <w:bCs/>
                <w:color w:val="000000"/>
                <w:lang w:eastAsia="fr-FR"/>
              </w:rPr>
            </w:pPr>
            <w:r w:rsidRPr="006507A0">
              <w:rPr>
                <w:rFonts w:ascii="Calibri" w:eastAsia="Times New Roman" w:hAnsi="Calibri" w:cs="Calibri"/>
                <w:b/>
                <w:bCs/>
                <w:color w:val="000000"/>
                <w:lang w:eastAsia="fr-FR"/>
              </w:rPr>
              <w:t>RECETTES</w:t>
            </w:r>
          </w:p>
        </w:tc>
      </w:tr>
      <w:tr w:rsidR="00B2791D" w:rsidRPr="006507A0" w:rsidTr="003919D3">
        <w:trPr>
          <w:trHeight w:val="300"/>
        </w:trPr>
        <w:tc>
          <w:tcPr>
            <w:tcW w:w="2910" w:type="dxa"/>
            <w:tcBorders>
              <w:top w:val="nil"/>
              <w:left w:val="single" w:sz="4" w:space="0" w:color="auto"/>
              <w:bottom w:val="single" w:sz="4" w:space="0" w:color="auto"/>
              <w:right w:val="single" w:sz="4" w:space="0" w:color="auto"/>
            </w:tcBorders>
            <w:shd w:val="clear" w:color="auto" w:fill="auto"/>
            <w:noWrap/>
            <w:vAlign w:val="bottom"/>
            <w:hideMark/>
          </w:tcPr>
          <w:p w:rsidR="00B2791D" w:rsidRPr="006507A0" w:rsidRDefault="00B2791D" w:rsidP="003919D3">
            <w:pPr>
              <w:rPr>
                <w:rFonts w:ascii="Calibri" w:eastAsia="Times New Roman" w:hAnsi="Calibri" w:cs="Calibri"/>
                <w:color w:val="000000"/>
                <w:lang w:eastAsia="fr-FR"/>
              </w:rPr>
            </w:pPr>
            <w:r w:rsidRPr="006507A0">
              <w:rPr>
                <w:rFonts w:ascii="Calibri" w:eastAsia="Times New Roman" w:hAnsi="Calibri" w:cs="Calibri"/>
                <w:color w:val="000000"/>
                <w:lang w:eastAsia="fr-FR"/>
              </w:rPr>
              <w:t>CDDI</w:t>
            </w:r>
          </w:p>
        </w:tc>
        <w:tc>
          <w:tcPr>
            <w:tcW w:w="2188" w:type="dxa"/>
            <w:tcBorders>
              <w:top w:val="nil"/>
              <w:left w:val="nil"/>
              <w:bottom w:val="single" w:sz="4" w:space="0" w:color="auto"/>
              <w:right w:val="single" w:sz="4" w:space="0" w:color="auto"/>
            </w:tcBorders>
            <w:shd w:val="clear" w:color="auto" w:fill="auto"/>
            <w:noWrap/>
            <w:vAlign w:val="bottom"/>
            <w:hideMark/>
          </w:tcPr>
          <w:p w:rsidR="00B2791D" w:rsidRPr="006507A0" w:rsidRDefault="00B2791D" w:rsidP="003919D3">
            <w:pPr>
              <w:rPr>
                <w:rFonts w:ascii="Calibri" w:eastAsia="Times New Roman" w:hAnsi="Calibri" w:cs="Calibri"/>
                <w:color w:val="000000"/>
                <w:lang w:eastAsia="fr-FR"/>
              </w:rPr>
            </w:pPr>
            <w:r w:rsidRPr="006507A0">
              <w:rPr>
                <w:rFonts w:ascii="Calibri" w:eastAsia="Times New Roman" w:hAnsi="Calibri" w:cs="Calibri"/>
                <w:color w:val="000000"/>
                <w:lang w:eastAsia="fr-FR"/>
              </w:rPr>
              <w:t xml:space="preserve">                60 300,00 € </w:t>
            </w:r>
          </w:p>
        </w:tc>
        <w:tc>
          <w:tcPr>
            <w:tcW w:w="2410" w:type="dxa"/>
            <w:tcBorders>
              <w:top w:val="nil"/>
              <w:left w:val="nil"/>
              <w:bottom w:val="single" w:sz="4" w:space="0" w:color="auto"/>
              <w:right w:val="single" w:sz="4" w:space="0" w:color="auto"/>
            </w:tcBorders>
            <w:shd w:val="clear" w:color="auto" w:fill="auto"/>
            <w:noWrap/>
            <w:vAlign w:val="bottom"/>
            <w:hideMark/>
          </w:tcPr>
          <w:p w:rsidR="00B2791D" w:rsidRPr="006507A0" w:rsidRDefault="00B2791D" w:rsidP="003919D3">
            <w:pPr>
              <w:rPr>
                <w:rFonts w:ascii="Calibri" w:eastAsia="Times New Roman" w:hAnsi="Calibri" w:cs="Calibri"/>
                <w:color w:val="000000"/>
                <w:lang w:eastAsia="fr-FR"/>
              </w:rPr>
            </w:pPr>
            <w:r w:rsidRPr="006507A0">
              <w:rPr>
                <w:rFonts w:ascii="Calibri" w:eastAsia="Times New Roman" w:hAnsi="Calibri" w:cs="Calibri"/>
                <w:color w:val="000000"/>
                <w:lang w:eastAsia="fr-FR"/>
              </w:rPr>
              <w:t xml:space="preserve"> accordée</w:t>
            </w:r>
          </w:p>
        </w:tc>
      </w:tr>
      <w:tr w:rsidR="00B2791D" w:rsidRPr="006507A0" w:rsidTr="003919D3">
        <w:trPr>
          <w:trHeight w:val="300"/>
        </w:trPr>
        <w:tc>
          <w:tcPr>
            <w:tcW w:w="2910" w:type="dxa"/>
            <w:tcBorders>
              <w:top w:val="nil"/>
              <w:left w:val="single" w:sz="4" w:space="0" w:color="auto"/>
              <w:bottom w:val="single" w:sz="4" w:space="0" w:color="auto"/>
              <w:right w:val="single" w:sz="4" w:space="0" w:color="auto"/>
            </w:tcBorders>
            <w:shd w:val="clear" w:color="auto" w:fill="auto"/>
            <w:noWrap/>
            <w:vAlign w:val="bottom"/>
            <w:hideMark/>
          </w:tcPr>
          <w:p w:rsidR="00B2791D" w:rsidRPr="006507A0" w:rsidRDefault="00B2791D" w:rsidP="003919D3">
            <w:pPr>
              <w:rPr>
                <w:rFonts w:ascii="Calibri" w:eastAsia="Times New Roman" w:hAnsi="Calibri" w:cs="Calibri"/>
                <w:color w:val="000000"/>
                <w:lang w:eastAsia="fr-FR"/>
              </w:rPr>
            </w:pPr>
            <w:r w:rsidRPr="006507A0">
              <w:rPr>
                <w:rFonts w:ascii="Calibri" w:eastAsia="Times New Roman" w:hAnsi="Calibri" w:cs="Calibri"/>
                <w:color w:val="000000"/>
                <w:lang w:eastAsia="fr-FR"/>
              </w:rPr>
              <w:t>DETR</w:t>
            </w:r>
          </w:p>
        </w:tc>
        <w:tc>
          <w:tcPr>
            <w:tcW w:w="2188" w:type="dxa"/>
            <w:tcBorders>
              <w:top w:val="nil"/>
              <w:left w:val="nil"/>
              <w:bottom w:val="single" w:sz="4" w:space="0" w:color="auto"/>
              <w:right w:val="single" w:sz="4" w:space="0" w:color="auto"/>
            </w:tcBorders>
            <w:shd w:val="clear" w:color="auto" w:fill="auto"/>
            <w:noWrap/>
            <w:vAlign w:val="bottom"/>
            <w:hideMark/>
          </w:tcPr>
          <w:p w:rsidR="00B2791D" w:rsidRPr="006507A0" w:rsidRDefault="00B2791D" w:rsidP="003919D3">
            <w:pPr>
              <w:rPr>
                <w:rFonts w:ascii="Calibri" w:eastAsia="Times New Roman" w:hAnsi="Calibri" w:cs="Calibri"/>
                <w:color w:val="000000"/>
                <w:lang w:eastAsia="fr-FR"/>
              </w:rPr>
            </w:pPr>
            <w:r w:rsidRPr="006507A0">
              <w:rPr>
                <w:rFonts w:ascii="Calibri" w:eastAsia="Times New Roman" w:hAnsi="Calibri" w:cs="Calibri"/>
                <w:color w:val="000000"/>
                <w:lang w:eastAsia="fr-FR"/>
              </w:rPr>
              <w:t xml:space="preserve">              150 750,00 € </w:t>
            </w:r>
          </w:p>
        </w:tc>
        <w:tc>
          <w:tcPr>
            <w:tcW w:w="2410" w:type="dxa"/>
            <w:tcBorders>
              <w:top w:val="nil"/>
              <w:left w:val="nil"/>
              <w:bottom w:val="single" w:sz="4" w:space="0" w:color="auto"/>
              <w:right w:val="single" w:sz="4" w:space="0" w:color="auto"/>
            </w:tcBorders>
            <w:shd w:val="clear" w:color="auto" w:fill="auto"/>
            <w:noWrap/>
            <w:vAlign w:val="bottom"/>
            <w:hideMark/>
          </w:tcPr>
          <w:p w:rsidR="00B2791D" w:rsidRPr="006507A0" w:rsidRDefault="00B2791D" w:rsidP="003919D3">
            <w:pPr>
              <w:rPr>
                <w:rFonts w:ascii="Calibri" w:eastAsia="Times New Roman" w:hAnsi="Calibri" w:cs="Calibri"/>
                <w:color w:val="000000"/>
                <w:lang w:eastAsia="fr-FR"/>
              </w:rPr>
            </w:pPr>
            <w:r>
              <w:rPr>
                <w:rFonts w:ascii="Calibri" w:eastAsia="Times New Roman" w:hAnsi="Calibri" w:cs="Calibri"/>
                <w:color w:val="000000"/>
                <w:lang w:eastAsia="fr-FR"/>
              </w:rPr>
              <w:t xml:space="preserve"> </w:t>
            </w:r>
            <w:r w:rsidRPr="006507A0">
              <w:rPr>
                <w:rFonts w:ascii="Calibri" w:eastAsia="Times New Roman" w:hAnsi="Calibri" w:cs="Calibri"/>
                <w:color w:val="000000"/>
                <w:lang w:eastAsia="fr-FR"/>
              </w:rPr>
              <w:t>accordée</w:t>
            </w:r>
          </w:p>
        </w:tc>
      </w:tr>
      <w:tr w:rsidR="00B2791D" w:rsidRPr="006507A0" w:rsidTr="003919D3">
        <w:trPr>
          <w:trHeight w:val="300"/>
        </w:trPr>
        <w:tc>
          <w:tcPr>
            <w:tcW w:w="2910" w:type="dxa"/>
            <w:tcBorders>
              <w:top w:val="nil"/>
              <w:left w:val="single" w:sz="4" w:space="0" w:color="auto"/>
              <w:bottom w:val="single" w:sz="4" w:space="0" w:color="auto"/>
              <w:right w:val="single" w:sz="4" w:space="0" w:color="auto"/>
            </w:tcBorders>
            <w:shd w:val="clear" w:color="auto" w:fill="auto"/>
            <w:noWrap/>
            <w:vAlign w:val="bottom"/>
            <w:hideMark/>
          </w:tcPr>
          <w:p w:rsidR="00B2791D" w:rsidRPr="006507A0" w:rsidRDefault="00B2791D" w:rsidP="003919D3">
            <w:pPr>
              <w:rPr>
                <w:rFonts w:ascii="Calibri" w:eastAsia="Times New Roman" w:hAnsi="Calibri" w:cs="Calibri"/>
                <w:color w:val="000000"/>
                <w:lang w:eastAsia="fr-FR"/>
              </w:rPr>
            </w:pPr>
            <w:r w:rsidRPr="006507A0">
              <w:rPr>
                <w:rFonts w:ascii="Calibri" w:eastAsia="Times New Roman" w:hAnsi="Calibri" w:cs="Calibri"/>
                <w:color w:val="000000"/>
                <w:lang w:eastAsia="fr-FR"/>
              </w:rPr>
              <w:t>DSIL</w:t>
            </w:r>
          </w:p>
        </w:tc>
        <w:tc>
          <w:tcPr>
            <w:tcW w:w="2188" w:type="dxa"/>
            <w:tcBorders>
              <w:top w:val="nil"/>
              <w:left w:val="nil"/>
              <w:bottom w:val="single" w:sz="4" w:space="0" w:color="auto"/>
              <w:right w:val="single" w:sz="4" w:space="0" w:color="auto"/>
            </w:tcBorders>
            <w:shd w:val="clear" w:color="auto" w:fill="auto"/>
            <w:noWrap/>
            <w:vAlign w:val="bottom"/>
            <w:hideMark/>
          </w:tcPr>
          <w:p w:rsidR="00B2791D" w:rsidRPr="006507A0" w:rsidRDefault="00B2791D" w:rsidP="003919D3">
            <w:pPr>
              <w:rPr>
                <w:rFonts w:ascii="Calibri" w:eastAsia="Times New Roman" w:hAnsi="Calibri" w:cs="Calibri"/>
                <w:color w:val="000000"/>
                <w:lang w:eastAsia="fr-FR"/>
              </w:rPr>
            </w:pPr>
            <w:r w:rsidRPr="006507A0">
              <w:rPr>
                <w:rFonts w:ascii="Calibri" w:eastAsia="Times New Roman" w:hAnsi="Calibri" w:cs="Calibri"/>
                <w:color w:val="000000"/>
                <w:lang w:eastAsia="fr-FR"/>
              </w:rPr>
              <w:t xml:space="preserve">              177 293,00 € </w:t>
            </w:r>
          </w:p>
        </w:tc>
        <w:tc>
          <w:tcPr>
            <w:tcW w:w="2410" w:type="dxa"/>
            <w:tcBorders>
              <w:top w:val="nil"/>
              <w:left w:val="nil"/>
              <w:bottom w:val="single" w:sz="4" w:space="0" w:color="auto"/>
              <w:right w:val="single" w:sz="4" w:space="0" w:color="auto"/>
            </w:tcBorders>
            <w:shd w:val="clear" w:color="auto" w:fill="auto"/>
            <w:noWrap/>
            <w:vAlign w:val="bottom"/>
            <w:hideMark/>
          </w:tcPr>
          <w:p w:rsidR="00B2791D" w:rsidRPr="006507A0" w:rsidRDefault="00B2791D" w:rsidP="003919D3">
            <w:pPr>
              <w:rPr>
                <w:rFonts w:ascii="Calibri" w:eastAsia="Times New Roman" w:hAnsi="Calibri" w:cs="Calibri"/>
                <w:color w:val="000000"/>
                <w:lang w:eastAsia="fr-FR"/>
              </w:rPr>
            </w:pPr>
            <w:r>
              <w:rPr>
                <w:rFonts w:ascii="Calibri" w:eastAsia="Times New Roman" w:hAnsi="Calibri" w:cs="Calibri"/>
                <w:color w:val="000000"/>
                <w:lang w:eastAsia="fr-FR"/>
              </w:rPr>
              <w:t xml:space="preserve"> </w:t>
            </w:r>
            <w:r w:rsidRPr="006507A0">
              <w:rPr>
                <w:rFonts w:ascii="Calibri" w:eastAsia="Times New Roman" w:hAnsi="Calibri" w:cs="Calibri"/>
                <w:color w:val="000000"/>
                <w:lang w:eastAsia="fr-FR"/>
              </w:rPr>
              <w:t>en cours</w:t>
            </w:r>
          </w:p>
        </w:tc>
      </w:tr>
      <w:tr w:rsidR="00B2791D" w:rsidRPr="006507A0" w:rsidTr="003919D3">
        <w:trPr>
          <w:trHeight w:val="300"/>
        </w:trPr>
        <w:tc>
          <w:tcPr>
            <w:tcW w:w="2910" w:type="dxa"/>
            <w:tcBorders>
              <w:top w:val="nil"/>
              <w:left w:val="single" w:sz="4" w:space="0" w:color="auto"/>
              <w:bottom w:val="single" w:sz="4" w:space="0" w:color="auto"/>
              <w:right w:val="single" w:sz="4" w:space="0" w:color="auto"/>
            </w:tcBorders>
            <w:shd w:val="clear" w:color="auto" w:fill="auto"/>
            <w:noWrap/>
            <w:vAlign w:val="bottom"/>
            <w:hideMark/>
          </w:tcPr>
          <w:p w:rsidR="00B2791D" w:rsidRPr="006507A0" w:rsidRDefault="00B2791D" w:rsidP="003919D3">
            <w:pPr>
              <w:rPr>
                <w:rFonts w:ascii="Calibri" w:eastAsia="Times New Roman" w:hAnsi="Calibri" w:cs="Calibri"/>
                <w:color w:val="000000"/>
                <w:lang w:eastAsia="fr-FR"/>
              </w:rPr>
            </w:pPr>
            <w:r w:rsidRPr="006507A0">
              <w:rPr>
                <w:rFonts w:ascii="Calibri" w:eastAsia="Times New Roman" w:hAnsi="Calibri" w:cs="Calibri"/>
                <w:color w:val="000000"/>
                <w:lang w:eastAsia="fr-FR"/>
              </w:rPr>
              <w:t>TOTAL SUBVENTIONS</w:t>
            </w:r>
          </w:p>
        </w:tc>
        <w:tc>
          <w:tcPr>
            <w:tcW w:w="2188" w:type="dxa"/>
            <w:tcBorders>
              <w:top w:val="nil"/>
              <w:left w:val="nil"/>
              <w:bottom w:val="single" w:sz="4" w:space="0" w:color="auto"/>
              <w:right w:val="single" w:sz="4" w:space="0" w:color="auto"/>
            </w:tcBorders>
            <w:shd w:val="clear" w:color="auto" w:fill="auto"/>
            <w:noWrap/>
            <w:vAlign w:val="bottom"/>
            <w:hideMark/>
          </w:tcPr>
          <w:p w:rsidR="00B2791D" w:rsidRPr="006507A0" w:rsidRDefault="00B2791D" w:rsidP="003919D3">
            <w:pPr>
              <w:rPr>
                <w:rFonts w:ascii="Calibri" w:eastAsia="Times New Roman" w:hAnsi="Calibri" w:cs="Calibri"/>
                <w:color w:val="000000"/>
                <w:lang w:eastAsia="fr-FR"/>
              </w:rPr>
            </w:pPr>
            <w:r w:rsidRPr="006507A0">
              <w:rPr>
                <w:rFonts w:ascii="Calibri" w:eastAsia="Times New Roman" w:hAnsi="Calibri" w:cs="Calibri"/>
                <w:color w:val="000000"/>
                <w:lang w:eastAsia="fr-FR"/>
              </w:rPr>
              <w:t xml:space="preserve">              388 343,00 € </w:t>
            </w:r>
          </w:p>
        </w:tc>
        <w:tc>
          <w:tcPr>
            <w:tcW w:w="2410" w:type="dxa"/>
            <w:tcBorders>
              <w:top w:val="nil"/>
              <w:left w:val="nil"/>
              <w:bottom w:val="single" w:sz="4" w:space="0" w:color="auto"/>
              <w:right w:val="single" w:sz="4" w:space="0" w:color="auto"/>
            </w:tcBorders>
            <w:shd w:val="clear" w:color="auto" w:fill="auto"/>
            <w:noWrap/>
            <w:vAlign w:val="bottom"/>
            <w:hideMark/>
          </w:tcPr>
          <w:p w:rsidR="00B2791D" w:rsidRPr="006507A0" w:rsidRDefault="00B2791D" w:rsidP="003919D3">
            <w:pPr>
              <w:rPr>
                <w:rFonts w:ascii="Calibri" w:eastAsia="Times New Roman" w:hAnsi="Calibri" w:cs="Calibri"/>
                <w:color w:val="000000"/>
                <w:lang w:eastAsia="fr-FR"/>
              </w:rPr>
            </w:pPr>
            <w:r w:rsidRPr="006507A0">
              <w:rPr>
                <w:rFonts w:ascii="Calibri" w:eastAsia="Times New Roman" w:hAnsi="Calibri" w:cs="Calibri"/>
                <w:color w:val="000000"/>
                <w:lang w:eastAsia="fr-FR"/>
              </w:rPr>
              <w:t> </w:t>
            </w:r>
          </w:p>
        </w:tc>
      </w:tr>
      <w:tr w:rsidR="00B2791D" w:rsidRPr="006507A0" w:rsidTr="003919D3">
        <w:trPr>
          <w:trHeight w:val="300"/>
        </w:trPr>
        <w:tc>
          <w:tcPr>
            <w:tcW w:w="2910" w:type="dxa"/>
            <w:tcBorders>
              <w:top w:val="nil"/>
              <w:left w:val="single" w:sz="4" w:space="0" w:color="auto"/>
              <w:bottom w:val="single" w:sz="4" w:space="0" w:color="auto"/>
              <w:right w:val="single" w:sz="4" w:space="0" w:color="auto"/>
            </w:tcBorders>
            <w:shd w:val="clear" w:color="auto" w:fill="auto"/>
            <w:noWrap/>
            <w:vAlign w:val="bottom"/>
            <w:hideMark/>
          </w:tcPr>
          <w:p w:rsidR="00B2791D" w:rsidRPr="000206EF" w:rsidRDefault="00B2791D" w:rsidP="003919D3">
            <w:pPr>
              <w:rPr>
                <w:rFonts w:ascii="Calibri" w:eastAsia="Times New Roman" w:hAnsi="Calibri" w:cs="Calibri"/>
                <w:color w:val="000000"/>
                <w:lang w:eastAsia="fr-FR"/>
              </w:rPr>
            </w:pPr>
            <w:r w:rsidRPr="000206EF">
              <w:rPr>
                <w:rFonts w:ascii="Calibri" w:eastAsia="Times New Roman" w:hAnsi="Calibri" w:cs="Calibri"/>
                <w:color w:val="000000"/>
                <w:lang w:eastAsia="fr-FR"/>
              </w:rPr>
              <w:t>emprunt banque des territoires</w:t>
            </w:r>
          </w:p>
        </w:tc>
        <w:tc>
          <w:tcPr>
            <w:tcW w:w="2188" w:type="dxa"/>
            <w:tcBorders>
              <w:top w:val="nil"/>
              <w:left w:val="nil"/>
              <w:bottom w:val="single" w:sz="4" w:space="0" w:color="auto"/>
              <w:right w:val="single" w:sz="4" w:space="0" w:color="auto"/>
            </w:tcBorders>
            <w:shd w:val="clear" w:color="auto" w:fill="auto"/>
            <w:noWrap/>
            <w:vAlign w:val="bottom"/>
            <w:hideMark/>
          </w:tcPr>
          <w:p w:rsidR="00B2791D" w:rsidRPr="000206EF" w:rsidRDefault="00B2791D" w:rsidP="003919D3">
            <w:pPr>
              <w:jc w:val="center"/>
              <w:rPr>
                <w:rFonts w:ascii="Calibri" w:eastAsia="Times New Roman" w:hAnsi="Calibri" w:cs="Calibri"/>
                <w:color w:val="000000"/>
                <w:lang w:eastAsia="fr-FR"/>
              </w:rPr>
            </w:pPr>
            <w:r w:rsidRPr="000206EF">
              <w:rPr>
                <w:rFonts w:ascii="Calibri" w:eastAsia="Times New Roman" w:hAnsi="Calibri" w:cs="Calibri"/>
                <w:color w:val="000000"/>
                <w:lang w:eastAsia="fr-FR"/>
              </w:rPr>
              <w:t>339 967,23  €</w:t>
            </w:r>
          </w:p>
        </w:tc>
        <w:tc>
          <w:tcPr>
            <w:tcW w:w="2410" w:type="dxa"/>
            <w:tcBorders>
              <w:top w:val="nil"/>
              <w:left w:val="nil"/>
              <w:bottom w:val="single" w:sz="4" w:space="0" w:color="auto"/>
              <w:right w:val="single" w:sz="4" w:space="0" w:color="auto"/>
            </w:tcBorders>
            <w:shd w:val="clear" w:color="auto" w:fill="auto"/>
            <w:noWrap/>
            <w:vAlign w:val="bottom"/>
            <w:hideMark/>
          </w:tcPr>
          <w:p w:rsidR="00B2791D" w:rsidRPr="000206EF" w:rsidRDefault="00B2791D" w:rsidP="003919D3">
            <w:pPr>
              <w:jc w:val="center"/>
              <w:rPr>
                <w:rFonts w:ascii="Calibri" w:eastAsia="Times New Roman" w:hAnsi="Calibri" w:cs="Calibri"/>
                <w:color w:val="000000"/>
                <w:lang w:eastAsia="fr-FR"/>
              </w:rPr>
            </w:pPr>
            <w:r w:rsidRPr="000206EF">
              <w:rPr>
                <w:rFonts w:ascii="Calibri" w:eastAsia="Times New Roman" w:hAnsi="Calibri" w:cs="Calibri"/>
                <w:color w:val="000000"/>
                <w:lang w:eastAsia="fr-FR"/>
              </w:rPr>
              <w:t>339 967,23  €</w:t>
            </w:r>
          </w:p>
        </w:tc>
      </w:tr>
      <w:tr w:rsidR="00B2791D" w:rsidRPr="006507A0" w:rsidTr="003919D3">
        <w:trPr>
          <w:trHeight w:val="300"/>
        </w:trPr>
        <w:tc>
          <w:tcPr>
            <w:tcW w:w="2910" w:type="dxa"/>
            <w:tcBorders>
              <w:top w:val="nil"/>
              <w:left w:val="single" w:sz="4" w:space="0" w:color="auto"/>
              <w:bottom w:val="single" w:sz="4" w:space="0" w:color="auto"/>
              <w:right w:val="single" w:sz="4" w:space="0" w:color="auto"/>
            </w:tcBorders>
            <w:shd w:val="clear" w:color="auto" w:fill="auto"/>
            <w:noWrap/>
            <w:vAlign w:val="bottom"/>
            <w:hideMark/>
          </w:tcPr>
          <w:p w:rsidR="00B2791D" w:rsidRPr="000206EF" w:rsidRDefault="00B2791D" w:rsidP="003919D3">
            <w:pPr>
              <w:rPr>
                <w:rFonts w:ascii="Calibri" w:eastAsia="Times New Roman" w:hAnsi="Calibri" w:cs="Calibri"/>
                <w:bCs/>
                <w:color w:val="000000"/>
                <w:lang w:eastAsia="fr-FR"/>
              </w:rPr>
            </w:pPr>
            <w:r w:rsidRPr="000206EF">
              <w:rPr>
                <w:rFonts w:ascii="Calibri" w:eastAsia="Times New Roman" w:hAnsi="Calibri" w:cs="Calibri"/>
                <w:bCs/>
                <w:color w:val="000000"/>
                <w:lang w:eastAsia="fr-FR"/>
              </w:rPr>
              <w:t>total financement</w:t>
            </w:r>
          </w:p>
        </w:tc>
        <w:tc>
          <w:tcPr>
            <w:tcW w:w="2188" w:type="dxa"/>
            <w:tcBorders>
              <w:top w:val="nil"/>
              <w:left w:val="nil"/>
              <w:bottom w:val="single" w:sz="4" w:space="0" w:color="auto"/>
              <w:right w:val="single" w:sz="4" w:space="0" w:color="auto"/>
            </w:tcBorders>
            <w:shd w:val="clear" w:color="auto" w:fill="auto"/>
            <w:noWrap/>
            <w:vAlign w:val="bottom"/>
            <w:hideMark/>
          </w:tcPr>
          <w:p w:rsidR="00B2791D" w:rsidRPr="000206EF" w:rsidRDefault="00B2791D" w:rsidP="003919D3">
            <w:pPr>
              <w:jc w:val="center"/>
              <w:rPr>
                <w:rFonts w:ascii="Calibri" w:eastAsia="Times New Roman" w:hAnsi="Calibri" w:cs="Calibri"/>
                <w:bCs/>
                <w:color w:val="000000"/>
                <w:lang w:eastAsia="fr-FR"/>
              </w:rPr>
            </w:pPr>
            <w:r w:rsidRPr="000206EF">
              <w:rPr>
                <w:rFonts w:ascii="Calibri" w:eastAsia="Times New Roman" w:hAnsi="Calibri" w:cs="Calibri"/>
                <w:bCs/>
                <w:color w:val="000000"/>
                <w:lang w:eastAsia="fr-FR"/>
              </w:rPr>
              <w:t>728 310,23 €</w:t>
            </w:r>
          </w:p>
        </w:tc>
        <w:tc>
          <w:tcPr>
            <w:tcW w:w="2410" w:type="dxa"/>
            <w:tcBorders>
              <w:top w:val="nil"/>
              <w:left w:val="nil"/>
              <w:bottom w:val="single" w:sz="4" w:space="0" w:color="auto"/>
              <w:right w:val="single" w:sz="4" w:space="0" w:color="auto"/>
            </w:tcBorders>
            <w:shd w:val="clear" w:color="auto" w:fill="auto"/>
            <w:noWrap/>
            <w:vAlign w:val="bottom"/>
            <w:hideMark/>
          </w:tcPr>
          <w:p w:rsidR="00B2791D" w:rsidRPr="000206EF" w:rsidRDefault="00B2791D" w:rsidP="003919D3">
            <w:pPr>
              <w:rPr>
                <w:rFonts w:ascii="Calibri" w:eastAsia="Times New Roman" w:hAnsi="Calibri" w:cs="Calibri"/>
                <w:bCs/>
                <w:color w:val="000000"/>
                <w:lang w:eastAsia="fr-FR"/>
              </w:rPr>
            </w:pPr>
            <w:r w:rsidRPr="000206EF">
              <w:rPr>
                <w:rFonts w:ascii="Calibri" w:eastAsia="Times New Roman" w:hAnsi="Calibri" w:cs="Calibri"/>
                <w:bCs/>
                <w:color w:val="000000"/>
                <w:lang w:eastAsia="fr-FR"/>
              </w:rPr>
              <w:t xml:space="preserve"> </w:t>
            </w:r>
          </w:p>
        </w:tc>
      </w:tr>
      <w:tr w:rsidR="00B2791D" w:rsidRPr="006507A0" w:rsidTr="003919D3">
        <w:trPr>
          <w:trHeight w:val="300"/>
        </w:trPr>
        <w:tc>
          <w:tcPr>
            <w:tcW w:w="2910" w:type="dxa"/>
            <w:tcBorders>
              <w:top w:val="nil"/>
              <w:left w:val="single" w:sz="4" w:space="0" w:color="auto"/>
              <w:bottom w:val="single" w:sz="4" w:space="0" w:color="auto"/>
              <w:right w:val="single" w:sz="4" w:space="0" w:color="auto"/>
            </w:tcBorders>
            <w:shd w:val="clear" w:color="auto" w:fill="auto"/>
            <w:noWrap/>
            <w:vAlign w:val="bottom"/>
            <w:hideMark/>
          </w:tcPr>
          <w:p w:rsidR="00B2791D" w:rsidRPr="000206EF" w:rsidRDefault="00B2791D" w:rsidP="003919D3">
            <w:pPr>
              <w:rPr>
                <w:rFonts w:ascii="Calibri" w:eastAsia="Times New Roman" w:hAnsi="Calibri" w:cs="Calibri"/>
                <w:bCs/>
                <w:color w:val="000000"/>
                <w:lang w:eastAsia="fr-FR"/>
              </w:rPr>
            </w:pPr>
            <w:r w:rsidRPr="000206EF">
              <w:rPr>
                <w:rFonts w:ascii="Calibri" w:eastAsia="Times New Roman" w:hAnsi="Calibri" w:cs="Calibri"/>
                <w:bCs/>
                <w:color w:val="000000"/>
                <w:lang w:eastAsia="fr-FR"/>
              </w:rPr>
              <w:t>TVA à financer</w:t>
            </w:r>
          </w:p>
        </w:tc>
        <w:tc>
          <w:tcPr>
            <w:tcW w:w="2188" w:type="dxa"/>
            <w:tcBorders>
              <w:top w:val="nil"/>
              <w:left w:val="nil"/>
              <w:bottom w:val="single" w:sz="4" w:space="0" w:color="auto"/>
              <w:right w:val="single" w:sz="4" w:space="0" w:color="auto"/>
            </w:tcBorders>
            <w:shd w:val="clear" w:color="auto" w:fill="auto"/>
            <w:noWrap/>
            <w:vAlign w:val="bottom"/>
            <w:hideMark/>
          </w:tcPr>
          <w:p w:rsidR="00B2791D" w:rsidRPr="000206EF" w:rsidRDefault="00B2791D" w:rsidP="003919D3">
            <w:pPr>
              <w:jc w:val="center"/>
              <w:rPr>
                <w:rFonts w:ascii="Calibri" w:eastAsia="Times New Roman" w:hAnsi="Calibri" w:cs="Calibri"/>
                <w:bCs/>
                <w:color w:val="000000"/>
                <w:lang w:eastAsia="fr-FR"/>
              </w:rPr>
            </w:pPr>
            <w:r w:rsidRPr="000206EF">
              <w:rPr>
                <w:rFonts w:ascii="Calibri" w:eastAsia="Times New Roman" w:hAnsi="Calibri" w:cs="Calibri"/>
                <w:bCs/>
                <w:color w:val="000000"/>
                <w:lang w:eastAsia="fr-FR"/>
              </w:rPr>
              <w:t>145 662,04 €</w:t>
            </w:r>
          </w:p>
        </w:tc>
        <w:tc>
          <w:tcPr>
            <w:tcW w:w="2410" w:type="dxa"/>
            <w:tcBorders>
              <w:top w:val="nil"/>
              <w:left w:val="nil"/>
              <w:bottom w:val="single" w:sz="4" w:space="0" w:color="auto"/>
              <w:right w:val="single" w:sz="4" w:space="0" w:color="auto"/>
            </w:tcBorders>
            <w:shd w:val="clear" w:color="auto" w:fill="auto"/>
            <w:noWrap/>
            <w:vAlign w:val="bottom"/>
            <w:hideMark/>
          </w:tcPr>
          <w:p w:rsidR="00B2791D" w:rsidRPr="000206EF" w:rsidRDefault="00B2791D" w:rsidP="003919D3">
            <w:pPr>
              <w:rPr>
                <w:rFonts w:ascii="Calibri" w:eastAsia="Times New Roman" w:hAnsi="Calibri" w:cs="Calibri"/>
                <w:color w:val="000000"/>
                <w:lang w:eastAsia="fr-FR"/>
              </w:rPr>
            </w:pPr>
            <w:r w:rsidRPr="000206EF">
              <w:rPr>
                <w:rFonts w:ascii="Calibri" w:eastAsia="Times New Roman" w:hAnsi="Calibri" w:cs="Calibri"/>
                <w:color w:val="000000"/>
                <w:lang w:eastAsia="fr-FR"/>
              </w:rPr>
              <w:t> </w:t>
            </w:r>
          </w:p>
        </w:tc>
      </w:tr>
    </w:tbl>
    <w:p w:rsidR="00B2791D" w:rsidRDefault="00B2791D" w:rsidP="00592A9F">
      <w:pPr>
        <w:jc w:val="both"/>
        <w:textAlignment w:val="baseline"/>
      </w:pPr>
    </w:p>
    <w:p w:rsidR="00B2791D" w:rsidRDefault="00B2791D" w:rsidP="00592A9F">
      <w:pPr>
        <w:jc w:val="both"/>
        <w:textAlignment w:val="baseline"/>
      </w:pPr>
    </w:p>
    <w:p w:rsidR="00DE6747" w:rsidRPr="00F73A88" w:rsidRDefault="00DE6747" w:rsidP="00DE6747">
      <w:pPr>
        <w:suppressAutoHyphens w:val="0"/>
        <w:spacing w:line="276" w:lineRule="auto"/>
        <w:rPr>
          <w:rFonts w:ascii="Times New Roman" w:hAnsi="Times New Roman"/>
          <w:b/>
          <w:bCs/>
          <w:sz w:val="24"/>
          <w:szCs w:val="24"/>
        </w:rPr>
      </w:pPr>
      <w:r w:rsidRPr="00F73A88">
        <w:rPr>
          <w:rFonts w:ascii="Times New Roman" w:hAnsi="Times New Roman"/>
          <w:b/>
          <w:bCs/>
          <w:sz w:val="24"/>
          <w:szCs w:val="24"/>
        </w:rPr>
        <w:t>ADOPTÉ A L’UNANIMITÉ.</w:t>
      </w:r>
    </w:p>
    <w:p w:rsidR="00DE6747" w:rsidRPr="00F73A88" w:rsidRDefault="00DE6747" w:rsidP="00DE6747">
      <w:pPr>
        <w:suppressAutoHyphens w:val="0"/>
        <w:spacing w:line="276" w:lineRule="auto"/>
        <w:rPr>
          <w:rFonts w:ascii="Times New Roman" w:hAnsi="Times New Roman"/>
          <w:b/>
          <w:bCs/>
          <w:sz w:val="24"/>
          <w:szCs w:val="24"/>
        </w:rPr>
      </w:pPr>
      <w:r w:rsidRPr="00F73A88">
        <w:rPr>
          <w:rFonts w:ascii="Times New Roman" w:hAnsi="Times New Roman"/>
          <w:b/>
          <w:bCs/>
          <w:sz w:val="24"/>
          <w:szCs w:val="24"/>
        </w:rPr>
        <w:t>Se sont abstenus : M. AUDOUX, Mme JALLET et M. SPRIET.</w:t>
      </w:r>
    </w:p>
    <w:p w:rsidR="0028114E" w:rsidRPr="00F73A88" w:rsidRDefault="0028114E" w:rsidP="0028114E">
      <w:pPr>
        <w:jc w:val="both"/>
        <w:rPr>
          <w:rFonts w:ascii="Times New Roman" w:hAnsi="Times New Roman"/>
          <w:b/>
          <w:sz w:val="24"/>
          <w:szCs w:val="24"/>
        </w:rPr>
      </w:pPr>
    </w:p>
    <w:p w:rsidR="009D4BDE" w:rsidRDefault="00A161C7">
      <w:pPr>
        <w:rPr>
          <w:rFonts w:ascii="Times New Roman" w:hAnsi="Times New Roman"/>
          <w:b/>
          <w:sz w:val="24"/>
          <w:szCs w:val="24"/>
        </w:rPr>
      </w:pPr>
      <w:r w:rsidRPr="00A161C7">
        <w:rPr>
          <w:rFonts w:ascii="Times New Roman" w:hAnsi="Times New Roman"/>
          <w:b/>
          <w:noProof/>
          <w:sz w:val="24"/>
          <w:szCs w:val="24"/>
          <w:lang w:eastAsia="fr-FR"/>
        </w:rPr>
        <w:drawing>
          <wp:inline distT="0" distB="0" distL="0" distR="0">
            <wp:extent cx="5760720" cy="829341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8293417"/>
                    </a:xfrm>
                    <a:prstGeom prst="rect">
                      <a:avLst/>
                    </a:prstGeom>
                    <a:noFill/>
                    <a:ln>
                      <a:noFill/>
                    </a:ln>
                  </pic:spPr>
                </pic:pic>
              </a:graphicData>
            </a:graphic>
          </wp:inline>
        </w:drawing>
      </w: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C35F33" w:rsidRPr="00400CD3" w:rsidRDefault="00C35F33" w:rsidP="00C35F33">
      <w:pPr>
        <w:pStyle w:val="Paragraphedeliste"/>
        <w:numPr>
          <w:ilvl w:val="0"/>
          <w:numId w:val="21"/>
        </w:numPr>
        <w:rPr>
          <w:rFonts w:ascii="Comic Sans MS" w:eastAsia="SimSun" w:hAnsi="Comic Sans MS"/>
          <w:b/>
          <w:sz w:val="20"/>
        </w:rPr>
      </w:pPr>
      <w:r w:rsidRPr="00C35F33">
        <w:rPr>
          <w:b/>
          <w:color w:val="000000" w:themeColor="text1"/>
        </w:rPr>
        <w:t>bis)</w:t>
      </w:r>
      <w:r w:rsidR="00B2791D">
        <w:rPr>
          <w:b/>
          <w:color w:val="000000" w:themeColor="text1"/>
        </w:rPr>
        <w:t xml:space="preserve"> PLAN DE FINANCEMENT</w:t>
      </w:r>
      <w:r w:rsidR="003A74EB">
        <w:rPr>
          <w:b/>
          <w:color w:val="000000" w:themeColor="text1"/>
        </w:rPr>
        <w:t xml:space="preserve"> CCM</w:t>
      </w:r>
      <w:r w:rsidR="00B2791D">
        <w:rPr>
          <w:b/>
          <w:color w:val="000000" w:themeColor="text1"/>
        </w:rPr>
        <w:t xml:space="preserve"> - </w:t>
      </w:r>
      <w:r w:rsidRPr="00C35F33">
        <w:rPr>
          <w:rFonts w:ascii="Comic Sans MS" w:hAnsi="Comic Sans MS"/>
          <w:b/>
          <w:sz w:val="20"/>
        </w:rPr>
        <w:t xml:space="preserve"> </w:t>
      </w:r>
      <w:r w:rsidRPr="00B2791D">
        <w:rPr>
          <w:b/>
        </w:rPr>
        <w:t xml:space="preserve">DECISION MODIFICATIVE </w:t>
      </w:r>
      <w:r w:rsidR="003A74EB">
        <w:rPr>
          <w:b/>
        </w:rPr>
        <w:t xml:space="preserve">N° </w:t>
      </w:r>
      <w:r w:rsidRPr="00B2791D">
        <w:rPr>
          <w:b/>
        </w:rPr>
        <w:t>2/2021</w:t>
      </w:r>
    </w:p>
    <w:p w:rsidR="00400CD3" w:rsidRPr="00C35F33" w:rsidRDefault="00400CD3" w:rsidP="00400CD3">
      <w:pPr>
        <w:pStyle w:val="Paragraphedeliste"/>
        <w:ind w:left="1440"/>
        <w:rPr>
          <w:rFonts w:ascii="Comic Sans MS" w:eastAsia="SimSun" w:hAnsi="Comic Sans MS"/>
          <w:b/>
          <w:sz w:val="20"/>
        </w:rPr>
      </w:pPr>
    </w:p>
    <w:p w:rsidR="003A74EB" w:rsidRPr="003A74EB" w:rsidRDefault="00400CD3" w:rsidP="003A74EB">
      <w:pPr>
        <w:suppressAutoHyphens w:val="0"/>
        <w:jc w:val="both"/>
        <w:rPr>
          <w:rFonts w:ascii="Times New Roman" w:eastAsia="Times New Roman" w:hAnsi="Times New Roman"/>
          <w:sz w:val="24"/>
          <w:szCs w:val="24"/>
          <w:lang w:eastAsia="fr-FR"/>
        </w:rPr>
      </w:pPr>
      <w:r w:rsidRPr="003A74EB">
        <w:rPr>
          <w:rFonts w:ascii="Times New Roman" w:hAnsi="Times New Roman"/>
          <w:sz w:val="24"/>
          <w:szCs w:val="24"/>
        </w:rPr>
        <w:t xml:space="preserve">Madame BRIOLANT explique </w:t>
      </w:r>
      <w:r w:rsidR="003A74EB">
        <w:rPr>
          <w:rFonts w:ascii="Times New Roman" w:hAnsi="Times New Roman"/>
          <w:sz w:val="24"/>
          <w:szCs w:val="24"/>
        </w:rPr>
        <w:t>qu’au vu</w:t>
      </w:r>
      <w:r w:rsidR="003A74EB" w:rsidRPr="003A74EB">
        <w:rPr>
          <w:rFonts w:ascii="Times New Roman" w:eastAsia="Times New Roman" w:hAnsi="Times New Roman"/>
          <w:sz w:val="24"/>
          <w:szCs w:val="24"/>
          <w:lang w:eastAsia="fr-FR"/>
        </w:rPr>
        <w:t xml:space="preserve"> </w:t>
      </w:r>
      <w:r w:rsidR="003A74EB">
        <w:rPr>
          <w:rFonts w:ascii="Times New Roman" w:eastAsia="Times New Roman" w:hAnsi="Times New Roman"/>
          <w:sz w:val="24"/>
          <w:szCs w:val="24"/>
          <w:lang w:eastAsia="fr-FR"/>
        </w:rPr>
        <w:t>du</w:t>
      </w:r>
      <w:r w:rsidR="003A74EB" w:rsidRPr="003A74EB">
        <w:rPr>
          <w:rFonts w:ascii="Times New Roman" w:eastAsia="Times New Roman" w:hAnsi="Times New Roman"/>
          <w:sz w:val="24"/>
          <w:szCs w:val="24"/>
          <w:lang w:eastAsia="fr-FR"/>
        </w:rPr>
        <w:t xml:space="preserve"> plan de financement</w:t>
      </w:r>
      <w:r w:rsidR="0090390C">
        <w:rPr>
          <w:rFonts w:ascii="Times New Roman" w:eastAsia="Times New Roman" w:hAnsi="Times New Roman"/>
          <w:sz w:val="24"/>
          <w:szCs w:val="24"/>
          <w:lang w:eastAsia="fr-FR"/>
        </w:rPr>
        <w:t xml:space="preserve"> modificatif</w:t>
      </w:r>
      <w:r w:rsidR="003A74EB" w:rsidRPr="003A74EB">
        <w:rPr>
          <w:rFonts w:ascii="Times New Roman" w:eastAsia="Times New Roman" w:hAnsi="Times New Roman"/>
          <w:sz w:val="24"/>
          <w:szCs w:val="24"/>
          <w:lang w:eastAsia="fr-FR"/>
        </w:rPr>
        <w:t xml:space="preserve"> du Centre Culturel Municipal</w:t>
      </w:r>
      <w:r w:rsidR="0090390C">
        <w:rPr>
          <w:rFonts w:ascii="Times New Roman" w:eastAsia="Times New Roman" w:hAnsi="Times New Roman"/>
          <w:sz w:val="24"/>
          <w:szCs w:val="24"/>
          <w:lang w:eastAsia="fr-FR"/>
        </w:rPr>
        <w:t xml:space="preserve"> qui vient d’être adopté</w:t>
      </w:r>
      <w:r w:rsidR="003A74EB" w:rsidRPr="003A74EB">
        <w:rPr>
          <w:rFonts w:ascii="Times New Roman" w:eastAsia="Times New Roman" w:hAnsi="Times New Roman"/>
          <w:sz w:val="24"/>
          <w:szCs w:val="24"/>
          <w:lang w:eastAsia="fr-FR"/>
        </w:rPr>
        <w:t>,</w:t>
      </w:r>
      <w:r w:rsidR="003A74EB">
        <w:rPr>
          <w:rFonts w:ascii="Times New Roman" w:eastAsia="Times New Roman" w:hAnsi="Times New Roman"/>
          <w:sz w:val="24"/>
          <w:szCs w:val="24"/>
          <w:lang w:eastAsia="fr-FR"/>
        </w:rPr>
        <w:t xml:space="preserve"> </w:t>
      </w:r>
      <w:r w:rsidR="003A74EB" w:rsidRPr="003A74EB">
        <w:rPr>
          <w:rFonts w:ascii="Times New Roman" w:eastAsia="Times New Roman" w:hAnsi="Times New Roman"/>
          <w:sz w:val="24"/>
          <w:szCs w:val="24"/>
          <w:lang w:eastAsia="fr-FR"/>
        </w:rPr>
        <w:t>il y a lieu de procéder à</w:t>
      </w:r>
      <w:r w:rsidR="0090390C">
        <w:rPr>
          <w:rFonts w:ascii="Times New Roman" w:eastAsia="Times New Roman" w:hAnsi="Times New Roman"/>
          <w:sz w:val="24"/>
          <w:szCs w:val="24"/>
          <w:lang w:eastAsia="fr-FR"/>
        </w:rPr>
        <w:t xml:space="preserve"> une </w:t>
      </w:r>
      <w:r w:rsidR="003A74EB" w:rsidRPr="003A74EB">
        <w:rPr>
          <w:rFonts w:ascii="Times New Roman" w:eastAsia="Times New Roman" w:hAnsi="Times New Roman"/>
          <w:sz w:val="24"/>
          <w:szCs w:val="24"/>
          <w:lang w:eastAsia="fr-FR"/>
        </w:rPr>
        <w:t>modification budgétaire sur le budget commun</w:t>
      </w:r>
      <w:r w:rsidR="003A74EB">
        <w:rPr>
          <w:rFonts w:ascii="Times New Roman" w:eastAsia="Times New Roman" w:hAnsi="Times New Roman"/>
          <w:sz w:val="24"/>
          <w:szCs w:val="24"/>
          <w:lang w:eastAsia="fr-FR"/>
        </w:rPr>
        <w:t>e</w:t>
      </w:r>
      <w:r w:rsidR="003A74EB" w:rsidRPr="003A74EB">
        <w:rPr>
          <w:rFonts w:ascii="Times New Roman" w:eastAsia="Times New Roman" w:hAnsi="Times New Roman"/>
          <w:sz w:val="24"/>
          <w:szCs w:val="24"/>
          <w:lang w:eastAsia="fr-FR"/>
        </w:rPr>
        <w:t xml:space="preserve"> pour</w:t>
      </w:r>
      <w:r w:rsidR="0090390C">
        <w:rPr>
          <w:rFonts w:ascii="Times New Roman" w:eastAsia="Times New Roman" w:hAnsi="Times New Roman"/>
          <w:sz w:val="24"/>
          <w:szCs w:val="24"/>
          <w:lang w:eastAsia="fr-FR"/>
        </w:rPr>
        <w:t xml:space="preserve"> le rendre sincère et véritable.</w:t>
      </w:r>
    </w:p>
    <w:p w:rsidR="003A74EB" w:rsidRPr="003A74EB" w:rsidRDefault="003A74EB" w:rsidP="003A74EB">
      <w:pPr>
        <w:jc w:val="both"/>
        <w:rPr>
          <w:rFonts w:ascii="Times New Roman" w:hAnsi="Times New Roman"/>
          <w:b/>
          <w:sz w:val="24"/>
          <w:szCs w:val="24"/>
        </w:rPr>
      </w:pPr>
    </w:p>
    <w:p w:rsidR="00C35F33" w:rsidRPr="003A74EB" w:rsidRDefault="00400CD3" w:rsidP="00400CD3">
      <w:pPr>
        <w:rPr>
          <w:rFonts w:ascii="Times New Roman" w:hAnsi="Times New Roman"/>
          <w:color w:val="000000" w:themeColor="text1"/>
          <w:sz w:val="24"/>
          <w:szCs w:val="24"/>
        </w:rPr>
      </w:pPr>
      <w:r w:rsidRPr="003A74EB">
        <w:rPr>
          <w:rFonts w:ascii="Times New Roman" w:hAnsi="Times New Roman"/>
          <w:sz w:val="24"/>
          <w:szCs w:val="24"/>
        </w:rPr>
        <w:t>Sur proposition de Madame BRIOLANT, le conseil municipal d</w:t>
      </w:r>
      <w:r w:rsidR="00C35F33" w:rsidRPr="003A74EB">
        <w:rPr>
          <w:rFonts w:ascii="Times New Roman" w:hAnsi="Times New Roman"/>
          <w:color w:val="000000" w:themeColor="text1"/>
          <w:sz w:val="24"/>
          <w:szCs w:val="24"/>
        </w:rPr>
        <w:t>écide de porter au budget communal les modifications suivantes :</w:t>
      </w:r>
    </w:p>
    <w:p w:rsidR="00C35F33" w:rsidRPr="00C35F33" w:rsidRDefault="00C35F33" w:rsidP="00C35F33">
      <w:pPr>
        <w:pStyle w:val="Paragraphedeliste"/>
        <w:ind w:left="1080"/>
        <w:rPr>
          <w:rFonts w:eastAsia="SimSun"/>
          <w:b/>
          <w:color w:val="000000" w:themeColor="text1"/>
        </w:rPr>
      </w:pPr>
    </w:p>
    <w:p w:rsidR="00C35F33" w:rsidRPr="00C35F33" w:rsidRDefault="00C35F33" w:rsidP="00C35F33">
      <w:pPr>
        <w:pStyle w:val="Paragraphedeliste"/>
        <w:ind w:left="1080"/>
        <w:rPr>
          <w:b/>
          <w:color w:val="000000" w:themeColor="text1"/>
        </w:rPr>
      </w:pPr>
    </w:p>
    <w:p w:rsidR="00C35F33" w:rsidRDefault="00C35F33" w:rsidP="00C35F33">
      <w:pPr>
        <w:pStyle w:val="Paragraphedeliste"/>
        <w:suppressAutoHyphens w:val="0"/>
        <w:ind w:left="1080"/>
        <w:rPr>
          <w:b/>
          <w:bCs/>
          <w:color w:val="000000" w:themeColor="text1"/>
          <w:u w:val="single"/>
        </w:rPr>
      </w:pPr>
      <w:r w:rsidRPr="00C35F33">
        <w:rPr>
          <w:b/>
          <w:bCs/>
          <w:color w:val="000000" w:themeColor="text1"/>
          <w:u w:val="single"/>
        </w:rPr>
        <w:t>BUDGET COMMUNE</w:t>
      </w:r>
    </w:p>
    <w:p w:rsidR="003A74EB" w:rsidRPr="00C35F33" w:rsidRDefault="003A74EB" w:rsidP="00C35F33">
      <w:pPr>
        <w:pStyle w:val="Paragraphedeliste"/>
        <w:suppressAutoHyphens w:val="0"/>
        <w:ind w:left="1080"/>
        <w:rPr>
          <w:color w:val="000000" w:themeColor="text1"/>
          <w:sz w:val="22"/>
          <w:szCs w:val="22"/>
        </w:rPr>
      </w:pPr>
    </w:p>
    <w:p w:rsidR="00C35F33" w:rsidRPr="0090390C" w:rsidRDefault="00C35F33" w:rsidP="00C35F33">
      <w:pPr>
        <w:suppressAutoHyphens w:val="0"/>
        <w:ind w:left="720"/>
        <w:jc w:val="center"/>
        <w:rPr>
          <w:rFonts w:ascii="Times New Roman" w:hAnsi="Times New Roman"/>
          <w:b/>
          <w:bCs/>
          <w:color w:val="000000" w:themeColor="text1"/>
          <w:u w:val="single"/>
        </w:rPr>
      </w:pPr>
      <w:r w:rsidRPr="0090390C">
        <w:rPr>
          <w:rFonts w:ascii="Times New Roman" w:hAnsi="Times New Roman"/>
          <w:b/>
          <w:bCs/>
          <w:color w:val="000000" w:themeColor="text1"/>
          <w:u w:val="single"/>
        </w:rPr>
        <w:t>SECTION D’INVESTISSEMENT</w:t>
      </w:r>
    </w:p>
    <w:p w:rsidR="00C35F33" w:rsidRPr="0090390C" w:rsidRDefault="00C35F33" w:rsidP="00C35F33">
      <w:pPr>
        <w:pStyle w:val="Paragraphedeliste"/>
        <w:suppressAutoHyphens w:val="0"/>
        <w:ind w:left="1080"/>
        <w:rPr>
          <w:color w:val="000000" w:themeColor="text1"/>
          <w:sz w:val="22"/>
          <w:szCs w:val="22"/>
          <w:lang w:eastAsia="en-US"/>
        </w:rPr>
      </w:pPr>
      <w:r w:rsidRPr="0090390C">
        <w:rPr>
          <w:b/>
          <w:bCs/>
          <w:color w:val="000000" w:themeColor="text1"/>
          <w:sz w:val="22"/>
          <w:szCs w:val="22"/>
          <w:u w:val="single"/>
        </w:rPr>
        <w:t>OPERATION 0683</w:t>
      </w:r>
    </w:p>
    <w:p w:rsidR="00C35F33" w:rsidRPr="00C35F33" w:rsidRDefault="00C35F33" w:rsidP="00C35F33">
      <w:pPr>
        <w:pStyle w:val="Paragraphedeliste"/>
        <w:suppressAutoHyphens w:val="0"/>
        <w:ind w:left="1080"/>
        <w:rPr>
          <w:b/>
          <w:bCs/>
          <w:color w:val="000000" w:themeColor="text1"/>
          <w:u w:val="single"/>
        </w:rPr>
      </w:pPr>
    </w:p>
    <w:p w:rsidR="00C35F33" w:rsidRPr="00C35F33" w:rsidRDefault="00C35F33" w:rsidP="00C35F33">
      <w:pPr>
        <w:pStyle w:val="Paragraphedeliste"/>
        <w:suppressAutoHyphens w:val="0"/>
        <w:ind w:left="1080"/>
        <w:rPr>
          <w:b/>
          <w:bCs/>
          <w:color w:val="000000" w:themeColor="text1"/>
          <w:u w:val="single"/>
        </w:rPr>
      </w:pPr>
    </w:p>
    <w:p w:rsidR="00C35F33" w:rsidRPr="00C35F33" w:rsidRDefault="00C35F33" w:rsidP="00C35F33">
      <w:pPr>
        <w:suppressAutoHyphens w:val="0"/>
        <w:ind w:left="720"/>
        <w:rPr>
          <w:color w:val="000000" w:themeColor="text1"/>
        </w:rPr>
      </w:pPr>
      <w:r w:rsidRPr="00C35F33">
        <w:rPr>
          <w:b/>
          <w:bCs/>
          <w:color w:val="000000" w:themeColor="text1"/>
          <w:u w:val="single"/>
        </w:rPr>
        <w:t>RECETTES</w:t>
      </w:r>
      <w:r w:rsidRPr="00C35F33">
        <w:rPr>
          <w:b/>
          <w:bCs/>
          <w:color w:val="000000" w:themeColor="text1"/>
        </w:rPr>
        <w:t> :</w:t>
      </w:r>
    </w:p>
    <w:p w:rsidR="00C35F33" w:rsidRPr="00C35F33" w:rsidRDefault="00C35F33" w:rsidP="00C35F33">
      <w:pPr>
        <w:pStyle w:val="Paragraphedeliste"/>
        <w:suppressAutoHyphens w:val="0"/>
        <w:ind w:left="1080"/>
        <w:rPr>
          <w:color w:val="000000" w:themeColor="text1"/>
        </w:rPr>
      </w:pPr>
    </w:p>
    <w:tbl>
      <w:tblPr>
        <w:tblW w:w="8925" w:type="dxa"/>
        <w:jc w:val="center"/>
        <w:tblLook w:val="04A0" w:firstRow="1" w:lastRow="0" w:firstColumn="1" w:lastColumn="0" w:noHBand="0" w:noVBand="1"/>
      </w:tblPr>
      <w:tblGrid>
        <w:gridCol w:w="1696"/>
        <w:gridCol w:w="1464"/>
        <w:gridCol w:w="3072"/>
        <w:gridCol w:w="1416"/>
        <w:gridCol w:w="1277"/>
      </w:tblGrid>
      <w:tr w:rsidR="00C35F33" w:rsidTr="00C35F33">
        <w:trPr>
          <w:trHeight w:val="30"/>
          <w:jc w:val="center"/>
        </w:trPr>
        <w:tc>
          <w:tcPr>
            <w:tcW w:w="1696" w:type="dxa"/>
            <w:tcBorders>
              <w:top w:val="single" w:sz="4" w:space="0" w:color="000000"/>
              <w:left w:val="single" w:sz="4" w:space="0" w:color="000000"/>
              <w:bottom w:val="single" w:sz="4" w:space="0" w:color="000000"/>
              <w:right w:val="single" w:sz="4" w:space="0" w:color="000000"/>
            </w:tcBorders>
            <w:hideMark/>
          </w:tcPr>
          <w:p w:rsidR="00C35F33" w:rsidRDefault="00C35F33" w:rsidP="0090390C">
            <w:pPr>
              <w:suppressAutoHyphens w:val="0"/>
              <w:spacing w:line="256" w:lineRule="auto"/>
              <w:jc w:val="center"/>
              <w:rPr>
                <w:rFonts w:ascii="Times New Roman" w:hAnsi="Times New Roman"/>
                <w:color w:val="000000" w:themeColor="text1"/>
              </w:rPr>
            </w:pPr>
            <w:r>
              <w:rPr>
                <w:rFonts w:ascii="Times New Roman" w:eastAsia="Times New Roman" w:hAnsi="Times New Roman"/>
                <w:b/>
                <w:bCs/>
                <w:color w:val="000000" w:themeColor="text1"/>
                <w:lang w:eastAsia="fr-FR"/>
              </w:rPr>
              <w:t>CHAPITRE</w:t>
            </w:r>
          </w:p>
        </w:tc>
        <w:tc>
          <w:tcPr>
            <w:tcW w:w="1464" w:type="dxa"/>
            <w:tcBorders>
              <w:top w:val="single" w:sz="4" w:space="0" w:color="000000"/>
              <w:left w:val="single" w:sz="4" w:space="0" w:color="000000"/>
              <w:bottom w:val="single" w:sz="4" w:space="0" w:color="000000"/>
              <w:right w:val="single" w:sz="4" w:space="0" w:color="000000"/>
            </w:tcBorders>
            <w:hideMark/>
          </w:tcPr>
          <w:p w:rsidR="00C35F33" w:rsidRDefault="00C35F33" w:rsidP="0090390C">
            <w:pPr>
              <w:suppressAutoHyphens w:val="0"/>
              <w:spacing w:line="256" w:lineRule="auto"/>
              <w:jc w:val="center"/>
              <w:rPr>
                <w:rFonts w:ascii="Times New Roman" w:hAnsi="Times New Roman"/>
                <w:color w:val="000000" w:themeColor="text1"/>
              </w:rPr>
            </w:pPr>
            <w:r>
              <w:rPr>
                <w:rFonts w:ascii="Times New Roman" w:eastAsia="Times New Roman" w:hAnsi="Times New Roman"/>
                <w:b/>
                <w:bCs/>
                <w:color w:val="000000" w:themeColor="text1"/>
                <w:lang w:eastAsia="fr-FR"/>
              </w:rPr>
              <w:t>ARTICLE</w:t>
            </w:r>
          </w:p>
        </w:tc>
        <w:tc>
          <w:tcPr>
            <w:tcW w:w="3072" w:type="dxa"/>
            <w:tcBorders>
              <w:top w:val="single" w:sz="4" w:space="0" w:color="000000"/>
              <w:left w:val="single" w:sz="4" w:space="0" w:color="000000"/>
              <w:bottom w:val="single" w:sz="4" w:space="0" w:color="000000"/>
              <w:right w:val="single" w:sz="4" w:space="0" w:color="000000"/>
            </w:tcBorders>
            <w:hideMark/>
          </w:tcPr>
          <w:p w:rsidR="00C35F33" w:rsidRDefault="00C35F33" w:rsidP="0090390C">
            <w:pPr>
              <w:suppressAutoHyphens w:val="0"/>
              <w:spacing w:line="256" w:lineRule="auto"/>
              <w:jc w:val="center"/>
              <w:rPr>
                <w:rFonts w:ascii="Times New Roman" w:hAnsi="Times New Roman"/>
                <w:color w:val="000000" w:themeColor="text1"/>
              </w:rPr>
            </w:pPr>
            <w:r>
              <w:rPr>
                <w:rFonts w:ascii="Times New Roman" w:eastAsia="Times New Roman" w:hAnsi="Times New Roman"/>
                <w:b/>
                <w:bCs/>
                <w:color w:val="000000" w:themeColor="text1"/>
                <w:lang w:eastAsia="fr-FR"/>
              </w:rPr>
              <w:t>LIBELLÉ</w:t>
            </w:r>
          </w:p>
        </w:tc>
        <w:tc>
          <w:tcPr>
            <w:tcW w:w="1416" w:type="dxa"/>
            <w:tcBorders>
              <w:top w:val="single" w:sz="4" w:space="0" w:color="000000"/>
              <w:left w:val="single" w:sz="4" w:space="0" w:color="000000"/>
              <w:bottom w:val="single" w:sz="4" w:space="0" w:color="000000"/>
              <w:right w:val="single" w:sz="4" w:space="0" w:color="000000"/>
            </w:tcBorders>
            <w:hideMark/>
          </w:tcPr>
          <w:p w:rsidR="00C35F33" w:rsidRDefault="00C35F33">
            <w:pPr>
              <w:suppressAutoHyphens w:val="0"/>
              <w:spacing w:line="256" w:lineRule="auto"/>
              <w:jc w:val="center"/>
              <w:rPr>
                <w:rFonts w:ascii="Times New Roman" w:hAnsi="Times New Roman"/>
                <w:color w:val="000000" w:themeColor="text1"/>
              </w:rPr>
            </w:pPr>
            <w:r>
              <w:rPr>
                <w:rFonts w:ascii="Times New Roman" w:eastAsia="Times New Roman" w:hAnsi="Times New Roman"/>
                <w:b/>
                <w:bCs/>
                <w:color w:val="000000" w:themeColor="text1"/>
                <w:lang w:eastAsia="fr-FR"/>
              </w:rPr>
              <w:t>+</w:t>
            </w:r>
          </w:p>
        </w:tc>
        <w:tc>
          <w:tcPr>
            <w:tcW w:w="1277" w:type="dxa"/>
            <w:tcBorders>
              <w:top w:val="single" w:sz="4" w:space="0" w:color="000000"/>
              <w:left w:val="single" w:sz="4" w:space="0" w:color="000000"/>
              <w:bottom w:val="single" w:sz="4" w:space="0" w:color="000000"/>
              <w:right w:val="single" w:sz="4" w:space="0" w:color="000000"/>
            </w:tcBorders>
            <w:hideMark/>
          </w:tcPr>
          <w:p w:rsidR="00C35F33" w:rsidRDefault="00C35F33">
            <w:pPr>
              <w:suppressAutoHyphens w:val="0"/>
              <w:spacing w:line="256" w:lineRule="auto"/>
              <w:jc w:val="center"/>
              <w:rPr>
                <w:rFonts w:ascii="Times New Roman" w:hAnsi="Times New Roman"/>
                <w:color w:val="000000" w:themeColor="text1"/>
              </w:rPr>
            </w:pPr>
            <w:r>
              <w:rPr>
                <w:rFonts w:ascii="Times New Roman" w:eastAsia="Times New Roman" w:hAnsi="Times New Roman"/>
                <w:b/>
                <w:bCs/>
                <w:color w:val="000000" w:themeColor="text1"/>
                <w:lang w:eastAsia="fr-FR"/>
              </w:rPr>
              <w:t>-</w:t>
            </w:r>
          </w:p>
        </w:tc>
      </w:tr>
      <w:tr w:rsidR="00C35F33" w:rsidTr="00C35F33">
        <w:trPr>
          <w:trHeight w:val="300"/>
          <w:jc w:val="center"/>
        </w:trPr>
        <w:tc>
          <w:tcPr>
            <w:tcW w:w="1696" w:type="dxa"/>
            <w:tcBorders>
              <w:top w:val="single" w:sz="4" w:space="0" w:color="000000"/>
              <w:left w:val="single" w:sz="4" w:space="0" w:color="000000"/>
              <w:bottom w:val="single" w:sz="4" w:space="0" w:color="000000"/>
              <w:right w:val="single" w:sz="4" w:space="0" w:color="000000"/>
            </w:tcBorders>
            <w:vAlign w:val="center"/>
            <w:hideMark/>
          </w:tcPr>
          <w:p w:rsidR="00C35F33" w:rsidRDefault="00C35F33">
            <w:pPr>
              <w:suppressAutoHyphens w:val="0"/>
              <w:spacing w:line="256" w:lineRule="auto"/>
              <w:jc w:val="center"/>
              <w:rPr>
                <w:rFonts w:ascii="Times New Roman" w:hAnsi="Times New Roman"/>
                <w:color w:val="000000" w:themeColor="text1"/>
              </w:rPr>
            </w:pPr>
            <w:r>
              <w:rPr>
                <w:rFonts w:ascii="Times New Roman" w:eastAsia="Times New Roman" w:hAnsi="Times New Roman"/>
                <w:color w:val="000000" w:themeColor="text1"/>
                <w:lang w:eastAsia="fr-FR"/>
              </w:rPr>
              <w:t>16</w:t>
            </w:r>
          </w:p>
        </w:tc>
        <w:tc>
          <w:tcPr>
            <w:tcW w:w="1464" w:type="dxa"/>
            <w:tcBorders>
              <w:top w:val="single" w:sz="4" w:space="0" w:color="000000"/>
              <w:left w:val="single" w:sz="4" w:space="0" w:color="000000"/>
              <w:bottom w:val="single" w:sz="4" w:space="0" w:color="000000"/>
              <w:right w:val="single" w:sz="4" w:space="0" w:color="000000"/>
            </w:tcBorders>
            <w:vAlign w:val="center"/>
            <w:hideMark/>
          </w:tcPr>
          <w:p w:rsidR="00C35F33" w:rsidRDefault="00C35F33">
            <w:pPr>
              <w:suppressAutoHyphens w:val="0"/>
              <w:spacing w:line="256" w:lineRule="auto"/>
              <w:jc w:val="center"/>
              <w:rPr>
                <w:rFonts w:ascii="Times New Roman" w:hAnsi="Times New Roman"/>
                <w:color w:val="000000" w:themeColor="text1"/>
              </w:rPr>
            </w:pPr>
            <w:r>
              <w:rPr>
                <w:rFonts w:ascii="Times New Roman" w:eastAsia="Times New Roman" w:hAnsi="Times New Roman"/>
                <w:color w:val="000000" w:themeColor="text1"/>
                <w:lang w:eastAsia="fr-FR"/>
              </w:rPr>
              <w:t>1641</w:t>
            </w:r>
          </w:p>
        </w:tc>
        <w:tc>
          <w:tcPr>
            <w:tcW w:w="3072" w:type="dxa"/>
            <w:tcBorders>
              <w:top w:val="single" w:sz="4" w:space="0" w:color="000000"/>
              <w:left w:val="single" w:sz="4" w:space="0" w:color="000000"/>
              <w:bottom w:val="single" w:sz="4" w:space="0" w:color="000000"/>
              <w:right w:val="single" w:sz="4" w:space="0" w:color="000000"/>
            </w:tcBorders>
            <w:vAlign w:val="center"/>
            <w:hideMark/>
          </w:tcPr>
          <w:p w:rsidR="00C35F33" w:rsidRDefault="00C35F33">
            <w:pPr>
              <w:suppressAutoHyphens w:val="0"/>
              <w:spacing w:line="256" w:lineRule="auto"/>
              <w:jc w:val="center"/>
              <w:rPr>
                <w:rFonts w:ascii="Times New Roman" w:hAnsi="Times New Roman"/>
                <w:color w:val="000000" w:themeColor="text1"/>
              </w:rPr>
            </w:pPr>
            <w:r>
              <w:rPr>
                <w:rFonts w:ascii="Times New Roman" w:eastAsia="Times New Roman" w:hAnsi="Times New Roman"/>
                <w:color w:val="000000" w:themeColor="text1"/>
                <w:lang w:eastAsia="fr-FR"/>
              </w:rPr>
              <w:t>Emprunt</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C35F33" w:rsidRDefault="00C35F33">
            <w:pPr>
              <w:suppressAutoHyphens w:val="0"/>
              <w:spacing w:line="256" w:lineRule="auto"/>
              <w:jc w:val="right"/>
              <w:rPr>
                <w:rFonts w:ascii="Times New Roman" w:hAnsi="Times New Roman"/>
                <w:color w:val="000000" w:themeColor="text1"/>
              </w:rPr>
            </w:pPr>
            <w:r>
              <w:rPr>
                <w:rFonts w:ascii="Times New Roman" w:eastAsia="Times New Roman" w:hAnsi="Times New Roman"/>
                <w:color w:val="000000" w:themeColor="text1"/>
                <w:lang w:eastAsia="fr-FR"/>
              </w:rPr>
              <w:t>61 498 €</w:t>
            </w:r>
          </w:p>
        </w:tc>
        <w:tc>
          <w:tcPr>
            <w:tcW w:w="1277" w:type="dxa"/>
            <w:tcBorders>
              <w:top w:val="single" w:sz="4" w:space="0" w:color="000000"/>
              <w:left w:val="single" w:sz="4" w:space="0" w:color="000000"/>
              <w:bottom w:val="single" w:sz="4" w:space="0" w:color="000000"/>
              <w:right w:val="single" w:sz="4" w:space="0" w:color="000000"/>
            </w:tcBorders>
          </w:tcPr>
          <w:p w:rsidR="00C35F33" w:rsidRDefault="00C35F33">
            <w:pPr>
              <w:suppressAutoHyphens w:val="0"/>
              <w:spacing w:line="256" w:lineRule="auto"/>
              <w:jc w:val="center"/>
              <w:rPr>
                <w:rFonts w:ascii="Times New Roman" w:eastAsia="Times New Roman" w:hAnsi="Times New Roman"/>
                <w:color w:val="000000" w:themeColor="text1"/>
                <w:lang w:eastAsia="fr-FR"/>
              </w:rPr>
            </w:pPr>
          </w:p>
        </w:tc>
      </w:tr>
      <w:tr w:rsidR="00C35F33" w:rsidTr="00C35F33">
        <w:trPr>
          <w:trHeight w:val="552"/>
          <w:jc w:val="center"/>
        </w:trPr>
        <w:tc>
          <w:tcPr>
            <w:tcW w:w="1696" w:type="dxa"/>
            <w:tcBorders>
              <w:top w:val="single" w:sz="4" w:space="0" w:color="000000"/>
              <w:left w:val="single" w:sz="4" w:space="0" w:color="000000"/>
              <w:bottom w:val="single" w:sz="4" w:space="0" w:color="000000"/>
              <w:right w:val="single" w:sz="4" w:space="0" w:color="000000"/>
            </w:tcBorders>
          </w:tcPr>
          <w:p w:rsidR="00C35F33" w:rsidRDefault="00C35F33">
            <w:pPr>
              <w:suppressAutoHyphens w:val="0"/>
              <w:spacing w:line="256" w:lineRule="auto"/>
              <w:rPr>
                <w:rFonts w:ascii="Times New Roman" w:eastAsia="Times New Roman" w:hAnsi="Times New Roman"/>
                <w:color w:val="000000" w:themeColor="text1"/>
                <w:lang w:eastAsia="fr-FR"/>
              </w:rPr>
            </w:pPr>
          </w:p>
        </w:tc>
        <w:tc>
          <w:tcPr>
            <w:tcW w:w="1464" w:type="dxa"/>
            <w:tcBorders>
              <w:top w:val="single" w:sz="4" w:space="0" w:color="000000"/>
              <w:left w:val="single" w:sz="4" w:space="0" w:color="000000"/>
              <w:bottom w:val="single" w:sz="4" w:space="0" w:color="000000"/>
              <w:right w:val="single" w:sz="4" w:space="0" w:color="000000"/>
            </w:tcBorders>
            <w:vAlign w:val="center"/>
            <w:hideMark/>
          </w:tcPr>
          <w:p w:rsidR="00C35F33" w:rsidRDefault="00C35F33">
            <w:pPr>
              <w:suppressAutoHyphens w:val="0"/>
              <w:spacing w:line="256" w:lineRule="auto"/>
              <w:jc w:val="center"/>
              <w:rPr>
                <w:rFonts w:ascii="Times New Roman" w:hAnsi="Times New Roman"/>
                <w:color w:val="000000" w:themeColor="text1"/>
              </w:rPr>
            </w:pPr>
            <w:r>
              <w:rPr>
                <w:rFonts w:ascii="Times New Roman" w:eastAsia="Times New Roman" w:hAnsi="Times New Roman"/>
                <w:b/>
                <w:bCs/>
                <w:color w:val="000000" w:themeColor="text1"/>
                <w:lang w:eastAsia="fr-FR"/>
              </w:rPr>
              <w:t>TOTAL</w:t>
            </w:r>
          </w:p>
        </w:tc>
        <w:tc>
          <w:tcPr>
            <w:tcW w:w="3072" w:type="dxa"/>
            <w:tcBorders>
              <w:top w:val="single" w:sz="4" w:space="0" w:color="000000"/>
              <w:left w:val="single" w:sz="4" w:space="0" w:color="000000"/>
              <w:bottom w:val="single" w:sz="4" w:space="0" w:color="000000"/>
              <w:right w:val="single" w:sz="4" w:space="0" w:color="000000"/>
            </w:tcBorders>
            <w:vAlign w:val="center"/>
          </w:tcPr>
          <w:p w:rsidR="00C35F33" w:rsidRDefault="00C35F33">
            <w:pPr>
              <w:suppressAutoHyphens w:val="0"/>
              <w:spacing w:line="256" w:lineRule="auto"/>
              <w:jc w:val="center"/>
              <w:rPr>
                <w:rFonts w:ascii="Times New Roman" w:eastAsia="Times New Roman" w:hAnsi="Times New Roman"/>
                <w:color w:val="000000" w:themeColor="text1"/>
                <w:lang w:eastAsia="fr-FR"/>
              </w:rPr>
            </w:pP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C35F33" w:rsidRDefault="00C35F33">
            <w:pPr>
              <w:suppressAutoHyphens w:val="0"/>
              <w:spacing w:line="256" w:lineRule="auto"/>
              <w:jc w:val="right"/>
              <w:rPr>
                <w:rFonts w:ascii="Times New Roman" w:hAnsi="Times New Roman"/>
                <w:color w:val="000000" w:themeColor="text1"/>
              </w:rPr>
            </w:pPr>
            <w:r>
              <w:rPr>
                <w:rFonts w:ascii="Times New Roman" w:eastAsia="Times New Roman" w:hAnsi="Times New Roman"/>
                <w:b/>
                <w:bCs/>
                <w:color w:val="000000" w:themeColor="text1"/>
                <w:lang w:eastAsia="fr-FR"/>
              </w:rPr>
              <w:t>61 498 €</w:t>
            </w:r>
          </w:p>
        </w:tc>
        <w:tc>
          <w:tcPr>
            <w:tcW w:w="1277" w:type="dxa"/>
            <w:tcBorders>
              <w:top w:val="single" w:sz="4" w:space="0" w:color="000000"/>
              <w:left w:val="single" w:sz="4" w:space="0" w:color="000000"/>
              <w:bottom w:val="single" w:sz="4" w:space="0" w:color="000000"/>
              <w:right w:val="single" w:sz="4" w:space="0" w:color="000000"/>
            </w:tcBorders>
          </w:tcPr>
          <w:p w:rsidR="00C35F33" w:rsidRDefault="00C35F33">
            <w:pPr>
              <w:suppressAutoHyphens w:val="0"/>
              <w:spacing w:line="256" w:lineRule="auto"/>
              <w:jc w:val="right"/>
              <w:rPr>
                <w:rFonts w:ascii="Times New Roman" w:eastAsia="Times New Roman" w:hAnsi="Times New Roman"/>
                <w:color w:val="000000" w:themeColor="text1"/>
                <w:lang w:eastAsia="fr-FR"/>
              </w:rPr>
            </w:pPr>
          </w:p>
        </w:tc>
      </w:tr>
    </w:tbl>
    <w:p w:rsidR="00C35F33" w:rsidRPr="00C35F33" w:rsidRDefault="00C35F33" w:rsidP="00C35F33">
      <w:pPr>
        <w:pStyle w:val="Paragraphedeliste"/>
        <w:ind w:left="1080"/>
        <w:rPr>
          <w:rFonts w:eastAsia="SimSun"/>
          <w:b/>
          <w:color w:val="000000" w:themeColor="text1"/>
        </w:rPr>
      </w:pPr>
    </w:p>
    <w:p w:rsidR="00C35F33" w:rsidRPr="00C35F33" w:rsidRDefault="00C35F33" w:rsidP="00C35F33">
      <w:pPr>
        <w:suppressAutoHyphens w:val="0"/>
        <w:ind w:left="720"/>
        <w:rPr>
          <w:color w:val="000000" w:themeColor="text1"/>
        </w:rPr>
      </w:pPr>
      <w:r w:rsidRPr="00C35F33">
        <w:rPr>
          <w:b/>
          <w:bCs/>
          <w:color w:val="000000" w:themeColor="text1"/>
          <w:u w:val="single"/>
        </w:rPr>
        <w:t>DÉPENSE</w:t>
      </w:r>
      <w:r w:rsidRPr="00C35F33">
        <w:rPr>
          <w:b/>
          <w:bCs/>
          <w:color w:val="000000" w:themeColor="text1"/>
        </w:rPr>
        <w:t> :</w:t>
      </w:r>
    </w:p>
    <w:p w:rsidR="00C35F33" w:rsidRPr="00C35F33" w:rsidRDefault="00C35F33" w:rsidP="00C35F33">
      <w:pPr>
        <w:pStyle w:val="Paragraphedeliste"/>
        <w:suppressAutoHyphens w:val="0"/>
        <w:ind w:left="1080"/>
        <w:rPr>
          <w:color w:val="000000" w:themeColor="text1"/>
        </w:rPr>
      </w:pPr>
    </w:p>
    <w:tbl>
      <w:tblPr>
        <w:tblW w:w="8925" w:type="dxa"/>
        <w:jc w:val="center"/>
        <w:tblLook w:val="04A0" w:firstRow="1" w:lastRow="0" w:firstColumn="1" w:lastColumn="0" w:noHBand="0" w:noVBand="1"/>
      </w:tblPr>
      <w:tblGrid>
        <w:gridCol w:w="1693"/>
        <w:gridCol w:w="1466"/>
        <w:gridCol w:w="3073"/>
        <w:gridCol w:w="1415"/>
        <w:gridCol w:w="1278"/>
      </w:tblGrid>
      <w:tr w:rsidR="00C35F33" w:rsidTr="00C35F33">
        <w:trPr>
          <w:trHeight w:val="30"/>
          <w:jc w:val="center"/>
        </w:trPr>
        <w:tc>
          <w:tcPr>
            <w:tcW w:w="1693" w:type="dxa"/>
            <w:tcBorders>
              <w:top w:val="single" w:sz="4" w:space="0" w:color="000000"/>
              <w:left w:val="single" w:sz="4" w:space="0" w:color="000000"/>
              <w:bottom w:val="single" w:sz="4" w:space="0" w:color="000000"/>
              <w:right w:val="single" w:sz="4" w:space="0" w:color="000000"/>
            </w:tcBorders>
            <w:hideMark/>
          </w:tcPr>
          <w:p w:rsidR="00C35F33" w:rsidRDefault="00C35F33" w:rsidP="0090390C">
            <w:pPr>
              <w:suppressAutoHyphens w:val="0"/>
              <w:spacing w:line="256" w:lineRule="auto"/>
              <w:jc w:val="center"/>
              <w:rPr>
                <w:rFonts w:ascii="Times New Roman" w:hAnsi="Times New Roman"/>
                <w:color w:val="000000" w:themeColor="text1"/>
              </w:rPr>
            </w:pPr>
            <w:r>
              <w:rPr>
                <w:rFonts w:ascii="Times New Roman" w:eastAsia="Times New Roman" w:hAnsi="Times New Roman"/>
                <w:b/>
                <w:bCs/>
                <w:color w:val="000000" w:themeColor="text1"/>
                <w:lang w:eastAsia="fr-FR"/>
              </w:rPr>
              <w:t>CHAPITRE</w:t>
            </w:r>
          </w:p>
        </w:tc>
        <w:tc>
          <w:tcPr>
            <w:tcW w:w="1466" w:type="dxa"/>
            <w:tcBorders>
              <w:top w:val="single" w:sz="4" w:space="0" w:color="000000"/>
              <w:left w:val="single" w:sz="4" w:space="0" w:color="000000"/>
              <w:bottom w:val="single" w:sz="4" w:space="0" w:color="000000"/>
              <w:right w:val="single" w:sz="4" w:space="0" w:color="000000"/>
            </w:tcBorders>
            <w:hideMark/>
          </w:tcPr>
          <w:p w:rsidR="00C35F33" w:rsidRDefault="00C35F33" w:rsidP="0090390C">
            <w:pPr>
              <w:suppressAutoHyphens w:val="0"/>
              <w:spacing w:line="256" w:lineRule="auto"/>
              <w:jc w:val="center"/>
              <w:rPr>
                <w:rFonts w:ascii="Times New Roman" w:hAnsi="Times New Roman"/>
                <w:color w:val="000000" w:themeColor="text1"/>
              </w:rPr>
            </w:pPr>
            <w:r>
              <w:rPr>
                <w:rFonts w:ascii="Times New Roman" w:eastAsia="Times New Roman" w:hAnsi="Times New Roman"/>
                <w:b/>
                <w:bCs/>
                <w:color w:val="000000" w:themeColor="text1"/>
                <w:lang w:eastAsia="fr-FR"/>
              </w:rPr>
              <w:t>ARTICLE</w:t>
            </w:r>
          </w:p>
        </w:tc>
        <w:tc>
          <w:tcPr>
            <w:tcW w:w="3073" w:type="dxa"/>
            <w:tcBorders>
              <w:top w:val="single" w:sz="4" w:space="0" w:color="000000"/>
              <w:left w:val="single" w:sz="4" w:space="0" w:color="000000"/>
              <w:bottom w:val="single" w:sz="4" w:space="0" w:color="000000"/>
              <w:right w:val="single" w:sz="4" w:space="0" w:color="000000"/>
            </w:tcBorders>
            <w:hideMark/>
          </w:tcPr>
          <w:p w:rsidR="00C35F33" w:rsidRDefault="00C35F33" w:rsidP="0090390C">
            <w:pPr>
              <w:suppressAutoHyphens w:val="0"/>
              <w:spacing w:line="256" w:lineRule="auto"/>
              <w:jc w:val="center"/>
              <w:rPr>
                <w:rFonts w:ascii="Times New Roman" w:hAnsi="Times New Roman"/>
                <w:color w:val="000000" w:themeColor="text1"/>
              </w:rPr>
            </w:pPr>
            <w:r>
              <w:rPr>
                <w:rFonts w:ascii="Times New Roman" w:eastAsia="Times New Roman" w:hAnsi="Times New Roman"/>
                <w:b/>
                <w:bCs/>
                <w:color w:val="000000" w:themeColor="text1"/>
                <w:lang w:eastAsia="fr-FR"/>
              </w:rPr>
              <w:t>LIBELLÉ</w:t>
            </w:r>
          </w:p>
        </w:tc>
        <w:tc>
          <w:tcPr>
            <w:tcW w:w="1415" w:type="dxa"/>
            <w:tcBorders>
              <w:top w:val="single" w:sz="4" w:space="0" w:color="000000"/>
              <w:left w:val="single" w:sz="4" w:space="0" w:color="000000"/>
              <w:bottom w:val="single" w:sz="4" w:space="0" w:color="000000"/>
              <w:right w:val="single" w:sz="4" w:space="0" w:color="000000"/>
            </w:tcBorders>
            <w:hideMark/>
          </w:tcPr>
          <w:p w:rsidR="00C35F33" w:rsidRDefault="00C35F33">
            <w:pPr>
              <w:suppressAutoHyphens w:val="0"/>
              <w:spacing w:line="256" w:lineRule="auto"/>
              <w:jc w:val="center"/>
              <w:rPr>
                <w:rFonts w:ascii="Times New Roman" w:hAnsi="Times New Roman"/>
                <w:color w:val="000000" w:themeColor="text1"/>
              </w:rPr>
            </w:pPr>
            <w:r>
              <w:rPr>
                <w:rFonts w:ascii="Times New Roman" w:eastAsia="Times New Roman" w:hAnsi="Times New Roman"/>
                <w:b/>
                <w:bCs/>
                <w:color w:val="000000" w:themeColor="text1"/>
                <w:lang w:eastAsia="fr-FR"/>
              </w:rPr>
              <w:t>+</w:t>
            </w:r>
          </w:p>
        </w:tc>
        <w:tc>
          <w:tcPr>
            <w:tcW w:w="1278" w:type="dxa"/>
            <w:tcBorders>
              <w:top w:val="single" w:sz="4" w:space="0" w:color="000000"/>
              <w:left w:val="single" w:sz="4" w:space="0" w:color="000000"/>
              <w:bottom w:val="single" w:sz="4" w:space="0" w:color="000000"/>
              <w:right w:val="single" w:sz="4" w:space="0" w:color="000000"/>
            </w:tcBorders>
            <w:hideMark/>
          </w:tcPr>
          <w:p w:rsidR="00C35F33" w:rsidRDefault="00C35F33">
            <w:pPr>
              <w:suppressAutoHyphens w:val="0"/>
              <w:spacing w:line="256" w:lineRule="auto"/>
              <w:jc w:val="center"/>
              <w:rPr>
                <w:rFonts w:ascii="Times New Roman" w:hAnsi="Times New Roman"/>
                <w:color w:val="000000" w:themeColor="text1"/>
              </w:rPr>
            </w:pPr>
            <w:r>
              <w:rPr>
                <w:rFonts w:ascii="Times New Roman" w:eastAsia="Times New Roman" w:hAnsi="Times New Roman"/>
                <w:b/>
                <w:bCs/>
                <w:color w:val="000000" w:themeColor="text1"/>
                <w:lang w:eastAsia="fr-FR"/>
              </w:rPr>
              <w:t>-</w:t>
            </w:r>
          </w:p>
        </w:tc>
      </w:tr>
      <w:tr w:rsidR="00C35F33" w:rsidTr="00C35F33">
        <w:trPr>
          <w:trHeight w:val="300"/>
          <w:jc w:val="center"/>
        </w:trPr>
        <w:tc>
          <w:tcPr>
            <w:tcW w:w="1693" w:type="dxa"/>
            <w:tcBorders>
              <w:top w:val="single" w:sz="4" w:space="0" w:color="000000"/>
              <w:left w:val="single" w:sz="4" w:space="0" w:color="000000"/>
              <w:bottom w:val="single" w:sz="4" w:space="0" w:color="000000"/>
              <w:right w:val="single" w:sz="4" w:space="0" w:color="000000"/>
            </w:tcBorders>
            <w:vAlign w:val="center"/>
            <w:hideMark/>
          </w:tcPr>
          <w:p w:rsidR="00C35F33" w:rsidRDefault="00C35F33">
            <w:pPr>
              <w:suppressAutoHyphens w:val="0"/>
              <w:spacing w:line="256" w:lineRule="auto"/>
              <w:jc w:val="center"/>
              <w:rPr>
                <w:rFonts w:ascii="Times New Roman" w:hAnsi="Times New Roman"/>
                <w:color w:val="000000" w:themeColor="text1"/>
              </w:rPr>
            </w:pPr>
            <w:r>
              <w:rPr>
                <w:rFonts w:ascii="Times New Roman" w:eastAsia="Times New Roman" w:hAnsi="Times New Roman"/>
                <w:color w:val="000000" w:themeColor="text1"/>
                <w:lang w:eastAsia="fr-FR"/>
              </w:rPr>
              <w:t>23</w:t>
            </w:r>
          </w:p>
        </w:tc>
        <w:tc>
          <w:tcPr>
            <w:tcW w:w="1466" w:type="dxa"/>
            <w:tcBorders>
              <w:top w:val="single" w:sz="4" w:space="0" w:color="000000"/>
              <w:left w:val="single" w:sz="4" w:space="0" w:color="000000"/>
              <w:bottom w:val="single" w:sz="4" w:space="0" w:color="000000"/>
              <w:right w:val="single" w:sz="4" w:space="0" w:color="000000"/>
            </w:tcBorders>
            <w:vAlign w:val="center"/>
            <w:hideMark/>
          </w:tcPr>
          <w:p w:rsidR="00C35F33" w:rsidRDefault="00C35F33">
            <w:pPr>
              <w:suppressAutoHyphens w:val="0"/>
              <w:spacing w:line="256" w:lineRule="auto"/>
              <w:jc w:val="center"/>
              <w:rPr>
                <w:rFonts w:ascii="Times New Roman" w:hAnsi="Times New Roman"/>
                <w:color w:val="000000" w:themeColor="text1"/>
              </w:rPr>
            </w:pPr>
            <w:r>
              <w:rPr>
                <w:rFonts w:ascii="Times New Roman" w:eastAsia="Times New Roman" w:hAnsi="Times New Roman"/>
                <w:color w:val="000000" w:themeColor="text1"/>
                <w:lang w:eastAsia="fr-FR"/>
              </w:rPr>
              <w:t>2313</w:t>
            </w:r>
          </w:p>
        </w:tc>
        <w:tc>
          <w:tcPr>
            <w:tcW w:w="3073" w:type="dxa"/>
            <w:tcBorders>
              <w:top w:val="single" w:sz="4" w:space="0" w:color="000000"/>
              <w:left w:val="single" w:sz="4" w:space="0" w:color="000000"/>
              <w:bottom w:val="single" w:sz="4" w:space="0" w:color="000000"/>
              <w:right w:val="single" w:sz="4" w:space="0" w:color="000000"/>
            </w:tcBorders>
            <w:vAlign w:val="center"/>
            <w:hideMark/>
          </w:tcPr>
          <w:p w:rsidR="00C35F33" w:rsidRDefault="00C35F33">
            <w:pPr>
              <w:suppressAutoHyphens w:val="0"/>
              <w:spacing w:line="256" w:lineRule="auto"/>
              <w:jc w:val="center"/>
              <w:rPr>
                <w:rFonts w:ascii="Times New Roman" w:hAnsi="Times New Roman"/>
                <w:color w:val="000000" w:themeColor="text1"/>
              </w:rPr>
            </w:pPr>
            <w:r>
              <w:rPr>
                <w:rFonts w:ascii="Times New Roman" w:eastAsia="Times New Roman" w:hAnsi="Times New Roman"/>
                <w:color w:val="000000" w:themeColor="text1"/>
                <w:lang w:eastAsia="fr-FR"/>
              </w:rPr>
              <w:t>Construction</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C35F33" w:rsidRDefault="00C35F33">
            <w:pPr>
              <w:suppressAutoHyphens w:val="0"/>
              <w:spacing w:line="256" w:lineRule="auto"/>
              <w:jc w:val="right"/>
              <w:rPr>
                <w:rFonts w:ascii="Times New Roman" w:hAnsi="Times New Roman"/>
                <w:color w:val="000000" w:themeColor="text1"/>
              </w:rPr>
            </w:pPr>
            <w:r>
              <w:rPr>
                <w:rFonts w:ascii="Times New Roman" w:eastAsia="Times New Roman" w:hAnsi="Times New Roman"/>
                <w:color w:val="000000" w:themeColor="text1"/>
                <w:lang w:eastAsia="fr-FR"/>
              </w:rPr>
              <w:t>61 498 €</w:t>
            </w:r>
          </w:p>
        </w:tc>
        <w:tc>
          <w:tcPr>
            <w:tcW w:w="1278" w:type="dxa"/>
            <w:tcBorders>
              <w:top w:val="single" w:sz="4" w:space="0" w:color="000000"/>
              <w:left w:val="single" w:sz="4" w:space="0" w:color="000000"/>
              <w:bottom w:val="single" w:sz="4" w:space="0" w:color="000000"/>
              <w:right w:val="single" w:sz="4" w:space="0" w:color="000000"/>
            </w:tcBorders>
            <w:vAlign w:val="center"/>
          </w:tcPr>
          <w:p w:rsidR="00C35F33" w:rsidRDefault="00C35F33">
            <w:pPr>
              <w:suppressAutoHyphens w:val="0"/>
              <w:spacing w:line="256" w:lineRule="auto"/>
              <w:jc w:val="center"/>
              <w:rPr>
                <w:rFonts w:ascii="Times New Roman" w:eastAsia="Times New Roman" w:hAnsi="Times New Roman"/>
                <w:color w:val="000000" w:themeColor="text1"/>
                <w:lang w:eastAsia="fr-FR"/>
              </w:rPr>
            </w:pPr>
          </w:p>
        </w:tc>
      </w:tr>
      <w:tr w:rsidR="00C35F33" w:rsidTr="00C35F33">
        <w:trPr>
          <w:trHeight w:val="506"/>
          <w:jc w:val="center"/>
        </w:trPr>
        <w:tc>
          <w:tcPr>
            <w:tcW w:w="1693" w:type="dxa"/>
            <w:tcBorders>
              <w:top w:val="single" w:sz="4" w:space="0" w:color="000000"/>
              <w:left w:val="single" w:sz="4" w:space="0" w:color="000000"/>
              <w:bottom w:val="single" w:sz="4" w:space="0" w:color="000000"/>
              <w:right w:val="single" w:sz="4" w:space="0" w:color="000000"/>
            </w:tcBorders>
            <w:vAlign w:val="center"/>
          </w:tcPr>
          <w:p w:rsidR="00C35F33" w:rsidRDefault="00C35F33">
            <w:pPr>
              <w:suppressAutoHyphens w:val="0"/>
              <w:spacing w:line="256" w:lineRule="auto"/>
              <w:jc w:val="center"/>
              <w:rPr>
                <w:rFonts w:ascii="Times New Roman" w:eastAsia="Times New Roman" w:hAnsi="Times New Roman"/>
                <w:color w:val="000000" w:themeColor="text1"/>
                <w:lang w:eastAsia="fr-FR"/>
              </w:rPr>
            </w:pPr>
          </w:p>
        </w:tc>
        <w:tc>
          <w:tcPr>
            <w:tcW w:w="1466" w:type="dxa"/>
            <w:tcBorders>
              <w:top w:val="single" w:sz="4" w:space="0" w:color="000000"/>
              <w:left w:val="single" w:sz="4" w:space="0" w:color="000000"/>
              <w:bottom w:val="single" w:sz="4" w:space="0" w:color="000000"/>
              <w:right w:val="single" w:sz="4" w:space="0" w:color="000000"/>
            </w:tcBorders>
            <w:vAlign w:val="center"/>
            <w:hideMark/>
          </w:tcPr>
          <w:p w:rsidR="00C35F33" w:rsidRDefault="00C35F33">
            <w:pPr>
              <w:suppressAutoHyphens w:val="0"/>
              <w:spacing w:line="256" w:lineRule="auto"/>
              <w:jc w:val="center"/>
              <w:rPr>
                <w:rFonts w:ascii="Times New Roman" w:eastAsia="Times New Roman" w:hAnsi="Times New Roman"/>
                <w:b/>
                <w:color w:val="000000" w:themeColor="text1"/>
                <w:lang w:eastAsia="fr-FR"/>
              </w:rPr>
            </w:pPr>
            <w:r>
              <w:rPr>
                <w:rFonts w:ascii="Times New Roman" w:eastAsia="Times New Roman" w:hAnsi="Times New Roman"/>
                <w:b/>
                <w:color w:val="000000" w:themeColor="text1"/>
                <w:lang w:eastAsia="fr-FR"/>
              </w:rPr>
              <w:t>TOTAL</w:t>
            </w:r>
          </w:p>
        </w:tc>
        <w:tc>
          <w:tcPr>
            <w:tcW w:w="3073" w:type="dxa"/>
            <w:tcBorders>
              <w:top w:val="single" w:sz="4" w:space="0" w:color="000000"/>
              <w:left w:val="single" w:sz="4" w:space="0" w:color="000000"/>
              <w:bottom w:val="single" w:sz="4" w:space="0" w:color="000000"/>
              <w:right w:val="single" w:sz="4" w:space="0" w:color="000000"/>
            </w:tcBorders>
            <w:vAlign w:val="center"/>
          </w:tcPr>
          <w:p w:rsidR="00C35F33" w:rsidRDefault="00C35F33">
            <w:pPr>
              <w:suppressAutoHyphens w:val="0"/>
              <w:spacing w:line="256" w:lineRule="auto"/>
              <w:jc w:val="center"/>
              <w:rPr>
                <w:rFonts w:ascii="Times New Roman" w:eastAsia="Times New Roman" w:hAnsi="Times New Roman"/>
                <w:b/>
                <w:color w:val="000000" w:themeColor="text1"/>
                <w:lang w:eastAsia="fr-FR"/>
              </w:rPr>
            </w:pP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C35F33" w:rsidRDefault="00C35F33">
            <w:pPr>
              <w:suppressAutoHyphens w:val="0"/>
              <w:spacing w:line="256" w:lineRule="auto"/>
              <w:jc w:val="right"/>
              <w:rPr>
                <w:rFonts w:ascii="Times New Roman" w:eastAsia="Times New Roman" w:hAnsi="Times New Roman"/>
                <w:b/>
                <w:color w:val="000000" w:themeColor="text1"/>
                <w:lang w:eastAsia="fr-FR"/>
              </w:rPr>
            </w:pPr>
            <w:r>
              <w:rPr>
                <w:rFonts w:ascii="Times New Roman" w:eastAsia="Times New Roman" w:hAnsi="Times New Roman"/>
                <w:b/>
                <w:color w:val="000000" w:themeColor="text1"/>
                <w:lang w:eastAsia="fr-FR"/>
              </w:rPr>
              <w:t>61 498 €</w:t>
            </w:r>
          </w:p>
        </w:tc>
        <w:tc>
          <w:tcPr>
            <w:tcW w:w="1278" w:type="dxa"/>
            <w:tcBorders>
              <w:top w:val="single" w:sz="4" w:space="0" w:color="000000"/>
              <w:left w:val="single" w:sz="4" w:space="0" w:color="000000"/>
              <w:bottom w:val="single" w:sz="4" w:space="0" w:color="000000"/>
              <w:right w:val="single" w:sz="4" w:space="0" w:color="000000"/>
            </w:tcBorders>
            <w:vAlign w:val="center"/>
          </w:tcPr>
          <w:p w:rsidR="00C35F33" w:rsidRDefault="00C35F33">
            <w:pPr>
              <w:suppressAutoHyphens w:val="0"/>
              <w:spacing w:line="256" w:lineRule="auto"/>
              <w:jc w:val="center"/>
              <w:rPr>
                <w:rFonts w:ascii="Times New Roman" w:eastAsia="Times New Roman" w:hAnsi="Times New Roman"/>
                <w:b/>
                <w:color w:val="000000" w:themeColor="text1"/>
                <w:lang w:eastAsia="fr-FR"/>
              </w:rPr>
            </w:pPr>
          </w:p>
        </w:tc>
      </w:tr>
    </w:tbl>
    <w:p w:rsidR="00C35F33" w:rsidRPr="00C35F33" w:rsidRDefault="00C35F33" w:rsidP="00C35F33">
      <w:pPr>
        <w:rPr>
          <w:b/>
          <w:color w:val="000000" w:themeColor="text1"/>
        </w:rPr>
      </w:pPr>
    </w:p>
    <w:p w:rsidR="00870764" w:rsidRPr="00F73A88" w:rsidRDefault="00870764" w:rsidP="00870764">
      <w:pPr>
        <w:suppressAutoHyphens w:val="0"/>
        <w:spacing w:line="276" w:lineRule="auto"/>
        <w:rPr>
          <w:rFonts w:ascii="Times New Roman" w:hAnsi="Times New Roman"/>
          <w:b/>
          <w:bCs/>
          <w:sz w:val="24"/>
          <w:szCs w:val="24"/>
        </w:rPr>
      </w:pPr>
      <w:r w:rsidRPr="00F73A88">
        <w:rPr>
          <w:rFonts w:ascii="Times New Roman" w:hAnsi="Times New Roman"/>
          <w:b/>
          <w:bCs/>
          <w:sz w:val="24"/>
          <w:szCs w:val="24"/>
        </w:rPr>
        <w:t>ADOPTÉ A L’UNANIMITÉ.</w:t>
      </w:r>
    </w:p>
    <w:p w:rsidR="00C35F33" w:rsidRPr="00C35F33" w:rsidRDefault="00C35F33" w:rsidP="00C35F33">
      <w:pPr>
        <w:rPr>
          <w:b/>
        </w:rPr>
      </w:pPr>
    </w:p>
    <w:p w:rsidR="00C35F33" w:rsidRDefault="00C35F33" w:rsidP="00C35F33">
      <w:pPr>
        <w:pStyle w:val="Paragraphedeliste"/>
        <w:ind w:left="1080"/>
        <w:rPr>
          <w:b/>
        </w:rPr>
      </w:pPr>
    </w:p>
    <w:p w:rsidR="00807C1A" w:rsidRPr="00A04031" w:rsidRDefault="00807C1A" w:rsidP="00A04031">
      <w:pPr>
        <w:pStyle w:val="Paragraphedeliste"/>
        <w:numPr>
          <w:ilvl w:val="0"/>
          <w:numId w:val="14"/>
        </w:numPr>
        <w:jc w:val="center"/>
        <w:rPr>
          <w:b/>
        </w:rPr>
      </w:pPr>
      <w:r w:rsidRPr="00A04031">
        <w:rPr>
          <w:b/>
        </w:rPr>
        <w:t>LOTISSEMENT DU MOULIN DES PERES</w:t>
      </w:r>
    </w:p>
    <w:p w:rsidR="00807C1A" w:rsidRPr="00807C1A" w:rsidRDefault="00FC1F86" w:rsidP="00807C1A">
      <w:pPr>
        <w:pStyle w:val="Paragraphedeliste"/>
        <w:ind w:left="1080"/>
        <w:jc w:val="center"/>
        <w:rPr>
          <w:b/>
        </w:rPr>
      </w:pPr>
      <w:r>
        <w:rPr>
          <w:b/>
        </w:rPr>
        <w:t xml:space="preserve">DIMINUTION DU </w:t>
      </w:r>
      <w:r w:rsidR="00807C1A">
        <w:rPr>
          <w:b/>
        </w:rPr>
        <w:t>PRIX DE VENTE DES TERRAINS</w:t>
      </w:r>
    </w:p>
    <w:p w:rsidR="009D4BDE" w:rsidRDefault="00807C1A" w:rsidP="00807C1A">
      <w:pPr>
        <w:jc w:val="center"/>
        <w:rPr>
          <w:rFonts w:ascii="Times New Roman" w:hAnsi="Times New Roman"/>
          <w:b/>
          <w:sz w:val="24"/>
          <w:szCs w:val="24"/>
        </w:rPr>
      </w:pPr>
      <w:r>
        <w:rPr>
          <w:rFonts w:ascii="Times New Roman" w:hAnsi="Times New Roman"/>
          <w:b/>
          <w:sz w:val="24"/>
          <w:szCs w:val="24"/>
        </w:rPr>
        <w:t>_______</w:t>
      </w: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2F1C86" w:rsidRDefault="009D70D8" w:rsidP="002F1C86">
      <w:pPr>
        <w:jc w:val="both"/>
        <w:rPr>
          <w:rFonts w:ascii="Times New Roman" w:hAnsi="Times New Roman"/>
          <w:sz w:val="24"/>
          <w:szCs w:val="24"/>
        </w:rPr>
      </w:pPr>
      <w:r>
        <w:rPr>
          <w:rFonts w:ascii="Times New Roman" w:hAnsi="Times New Roman"/>
          <w:sz w:val="24"/>
          <w:szCs w:val="24"/>
        </w:rPr>
        <w:t>Monsieur le Maire rappelle que l</w:t>
      </w:r>
      <w:r w:rsidR="002F1C86">
        <w:rPr>
          <w:rFonts w:ascii="Times New Roman" w:hAnsi="Times New Roman"/>
          <w:sz w:val="24"/>
          <w:szCs w:val="24"/>
        </w:rPr>
        <w:t>e lotissement du Moulin des Pères  a été créé en 2008. Il était découpé en 6 lots.</w:t>
      </w:r>
    </w:p>
    <w:p w:rsidR="002F1C86" w:rsidRDefault="002F1C86" w:rsidP="002F1C86">
      <w:pPr>
        <w:jc w:val="both"/>
        <w:rPr>
          <w:rFonts w:ascii="Times New Roman" w:hAnsi="Times New Roman"/>
          <w:sz w:val="24"/>
          <w:szCs w:val="24"/>
        </w:rPr>
      </w:pPr>
      <w:r>
        <w:rPr>
          <w:rFonts w:ascii="Times New Roman" w:hAnsi="Times New Roman"/>
          <w:sz w:val="24"/>
          <w:szCs w:val="24"/>
        </w:rPr>
        <w:t xml:space="preserve">Depuis cette date, aucun n’a été vendu. La superficie moyenne des parcelles est de 1 200 m². Le prix du terrain était à l’origine de 22,94 € HT le m². Il a été ramené à 18 € en 2018. </w:t>
      </w:r>
    </w:p>
    <w:p w:rsidR="002F1C86" w:rsidRDefault="002F1C86" w:rsidP="002F1C86">
      <w:pPr>
        <w:jc w:val="both"/>
        <w:rPr>
          <w:rFonts w:ascii="Times New Roman" w:hAnsi="Times New Roman"/>
          <w:sz w:val="24"/>
          <w:szCs w:val="24"/>
        </w:rPr>
      </w:pPr>
      <w:r>
        <w:rPr>
          <w:rFonts w:ascii="Times New Roman" w:hAnsi="Times New Roman"/>
          <w:sz w:val="24"/>
          <w:szCs w:val="24"/>
        </w:rPr>
        <w:t>La difficulté de vendre Le Moulin des Pères est manifeste. Elle résulte de plusieurs facteurs, notamment la taille des parcelles et sa situation géographique excentrée.</w:t>
      </w:r>
    </w:p>
    <w:p w:rsidR="002F1C86" w:rsidRDefault="002F1C86" w:rsidP="002F1C86">
      <w:pPr>
        <w:jc w:val="both"/>
        <w:rPr>
          <w:rFonts w:ascii="Times New Roman" w:hAnsi="Times New Roman"/>
          <w:sz w:val="24"/>
          <w:szCs w:val="24"/>
        </w:rPr>
      </w:pPr>
      <w:r>
        <w:rPr>
          <w:rFonts w:ascii="Times New Roman" w:hAnsi="Times New Roman"/>
          <w:sz w:val="24"/>
          <w:szCs w:val="24"/>
        </w:rPr>
        <w:t>Pour compenser ces handicaps, une solution pourrait être de diminuer le prix  des terrains et de procéder à un redécoupage lorsque ce sera possible, sans entraîner des travaux de voirie supplémentaires.</w:t>
      </w:r>
    </w:p>
    <w:p w:rsidR="002F1C86" w:rsidRDefault="009D70D8" w:rsidP="002F1C86">
      <w:pPr>
        <w:jc w:val="both"/>
        <w:rPr>
          <w:rFonts w:ascii="Times New Roman" w:hAnsi="Times New Roman"/>
          <w:sz w:val="24"/>
          <w:szCs w:val="24"/>
        </w:rPr>
      </w:pPr>
      <w:r>
        <w:rPr>
          <w:rFonts w:ascii="Times New Roman" w:hAnsi="Times New Roman"/>
          <w:sz w:val="24"/>
          <w:szCs w:val="24"/>
        </w:rPr>
        <w:t>Sur proposition du maire, l</w:t>
      </w:r>
      <w:r w:rsidR="002F1C86">
        <w:rPr>
          <w:rFonts w:ascii="Times New Roman" w:hAnsi="Times New Roman"/>
          <w:sz w:val="24"/>
          <w:szCs w:val="24"/>
        </w:rPr>
        <w:t>e conseil municipal</w:t>
      </w:r>
      <w:r w:rsidR="007D2481">
        <w:rPr>
          <w:rFonts w:ascii="Times New Roman" w:hAnsi="Times New Roman"/>
          <w:sz w:val="24"/>
          <w:szCs w:val="24"/>
        </w:rPr>
        <w:t xml:space="preserve"> </w:t>
      </w:r>
      <w:r>
        <w:rPr>
          <w:rFonts w:ascii="Times New Roman" w:hAnsi="Times New Roman"/>
          <w:sz w:val="24"/>
          <w:szCs w:val="24"/>
        </w:rPr>
        <w:t>d</w:t>
      </w:r>
      <w:r w:rsidR="002F1C86">
        <w:rPr>
          <w:rFonts w:ascii="Times New Roman" w:hAnsi="Times New Roman"/>
          <w:sz w:val="24"/>
          <w:szCs w:val="24"/>
        </w:rPr>
        <w:t>écide de fixer le prix de vente du terrain du lotissement du Moulin des P</w:t>
      </w:r>
      <w:r>
        <w:rPr>
          <w:rFonts w:ascii="Times New Roman" w:hAnsi="Times New Roman"/>
          <w:sz w:val="24"/>
          <w:szCs w:val="24"/>
        </w:rPr>
        <w:t xml:space="preserve">ères à 9,80 € net le m² et </w:t>
      </w:r>
      <w:r w:rsidR="003D4DE2">
        <w:rPr>
          <w:rFonts w:ascii="Times New Roman" w:hAnsi="Times New Roman"/>
          <w:sz w:val="24"/>
          <w:szCs w:val="24"/>
        </w:rPr>
        <w:t>le cha</w:t>
      </w:r>
      <w:r w:rsidR="002F1C86">
        <w:rPr>
          <w:rFonts w:ascii="Times New Roman" w:hAnsi="Times New Roman"/>
          <w:sz w:val="24"/>
          <w:szCs w:val="24"/>
        </w:rPr>
        <w:t>rge de prendre les mesures nécessaires à la mise en œuvre de la présente délibération.</w:t>
      </w:r>
    </w:p>
    <w:p w:rsidR="007D2481" w:rsidRDefault="007D2481" w:rsidP="002F1C86">
      <w:pPr>
        <w:jc w:val="both"/>
        <w:rPr>
          <w:rFonts w:ascii="Times New Roman" w:hAnsi="Times New Roman"/>
          <w:sz w:val="24"/>
          <w:szCs w:val="24"/>
        </w:rPr>
      </w:pPr>
    </w:p>
    <w:p w:rsidR="007D2481" w:rsidRPr="00F73A88" w:rsidRDefault="007D2481" w:rsidP="007D2481">
      <w:pPr>
        <w:suppressAutoHyphens w:val="0"/>
        <w:spacing w:line="276" w:lineRule="auto"/>
        <w:rPr>
          <w:rFonts w:ascii="Times New Roman" w:hAnsi="Times New Roman"/>
          <w:b/>
          <w:bCs/>
          <w:sz w:val="24"/>
          <w:szCs w:val="24"/>
        </w:rPr>
      </w:pPr>
      <w:r w:rsidRPr="00F73A88">
        <w:rPr>
          <w:rFonts w:ascii="Times New Roman" w:hAnsi="Times New Roman"/>
          <w:b/>
          <w:bCs/>
          <w:sz w:val="24"/>
          <w:szCs w:val="24"/>
        </w:rPr>
        <w:t>ADOPTÉ A L’UNANIMITÉ.</w:t>
      </w:r>
    </w:p>
    <w:p w:rsidR="009D4BDE" w:rsidRDefault="009D4BDE">
      <w:pPr>
        <w:rPr>
          <w:rFonts w:ascii="Times New Roman" w:hAnsi="Times New Roman"/>
          <w:b/>
          <w:sz w:val="24"/>
          <w:szCs w:val="24"/>
        </w:rPr>
      </w:pPr>
    </w:p>
    <w:p w:rsidR="00161FD0" w:rsidRPr="004A4534" w:rsidRDefault="00161FD0" w:rsidP="00161FD0">
      <w:pPr>
        <w:pStyle w:val="Paragraphedeliste"/>
        <w:numPr>
          <w:ilvl w:val="0"/>
          <w:numId w:val="14"/>
        </w:numPr>
        <w:jc w:val="center"/>
        <w:rPr>
          <w:b/>
        </w:rPr>
      </w:pPr>
      <w:r w:rsidRPr="004A4534">
        <w:rPr>
          <w:b/>
        </w:rPr>
        <w:t>LOTISSEMENT SUZANNE VALADON</w:t>
      </w:r>
    </w:p>
    <w:p w:rsidR="00161FD0" w:rsidRPr="004A4534" w:rsidRDefault="00161FD0" w:rsidP="00161FD0">
      <w:pPr>
        <w:pStyle w:val="Paragraphedeliste"/>
        <w:jc w:val="center"/>
        <w:rPr>
          <w:b/>
        </w:rPr>
      </w:pPr>
      <w:r w:rsidRPr="004A4534">
        <w:rPr>
          <w:b/>
        </w:rPr>
        <w:t xml:space="preserve">DIMINUTION DU PRIX DE VENTE DU LOT </w:t>
      </w:r>
      <w:r w:rsidR="006E3AC3" w:rsidRPr="004A4534">
        <w:rPr>
          <w:b/>
        </w:rPr>
        <w:t xml:space="preserve">N° </w:t>
      </w:r>
      <w:r w:rsidRPr="004A4534">
        <w:rPr>
          <w:b/>
        </w:rPr>
        <w:t>7</w:t>
      </w:r>
    </w:p>
    <w:p w:rsidR="00161FD0" w:rsidRDefault="00161FD0" w:rsidP="00161FD0">
      <w:pPr>
        <w:jc w:val="center"/>
        <w:rPr>
          <w:rFonts w:ascii="Times New Roman" w:hAnsi="Times New Roman"/>
          <w:b/>
          <w:sz w:val="24"/>
          <w:szCs w:val="24"/>
        </w:rPr>
      </w:pPr>
      <w:r w:rsidRPr="004A4534">
        <w:rPr>
          <w:rFonts w:ascii="Times New Roman" w:hAnsi="Times New Roman"/>
          <w:b/>
          <w:sz w:val="24"/>
          <w:szCs w:val="24"/>
        </w:rPr>
        <w:t>_______</w:t>
      </w:r>
    </w:p>
    <w:p w:rsidR="00161FD0" w:rsidRDefault="00161FD0">
      <w:pPr>
        <w:rPr>
          <w:rFonts w:ascii="Times New Roman" w:hAnsi="Times New Roman"/>
          <w:b/>
          <w:sz w:val="24"/>
          <w:szCs w:val="24"/>
        </w:rPr>
      </w:pPr>
    </w:p>
    <w:p w:rsidR="00161FD0" w:rsidRDefault="00161FD0">
      <w:pPr>
        <w:rPr>
          <w:rFonts w:ascii="Times New Roman" w:hAnsi="Times New Roman"/>
          <w:b/>
          <w:sz w:val="24"/>
          <w:szCs w:val="24"/>
        </w:rPr>
      </w:pPr>
    </w:p>
    <w:p w:rsidR="00F71E5D" w:rsidRDefault="00400CD3" w:rsidP="00F71E5D">
      <w:pPr>
        <w:suppressAutoHyphens w:val="0"/>
        <w:jc w:val="both"/>
        <w:rPr>
          <w:rFonts w:ascii="Times New Roman" w:eastAsia="Times New Roman" w:hAnsi="Times New Roman"/>
          <w:sz w:val="24"/>
          <w:szCs w:val="24"/>
          <w:lang w:eastAsia="fr-FR"/>
        </w:rPr>
      </w:pPr>
      <w:r w:rsidRPr="00400CD3">
        <w:rPr>
          <w:rFonts w:ascii="Times New Roman" w:eastAsia="Times New Roman" w:hAnsi="Times New Roman"/>
          <w:sz w:val="24"/>
          <w:szCs w:val="24"/>
          <w:lang w:eastAsia="fr-FR"/>
        </w:rPr>
        <w:t xml:space="preserve">Monsieur GAINAND explique </w:t>
      </w:r>
      <w:r w:rsidR="005263DA">
        <w:rPr>
          <w:rFonts w:ascii="Times New Roman" w:eastAsia="Times New Roman" w:hAnsi="Times New Roman"/>
          <w:sz w:val="24"/>
          <w:szCs w:val="24"/>
          <w:lang w:eastAsia="fr-FR"/>
        </w:rPr>
        <w:t>qu’</w:t>
      </w:r>
      <w:r w:rsidR="00F71E5D">
        <w:rPr>
          <w:rFonts w:ascii="Times New Roman" w:eastAsia="Times New Roman" w:hAnsi="Times New Roman"/>
          <w:sz w:val="24"/>
          <w:szCs w:val="24"/>
          <w:lang w:eastAsia="fr-FR"/>
        </w:rPr>
        <w:t>étant donné que</w:t>
      </w:r>
      <w:r w:rsidR="00F71E5D" w:rsidRPr="006E3AC3">
        <w:rPr>
          <w:rFonts w:ascii="Times New Roman" w:eastAsia="Times New Roman" w:hAnsi="Times New Roman"/>
          <w:sz w:val="24"/>
          <w:szCs w:val="24"/>
          <w:lang w:eastAsia="fr-FR"/>
        </w:rPr>
        <w:t xml:space="preserve"> le lot 7, parcelle BP0128 de 747 m², est grevé d’une servitude (conduite d’eau) sur ¼ de sa surface, </w:t>
      </w:r>
      <w:r w:rsidR="00F71E5D">
        <w:rPr>
          <w:rFonts w:ascii="Times New Roman" w:eastAsia="Times New Roman" w:hAnsi="Times New Roman"/>
          <w:sz w:val="24"/>
          <w:szCs w:val="24"/>
          <w:lang w:eastAsia="fr-FR"/>
        </w:rPr>
        <w:t>il serait souhaitable d’</w:t>
      </w:r>
      <w:r w:rsidR="000B5C19">
        <w:rPr>
          <w:rFonts w:ascii="Times New Roman" w:eastAsia="Times New Roman" w:hAnsi="Times New Roman"/>
          <w:sz w:val="24"/>
          <w:szCs w:val="24"/>
          <w:lang w:eastAsia="fr-FR"/>
        </w:rPr>
        <w:t>en diminuer le prix de vente.</w:t>
      </w:r>
    </w:p>
    <w:p w:rsidR="005C1663" w:rsidRPr="00400CD3" w:rsidRDefault="005C1663" w:rsidP="006E3AC3">
      <w:pPr>
        <w:suppressAutoHyphens w:val="0"/>
        <w:rPr>
          <w:rFonts w:ascii="Times New Roman" w:eastAsia="Times New Roman" w:hAnsi="Times New Roman"/>
          <w:sz w:val="24"/>
          <w:szCs w:val="24"/>
          <w:lang w:eastAsia="fr-FR"/>
        </w:rPr>
      </w:pPr>
    </w:p>
    <w:p w:rsidR="00400CD3" w:rsidRPr="00400CD3" w:rsidRDefault="00400CD3" w:rsidP="006E3AC3">
      <w:pPr>
        <w:suppressAutoHyphens w:val="0"/>
        <w:rPr>
          <w:rFonts w:ascii="Times New Roman" w:eastAsia="Times New Roman" w:hAnsi="Times New Roman"/>
          <w:sz w:val="24"/>
          <w:szCs w:val="24"/>
          <w:lang w:eastAsia="fr-FR"/>
        </w:rPr>
      </w:pPr>
      <w:r>
        <w:rPr>
          <w:rFonts w:ascii="Times New Roman" w:eastAsia="Times New Roman" w:hAnsi="Times New Roman"/>
          <w:sz w:val="24"/>
          <w:szCs w:val="24"/>
          <w:lang w:eastAsia="fr-FR"/>
        </w:rPr>
        <w:t xml:space="preserve">Sur proposition de </w:t>
      </w:r>
      <w:r w:rsidR="005F3DA6">
        <w:rPr>
          <w:rFonts w:ascii="Times New Roman" w:eastAsia="Times New Roman" w:hAnsi="Times New Roman"/>
          <w:sz w:val="24"/>
          <w:szCs w:val="24"/>
          <w:lang w:eastAsia="fr-FR"/>
        </w:rPr>
        <w:t>m</w:t>
      </w:r>
      <w:r>
        <w:rPr>
          <w:rFonts w:ascii="Times New Roman" w:eastAsia="Times New Roman" w:hAnsi="Times New Roman"/>
          <w:sz w:val="24"/>
          <w:szCs w:val="24"/>
          <w:lang w:eastAsia="fr-FR"/>
        </w:rPr>
        <w:t>onsieur GAINAND, le conseil municipal :</w:t>
      </w:r>
    </w:p>
    <w:p w:rsidR="006E3AC3" w:rsidRPr="0090390C" w:rsidRDefault="0090390C" w:rsidP="0090390C">
      <w:pPr>
        <w:pStyle w:val="Paragraphedeliste"/>
        <w:numPr>
          <w:ilvl w:val="0"/>
          <w:numId w:val="10"/>
        </w:numPr>
        <w:suppressAutoHyphens w:val="0"/>
      </w:pPr>
      <w:r>
        <w:t>d</w:t>
      </w:r>
      <w:r w:rsidR="006E3AC3" w:rsidRPr="0090390C">
        <w:t>écide de fixer le prix de vente de la parcelle BP0128 à 18.44 € HT le m² (24.58 € HT du m² divisé par ¼) ;</w:t>
      </w:r>
    </w:p>
    <w:p w:rsidR="006E3AC3" w:rsidRPr="006E3AC3" w:rsidRDefault="006E3AC3" w:rsidP="006E3AC3">
      <w:pPr>
        <w:suppressAutoHyphens w:val="0"/>
        <w:rPr>
          <w:rFonts w:ascii="Times New Roman" w:eastAsia="Times New Roman" w:hAnsi="Times New Roman"/>
          <w:sz w:val="24"/>
          <w:szCs w:val="24"/>
          <w:lang w:eastAsia="fr-FR"/>
        </w:rPr>
      </w:pPr>
    </w:p>
    <w:p w:rsidR="006E3AC3" w:rsidRPr="0090390C" w:rsidRDefault="0090390C" w:rsidP="0090390C">
      <w:pPr>
        <w:pStyle w:val="Paragraphedeliste"/>
        <w:numPr>
          <w:ilvl w:val="0"/>
          <w:numId w:val="10"/>
        </w:numPr>
        <w:suppressAutoHyphens w:val="0"/>
      </w:pPr>
      <w:r>
        <w:t>c</w:t>
      </w:r>
      <w:r w:rsidR="006E3AC3" w:rsidRPr="0090390C">
        <w:t xml:space="preserve">harge le </w:t>
      </w:r>
      <w:r w:rsidR="005F3DA6">
        <w:t>m</w:t>
      </w:r>
      <w:r w:rsidR="006E3AC3" w:rsidRPr="0090390C">
        <w:t>aire de prendre les mesures nécessaires à la mise en œuvre de la présente délibération.</w:t>
      </w:r>
    </w:p>
    <w:p w:rsidR="00161FD0" w:rsidRDefault="00161FD0" w:rsidP="006E3AC3">
      <w:pPr>
        <w:rPr>
          <w:rFonts w:ascii="Times New Roman" w:hAnsi="Times New Roman"/>
          <w:b/>
          <w:sz w:val="24"/>
          <w:szCs w:val="24"/>
        </w:rPr>
      </w:pPr>
    </w:p>
    <w:p w:rsidR="0055364F" w:rsidRPr="00F73A88" w:rsidRDefault="0055364F" w:rsidP="0055364F">
      <w:pPr>
        <w:suppressAutoHyphens w:val="0"/>
        <w:spacing w:line="276" w:lineRule="auto"/>
        <w:jc w:val="both"/>
        <w:rPr>
          <w:rFonts w:ascii="Times New Roman" w:hAnsi="Times New Roman"/>
          <w:b/>
          <w:bCs/>
          <w:sz w:val="24"/>
          <w:szCs w:val="24"/>
        </w:rPr>
      </w:pPr>
      <w:r w:rsidRPr="00F73A88">
        <w:rPr>
          <w:rFonts w:ascii="Times New Roman" w:hAnsi="Times New Roman"/>
          <w:b/>
          <w:bCs/>
          <w:sz w:val="24"/>
          <w:szCs w:val="24"/>
        </w:rPr>
        <w:t>ADOPTÉ A LA MAJORITÉ.</w:t>
      </w:r>
    </w:p>
    <w:p w:rsidR="0055364F" w:rsidRPr="00F73A88" w:rsidRDefault="0055364F" w:rsidP="0055364F">
      <w:pPr>
        <w:suppressAutoHyphens w:val="0"/>
        <w:spacing w:line="276" w:lineRule="auto"/>
        <w:jc w:val="both"/>
        <w:rPr>
          <w:rFonts w:ascii="Times New Roman" w:hAnsi="Times New Roman"/>
          <w:b/>
          <w:bCs/>
          <w:sz w:val="24"/>
          <w:szCs w:val="24"/>
        </w:rPr>
      </w:pPr>
      <w:r w:rsidRPr="00F73A88">
        <w:rPr>
          <w:rFonts w:ascii="Times New Roman" w:hAnsi="Times New Roman"/>
          <w:b/>
          <w:bCs/>
          <w:sz w:val="24"/>
          <w:szCs w:val="24"/>
        </w:rPr>
        <w:t>Ont voté contre : Mmes HOURCADE-HATTE, THEVENOT, M. SPRIET et Mme JALLET.</w:t>
      </w:r>
    </w:p>
    <w:p w:rsidR="0055364F" w:rsidRPr="00F73A88" w:rsidRDefault="0055364F" w:rsidP="0055364F">
      <w:pPr>
        <w:suppressAutoHyphens w:val="0"/>
        <w:spacing w:line="276" w:lineRule="auto"/>
        <w:jc w:val="both"/>
        <w:rPr>
          <w:rFonts w:ascii="Times New Roman" w:hAnsi="Times New Roman"/>
          <w:b/>
          <w:bCs/>
          <w:sz w:val="24"/>
          <w:szCs w:val="24"/>
        </w:rPr>
      </w:pPr>
      <w:r w:rsidRPr="00F73A88">
        <w:rPr>
          <w:rFonts w:ascii="Times New Roman" w:hAnsi="Times New Roman"/>
          <w:b/>
          <w:bCs/>
          <w:sz w:val="24"/>
          <w:szCs w:val="24"/>
        </w:rPr>
        <w:t>Se sont abstenus : MM. AUDOUX et MOREAU.</w:t>
      </w:r>
    </w:p>
    <w:p w:rsidR="00161FD0" w:rsidRDefault="00161FD0">
      <w:pPr>
        <w:rPr>
          <w:rFonts w:ascii="Times New Roman" w:hAnsi="Times New Roman"/>
          <w:b/>
          <w:sz w:val="24"/>
          <w:szCs w:val="24"/>
        </w:rPr>
      </w:pPr>
    </w:p>
    <w:p w:rsidR="00161FD0" w:rsidRDefault="00161FD0">
      <w:pPr>
        <w:rPr>
          <w:rFonts w:ascii="Times New Roman" w:hAnsi="Times New Roman"/>
          <w:b/>
          <w:sz w:val="24"/>
          <w:szCs w:val="24"/>
        </w:rPr>
      </w:pPr>
    </w:p>
    <w:p w:rsidR="00161FD0" w:rsidRDefault="00161FD0">
      <w:pPr>
        <w:rPr>
          <w:rFonts w:ascii="Times New Roman" w:hAnsi="Times New Roman"/>
          <w:b/>
          <w:sz w:val="24"/>
          <w:szCs w:val="24"/>
        </w:rPr>
      </w:pPr>
    </w:p>
    <w:p w:rsidR="00161FD0" w:rsidRDefault="00161FD0">
      <w:pPr>
        <w:rPr>
          <w:rFonts w:ascii="Times New Roman" w:hAnsi="Times New Roman"/>
          <w:b/>
          <w:sz w:val="24"/>
          <w:szCs w:val="24"/>
        </w:rPr>
      </w:pPr>
    </w:p>
    <w:p w:rsidR="00A04031" w:rsidRPr="00A04031" w:rsidRDefault="00A04031" w:rsidP="00A04031">
      <w:pPr>
        <w:pStyle w:val="Paragraphedeliste"/>
        <w:numPr>
          <w:ilvl w:val="0"/>
          <w:numId w:val="14"/>
        </w:numPr>
        <w:jc w:val="center"/>
        <w:rPr>
          <w:b/>
        </w:rPr>
      </w:pPr>
      <w:r w:rsidRPr="00A04031">
        <w:rPr>
          <w:b/>
        </w:rPr>
        <w:t xml:space="preserve">CESSION </w:t>
      </w:r>
      <w:r>
        <w:rPr>
          <w:b/>
        </w:rPr>
        <w:t>GR</w:t>
      </w:r>
      <w:r w:rsidR="004C6D1D">
        <w:rPr>
          <w:b/>
        </w:rPr>
        <w:t>A</w:t>
      </w:r>
      <w:r>
        <w:rPr>
          <w:b/>
        </w:rPr>
        <w:t xml:space="preserve">TUITE </w:t>
      </w:r>
      <w:r w:rsidRPr="00A04031">
        <w:rPr>
          <w:b/>
        </w:rPr>
        <w:t>DE TERRAIN A L’ODHAC</w:t>
      </w:r>
    </w:p>
    <w:p w:rsidR="00A04031" w:rsidRPr="003108AF" w:rsidRDefault="00A04031" w:rsidP="00A04031">
      <w:pPr>
        <w:pStyle w:val="Paragraphedeliste"/>
        <w:jc w:val="center"/>
        <w:rPr>
          <w:b/>
        </w:rPr>
      </w:pPr>
      <w:r w:rsidRPr="003108AF">
        <w:rPr>
          <w:b/>
        </w:rPr>
        <w:t>POUR L’AGRANDISSEMENT</w:t>
      </w:r>
      <w:r w:rsidR="00BE4B42">
        <w:rPr>
          <w:b/>
        </w:rPr>
        <w:t xml:space="preserve"> DE LA</w:t>
      </w:r>
      <w:r w:rsidRPr="003108AF">
        <w:rPr>
          <w:b/>
        </w:rPr>
        <w:t xml:space="preserve"> MAISON DES CINQ</w:t>
      </w:r>
    </w:p>
    <w:p w:rsidR="009D4BDE" w:rsidRDefault="00A04031" w:rsidP="00A04031">
      <w:pPr>
        <w:jc w:val="center"/>
        <w:rPr>
          <w:rFonts w:ascii="Times New Roman" w:hAnsi="Times New Roman"/>
          <w:b/>
          <w:sz w:val="24"/>
          <w:szCs w:val="24"/>
        </w:rPr>
      </w:pPr>
      <w:r>
        <w:rPr>
          <w:rFonts w:ascii="Times New Roman" w:hAnsi="Times New Roman"/>
          <w:b/>
          <w:sz w:val="24"/>
          <w:szCs w:val="24"/>
        </w:rPr>
        <w:t>_______</w:t>
      </w: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A04031" w:rsidRDefault="00607051" w:rsidP="002F6CC1">
      <w:pPr>
        <w:jc w:val="both"/>
        <w:rPr>
          <w:rFonts w:ascii="Times New Roman" w:hAnsi="Times New Roman"/>
          <w:sz w:val="24"/>
          <w:szCs w:val="24"/>
        </w:rPr>
      </w:pPr>
      <w:r>
        <w:rPr>
          <w:rFonts w:ascii="Times New Roman" w:hAnsi="Times New Roman"/>
          <w:sz w:val="24"/>
          <w:szCs w:val="24"/>
        </w:rPr>
        <w:t>Madame LARANT</w:t>
      </w:r>
      <w:r w:rsidR="005C1663">
        <w:rPr>
          <w:rFonts w:ascii="Times New Roman" w:hAnsi="Times New Roman"/>
          <w:sz w:val="24"/>
          <w:szCs w:val="24"/>
        </w:rPr>
        <w:t xml:space="preserve"> explique que </w:t>
      </w:r>
      <w:r w:rsidR="00A04031">
        <w:rPr>
          <w:rFonts w:ascii="Times New Roman" w:hAnsi="Times New Roman"/>
          <w:sz w:val="24"/>
          <w:szCs w:val="24"/>
        </w:rPr>
        <w:t xml:space="preserve">"La Maison des Cinq » de BELLAC est un habitat inclusif pour blessés traumatisés crâniens ou cérébraux-lésés installé dans une double maison construite par l’ODHAC sur un terrain fourni par la commune de BELLAC, 1 </w:t>
      </w:r>
      <w:r w:rsidR="005F3DA6">
        <w:rPr>
          <w:rFonts w:ascii="Times New Roman" w:hAnsi="Times New Roman"/>
          <w:sz w:val="24"/>
          <w:szCs w:val="24"/>
        </w:rPr>
        <w:t>b</w:t>
      </w:r>
      <w:r w:rsidR="00A04031">
        <w:rPr>
          <w:rFonts w:ascii="Times New Roman" w:hAnsi="Times New Roman"/>
          <w:sz w:val="24"/>
          <w:szCs w:val="24"/>
        </w:rPr>
        <w:t xml:space="preserve">is, </w:t>
      </w:r>
      <w:r w:rsidR="005F3DA6">
        <w:rPr>
          <w:rFonts w:ascii="Times New Roman" w:hAnsi="Times New Roman"/>
          <w:sz w:val="24"/>
          <w:szCs w:val="24"/>
        </w:rPr>
        <w:t>a</w:t>
      </w:r>
      <w:r w:rsidR="00A04031">
        <w:rPr>
          <w:rFonts w:ascii="Times New Roman" w:hAnsi="Times New Roman"/>
          <w:sz w:val="24"/>
          <w:szCs w:val="24"/>
        </w:rPr>
        <w:t>venue René Coty.</w:t>
      </w:r>
    </w:p>
    <w:p w:rsidR="00A04031" w:rsidRDefault="00A04031" w:rsidP="002F6CC1">
      <w:pPr>
        <w:jc w:val="both"/>
        <w:rPr>
          <w:rFonts w:ascii="Times New Roman" w:hAnsi="Times New Roman"/>
          <w:sz w:val="24"/>
          <w:szCs w:val="24"/>
        </w:rPr>
      </w:pPr>
    </w:p>
    <w:p w:rsidR="00A04031" w:rsidRDefault="00A04031" w:rsidP="002F6CC1">
      <w:pPr>
        <w:jc w:val="both"/>
        <w:rPr>
          <w:rFonts w:ascii="Times New Roman" w:hAnsi="Times New Roman"/>
          <w:sz w:val="24"/>
          <w:szCs w:val="24"/>
        </w:rPr>
      </w:pPr>
      <w:r>
        <w:rPr>
          <w:rFonts w:ascii="Times New Roman" w:hAnsi="Times New Roman"/>
          <w:sz w:val="24"/>
          <w:szCs w:val="24"/>
        </w:rPr>
        <w:t>Cet habitat favorise le réapprentissage de la vie collective en permettant une solution de maintien à domicile dans la cité de BELLAC.</w:t>
      </w:r>
    </w:p>
    <w:p w:rsidR="00A04031" w:rsidRDefault="00A04031" w:rsidP="002F6CC1">
      <w:pPr>
        <w:jc w:val="both"/>
        <w:rPr>
          <w:rFonts w:ascii="Times New Roman" w:hAnsi="Times New Roman"/>
          <w:sz w:val="24"/>
          <w:szCs w:val="24"/>
        </w:rPr>
      </w:pPr>
    </w:p>
    <w:p w:rsidR="00A04031" w:rsidRDefault="00A04031" w:rsidP="002F6CC1">
      <w:pPr>
        <w:jc w:val="both"/>
        <w:rPr>
          <w:rFonts w:ascii="Times New Roman" w:hAnsi="Times New Roman"/>
          <w:sz w:val="24"/>
          <w:szCs w:val="24"/>
        </w:rPr>
      </w:pPr>
      <w:r>
        <w:rPr>
          <w:rFonts w:ascii="Times New Roman" w:hAnsi="Times New Roman"/>
          <w:sz w:val="24"/>
          <w:szCs w:val="24"/>
        </w:rPr>
        <w:t>Ce type d’habitat permet d’offrir à cinq personnes handicapées une solution alternative entre le séjour en institution et le retour à domicile.</w:t>
      </w:r>
    </w:p>
    <w:p w:rsidR="00A04031" w:rsidRDefault="00A04031" w:rsidP="002F6CC1">
      <w:pPr>
        <w:jc w:val="both"/>
        <w:rPr>
          <w:rFonts w:ascii="Times New Roman" w:hAnsi="Times New Roman"/>
          <w:sz w:val="24"/>
          <w:szCs w:val="24"/>
        </w:rPr>
      </w:pPr>
    </w:p>
    <w:p w:rsidR="00A04031" w:rsidRDefault="00A04031" w:rsidP="002F6CC1">
      <w:pPr>
        <w:jc w:val="both"/>
        <w:rPr>
          <w:rFonts w:ascii="Times New Roman" w:hAnsi="Times New Roman"/>
          <w:sz w:val="24"/>
          <w:szCs w:val="24"/>
        </w:rPr>
      </w:pPr>
      <w:r>
        <w:rPr>
          <w:rFonts w:ascii="Times New Roman" w:hAnsi="Times New Roman"/>
          <w:sz w:val="24"/>
          <w:szCs w:val="24"/>
        </w:rPr>
        <w:t>L’Association « Maison des Cinq » qui gère cette maison a obtenu l’accord de l’ODHAC pour la réalisation de trois petits appartements regroupés avec un local commun affecté au projet de vie sociale. Ce projet a obtenu l’agrément de l’État ouvrant droit à un conventionnement des aides à la personne.</w:t>
      </w:r>
    </w:p>
    <w:p w:rsidR="00A04031" w:rsidRDefault="00A04031" w:rsidP="00A04031">
      <w:pPr>
        <w:jc w:val="both"/>
        <w:rPr>
          <w:rFonts w:ascii="Times New Roman" w:hAnsi="Times New Roman"/>
          <w:sz w:val="24"/>
          <w:szCs w:val="24"/>
        </w:rPr>
      </w:pPr>
    </w:p>
    <w:p w:rsidR="00A04031" w:rsidRDefault="00A04031" w:rsidP="00A04031">
      <w:pPr>
        <w:jc w:val="both"/>
        <w:rPr>
          <w:rFonts w:ascii="Times New Roman" w:hAnsi="Times New Roman"/>
          <w:sz w:val="24"/>
          <w:szCs w:val="24"/>
        </w:rPr>
      </w:pPr>
      <w:r>
        <w:rPr>
          <w:rFonts w:ascii="Times New Roman" w:hAnsi="Times New Roman"/>
          <w:sz w:val="24"/>
          <w:szCs w:val="24"/>
        </w:rPr>
        <w:t>Cette extension permettra d’accueillir des personnes à mobilité réduite ayant acquis une certaine autonomie lors de leur séjour dans la « Maison des Cinq » libérant ainsi trois places dans la maison originelle.</w:t>
      </w:r>
    </w:p>
    <w:p w:rsidR="00A04031" w:rsidRDefault="00A04031" w:rsidP="00A04031">
      <w:pPr>
        <w:jc w:val="both"/>
        <w:rPr>
          <w:rFonts w:ascii="Times New Roman" w:hAnsi="Times New Roman"/>
          <w:sz w:val="24"/>
          <w:szCs w:val="24"/>
        </w:rPr>
      </w:pPr>
    </w:p>
    <w:p w:rsidR="00A04031" w:rsidRDefault="00A04031" w:rsidP="00A04031">
      <w:pPr>
        <w:jc w:val="both"/>
        <w:rPr>
          <w:rFonts w:ascii="Times New Roman" w:hAnsi="Times New Roman"/>
          <w:sz w:val="24"/>
          <w:szCs w:val="24"/>
        </w:rPr>
      </w:pPr>
      <w:r>
        <w:rPr>
          <w:rFonts w:ascii="Times New Roman" w:hAnsi="Times New Roman"/>
          <w:sz w:val="24"/>
          <w:szCs w:val="24"/>
        </w:rPr>
        <w:t>Le nombre total de résidents serait alors de huit ce qui, financièrement, permettrait d’envisager la présence</w:t>
      </w:r>
      <w:r w:rsidR="005F3DA6">
        <w:rPr>
          <w:rFonts w:ascii="Times New Roman" w:hAnsi="Times New Roman"/>
          <w:sz w:val="24"/>
          <w:szCs w:val="24"/>
        </w:rPr>
        <w:t>, la nuit,</w:t>
      </w:r>
      <w:r>
        <w:rPr>
          <w:rFonts w:ascii="Times New Roman" w:hAnsi="Times New Roman"/>
          <w:sz w:val="24"/>
          <w:szCs w:val="24"/>
        </w:rPr>
        <w:t xml:space="preserve"> d’une auxiliaire de vie.</w:t>
      </w:r>
    </w:p>
    <w:p w:rsidR="00A04031" w:rsidRDefault="00A04031" w:rsidP="00A04031">
      <w:pPr>
        <w:jc w:val="both"/>
        <w:rPr>
          <w:rFonts w:ascii="Times New Roman" w:hAnsi="Times New Roman"/>
          <w:sz w:val="24"/>
          <w:szCs w:val="24"/>
        </w:rPr>
      </w:pPr>
    </w:p>
    <w:p w:rsidR="00A04031" w:rsidRDefault="00A04031" w:rsidP="00A04031">
      <w:pPr>
        <w:jc w:val="both"/>
        <w:rPr>
          <w:rFonts w:ascii="Times New Roman" w:hAnsi="Times New Roman"/>
          <w:sz w:val="24"/>
          <w:szCs w:val="24"/>
        </w:rPr>
      </w:pPr>
      <w:r>
        <w:rPr>
          <w:rFonts w:ascii="Times New Roman" w:hAnsi="Times New Roman"/>
          <w:sz w:val="24"/>
          <w:szCs w:val="24"/>
        </w:rPr>
        <w:t>Pour permettre cette réalisation, il convient que la commune de BELLAC mette à disposition de l’ODHAC le terrain d’emprise par une cession à titre gratuit.</w:t>
      </w:r>
    </w:p>
    <w:p w:rsidR="00A04031" w:rsidRDefault="00A04031" w:rsidP="00A04031">
      <w:pPr>
        <w:jc w:val="both"/>
        <w:rPr>
          <w:rFonts w:ascii="Times New Roman" w:hAnsi="Times New Roman"/>
          <w:sz w:val="24"/>
          <w:szCs w:val="24"/>
        </w:rPr>
      </w:pPr>
    </w:p>
    <w:p w:rsidR="00A04031" w:rsidRDefault="00A04031" w:rsidP="00A04031">
      <w:pPr>
        <w:jc w:val="both"/>
        <w:rPr>
          <w:rFonts w:ascii="Times New Roman" w:hAnsi="Times New Roman"/>
          <w:sz w:val="24"/>
          <w:szCs w:val="24"/>
        </w:rPr>
      </w:pPr>
      <w:r>
        <w:rPr>
          <w:rFonts w:ascii="Times New Roman" w:hAnsi="Times New Roman"/>
          <w:sz w:val="24"/>
          <w:szCs w:val="24"/>
        </w:rPr>
        <w:t xml:space="preserve">Le terrain proposé est situé, en continuité de l’actuelle emprise de la « Maison des Cinq », sur une parcelle d’environ 1 009,68 m² à détacher des parcelles cadastrées sous les </w:t>
      </w:r>
      <w:proofErr w:type="spellStart"/>
      <w:r>
        <w:rPr>
          <w:rFonts w:ascii="Times New Roman" w:hAnsi="Times New Roman"/>
          <w:sz w:val="24"/>
          <w:szCs w:val="24"/>
        </w:rPr>
        <w:t>N°s</w:t>
      </w:r>
      <w:proofErr w:type="spellEnd"/>
      <w:r>
        <w:rPr>
          <w:rFonts w:ascii="Times New Roman" w:hAnsi="Times New Roman"/>
          <w:sz w:val="24"/>
          <w:szCs w:val="24"/>
        </w:rPr>
        <w:t xml:space="preserve"> 170 et 172 de la section B.</w:t>
      </w:r>
    </w:p>
    <w:p w:rsidR="00A04031" w:rsidRDefault="00A04031" w:rsidP="00A04031">
      <w:pPr>
        <w:jc w:val="both"/>
        <w:rPr>
          <w:rFonts w:ascii="Times New Roman" w:hAnsi="Times New Roman"/>
          <w:sz w:val="24"/>
          <w:szCs w:val="24"/>
        </w:rPr>
      </w:pPr>
    </w:p>
    <w:p w:rsidR="00A04031" w:rsidRDefault="005C1663" w:rsidP="00A04031">
      <w:pPr>
        <w:jc w:val="both"/>
        <w:rPr>
          <w:rFonts w:ascii="Times New Roman" w:hAnsi="Times New Roman"/>
          <w:sz w:val="24"/>
          <w:szCs w:val="24"/>
        </w:rPr>
      </w:pPr>
      <w:r>
        <w:rPr>
          <w:rFonts w:ascii="Times New Roman" w:hAnsi="Times New Roman"/>
          <w:sz w:val="24"/>
          <w:szCs w:val="24"/>
        </w:rPr>
        <w:t>Sur proposition</w:t>
      </w:r>
      <w:r w:rsidR="006E0F1B">
        <w:rPr>
          <w:rFonts w:ascii="Times New Roman" w:hAnsi="Times New Roman"/>
          <w:sz w:val="24"/>
          <w:szCs w:val="24"/>
        </w:rPr>
        <w:t xml:space="preserve"> </w:t>
      </w:r>
      <w:r w:rsidR="00607051">
        <w:rPr>
          <w:rFonts w:ascii="Times New Roman" w:hAnsi="Times New Roman"/>
          <w:sz w:val="24"/>
          <w:szCs w:val="24"/>
        </w:rPr>
        <w:t>de madame LARANT</w:t>
      </w:r>
      <w:r w:rsidR="006E0F1B">
        <w:rPr>
          <w:rFonts w:ascii="Times New Roman" w:hAnsi="Times New Roman"/>
          <w:sz w:val="24"/>
          <w:szCs w:val="24"/>
        </w:rPr>
        <w:t>, le conseil municipal</w:t>
      </w:r>
      <w:r>
        <w:rPr>
          <w:rFonts w:ascii="Times New Roman" w:hAnsi="Times New Roman"/>
          <w:sz w:val="24"/>
          <w:szCs w:val="24"/>
        </w:rPr>
        <w:t xml:space="preserve"> </w:t>
      </w:r>
      <w:r w:rsidR="00A04031">
        <w:rPr>
          <w:rFonts w:ascii="Times New Roman" w:hAnsi="Times New Roman"/>
          <w:sz w:val="24"/>
          <w:szCs w:val="24"/>
        </w:rPr>
        <w:t>:</w:t>
      </w:r>
    </w:p>
    <w:p w:rsidR="00A04031" w:rsidRDefault="00A04031" w:rsidP="00A04031">
      <w:pPr>
        <w:jc w:val="both"/>
        <w:rPr>
          <w:rFonts w:ascii="Times New Roman" w:hAnsi="Times New Roman"/>
          <w:sz w:val="24"/>
          <w:szCs w:val="24"/>
        </w:rPr>
      </w:pPr>
    </w:p>
    <w:p w:rsidR="00A04031" w:rsidRDefault="00A04031" w:rsidP="00A04031">
      <w:pPr>
        <w:pStyle w:val="Paragraphedeliste"/>
        <w:numPr>
          <w:ilvl w:val="0"/>
          <w:numId w:val="2"/>
        </w:numPr>
        <w:jc w:val="both"/>
      </w:pPr>
      <w:r>
        <w:t>décide de céder gratuitement à l’ODHAC le terrain sus-désigné,</w:t>
      </w:r>
    </w:p>
    <w:p w:rsidR="00A04031" w:rsidRPr="00E80C53" w:rsidRDefault="00A04031" w:rsidP="00A04031">
      <w:pPr>
        <w:pStyle w:val="Paragraphedeliste"/>
        <w:numPr>
          <w:ilvl w:val="0"/>
          <w:numId w:val="2"/>
        </w:numPr>
        <w:jc w:val="both"/>
      </w:pPr>
      <w:r>
        <w:t xml:space="preserve">autorise le </w:t>
      </w:r>
      <w:r w:rsidR="005F3DA6">
        <w:t>m</w:t>
      </w:r>
      <w:r>
        <w:t>aire à signer l’acte authentique devant constater cette cession.</w:t>
      </w: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6E0F1B" w:rsidRPr="00F73A88" w:rsidRDefault="006E0F1B" w:rsidP="006E0F1B">
      <w:pPr>
        <w:suppressAutoHyphens w:val="0"/>
        <w:spacing w:line="276" w:lineRule="auto"/>
        <w:jc w:val="both"/>
        <w:rPr>
          <w:rFonts w:ascii="Times New Roman" w:hAnsi="Times New Roman"/>
          <w:b/>
          <w:bCs/>
          <w:sz w:val="24"/>
          <w:szCs w:val="24"/>
        </w:rPr>
      </w:pPr>
      <w:r w:rsidRPr="00F73A88">
        <w:rPr>
          <w:rFonts w:ascii="Times New Roman" w:hAnsi="Times New Roman"/>
          <w:b/>
          <w:bCs/>
          <w:sz w:val="24"/>
          <w:szCs w:val="24"/>
        </w:rPr>
        <w:t>ADOPTÉ A LA MAJORITÉ.</w:t>
      </w:r>
    </w:p>
    <w:p w:rsidR="006E0F1B" w:rsidRPr="00F73A88" w:rsidRDefault="006E0F1B" w:rsidP="006E0F1B">
      <w:pPr>
        <w:suppressAutoHyphens w:val="0"/>
        <w:spacing w:line="276" w:lineRule="auto"/>
        <w:jc w:val="both"/>
        <w:rPr>
          <w:rFonts w:ascii="Times New Roman" w:hAnsi="Times New Roman"/>
          <w:b/>
          <w:bCs/>
          <w:sz w:val="24"/>
          <w:szCs w:val="24"/>
        </w:rPr>
      </w:pPr>
    </w:p>
    <w:p w:rsidR="006E0F1B" w:rsidRPr="00F73A88" w:rsidRDefault="006E0F1B" w:rsidP="006E0F1B">
      <w:pPr>
        <w:suppressAutoHyphens w:val="0"/>
        <w:spacing w:line="276" w:lineRule="auto"/>
        <w:jc w:val="both"/>
        <w:rPr>
          <w:rFonts w:ascii="Times New Roman" w:hAnsi="Times New Roman"/>
          <w:b/>
          <w:bCs/>
          <w:sz w:val="24"/>
          <w:szCs w:val="24"/>
        </w:rPr>
      </w:pPr>
      <w:r w:rsidRPr="00F73A88">
        <w:rPr>
          <w:rFonts w:ascii="Times New Roman" w:hAnsi="Times New Roman"/>
          <w:b/>
          <w:bCs/>
          <w:sz w:val="24"/>
          <w:szCs w:val="24"/>
        </w:rPr>
        <w:t>Ont voté contre : Mmes HOURCADE-HATTE, THEVENOT et  JALLET.</w:t>
      </w:r>
    </w:p>
    <w:p w:rsidR="006E0F1B" w:rsidRPr="00F73A88" w:rsidRDefault="00C67806" w:rsidP="006E0F1B">
      <w:pPr>
        <w:jc w:val="both"/>
        <w:rPr>
          <w:rFonts w:ascii="Times New Roman" w:hAnsi="Times New Roman"/>
          <w:b/>
          <w:sz w:val="24"/>
          <w:szCs w:val="24"/>
        </w:rPr>
      </w:pPr>
      <w:r w:rsidRPr="00F73A88">
        <w:rPr>
          <w:rFonts w:ascii="Times New Roman" w:hAnsi="Times New Roman"/>
          <w:b/>
          <w:sz w:val="24"/>
          <w:szCs w:val="24"/>
        </w:rPr>
        <w:t>Se sont abstenus : MM</w:t>
      </w:r>
      <w:r w:rsidR="006E0F1B" w:rsidRPr="00F73A88">
        <w:rPr>
          <w:rFonts w:ascii="Times New Roman" w:hAnsi="Times New Roman"/>
          <w:b/>
          <w:sz w:val="24"/>
          <w:szCs w:val="24"/>
        </w:rPr>
        <w:t xml:space="preserve">. MOREAU </w:t>
      </w:r>
      <w:r w:rsidR="006E0F1B" w:rsidRPr="00F73A88">
        <w:rPr>
          <w:rFonts w:ascii="Times New Roman" w:hAnsi="Times New Roman"/>
          <w:b/>
          <w:bCs/>
          <w:sz w:val="24"/>
          <w:szCs w:val="24"/>
        </w:rPr>
        <w:t>et</w:t>
      </w:r>
      <w:r w:rsidRPr="00F73A88">
        <w:rPr>
          <w:rFonts w:ascii="Times New Roman" w:hAnsi="Times New Roman"/>
          <w:b/>
          <w:bCs/>
          <w:sz w:val="24"/>
          <w:szCs w:val="24"/>
        </w:rPr>
        <w:t xml:space="preserve"> </w:t>
      </w:r>
      <w:r w:rsidR="006E0F1B" w:rsidRPr="00F73A88">
        <w:rPr>
          <w:rFonts w:ascii="Times New Roman" w:hAnsi="Times New Roman"/>
          <w:b/>
          <w:bCs/>
          <w:sz w:val="24"/>
          <w:szCs w:val="24"/>
        </w:rPr>
        <w:t>SPRIET</w:t>
      </w:r>
      <w:r w:rsidR="006E0F1B" w:rsidRPr="00F73A88">
        <w:rPr>
          <w:rFonts w:ascii="Times New Roman" w:hAnsi="Times New Roman"/>
          <w:b/>
          <w:sz w:val="24"/>
          <w:szCs w:val="24"/>
        </w:rPr>
        <w:t>.</w:t>
      </w:r>
    </w:p>
    <w:p w:rsidR="009D4BDE" w:rsidRPr="006E0F1B" w:rsidRDefault="009D4BDE">
      <w:pPr>
        <w:rPr>
          <w:rFonts w:ascii="Times New Roman" w:hAnsi="Times New Roman"/>
          <w:sz w:val="24"/>
          <w:szCs w:val="24"/>
        </w:rPr>
      </w:pP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9D4BDE" w:rsidRDefault="002216CE">
      <w:pPr>
        <w:rPr>
          <w:rFonts w:ascii="Times New Roman" w:hAnsi="Times New Roman"/>
          <w:b/>
          <w:sz w:val="24"/>
          <w:szCs w:val="24"/>
        </w:rPr>
      </w:pPr>
      <w:r w:rsidRPr="002216CE">
        <w:rPr>
          <w:rFonts w:ascii="Times New Roman" w:hAnsi="Times New Roman"/>
          <w:b/>
          <w:noProof/>
          <w:sz w:val="24"/>
          <w:szCs w:val="24"/>
          <w:lang w:eastAsia="fr-FR"/>
        </w:rPr>
        <w:drawing>
          <wp:inline distT="0" distB="0" distL="0" distR="0">
            <wp:extent cx="5760720" cy="830988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8309889"/>
                    </a:xfrm>
                    <a:prstGeom prst="rect">
                      <a:avLst/>
                    </a:prstGeom>
                    <a:noFill/>
                    <a:ln>
                      <a:noFill/>
                    </a:ln>
                  </pic:spPr>
                </pic:pic>
              </a:graphicData>
            </a:graphic>
          </wp:inline>
        </w:drawing>
      </w: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9D4BDE" w:rsidRDefault="002216CE">
      <w:pPr>
        <w:rPr>
          <w:rFonts w:ascii="Times New Roman" w:hAnsi="Times New Roman"/>
          <w:b/>
          <w:sz w:val="24"/>
          <w:szCs w:val="24"/>
        </w:rPr>
      </w:pPr>
      <w:r w:rsidRPr="002216CE">
        <w:rPr>
          <w:rFonts w:ascii="Times New Roman" w:hAnsi="Times New Roman"/>
          <w:b/>
          <w:noProof/>
          <w:sz w:val="24"/>
          <w:szCs w:val="24"/>
          <w:lang w:eastAsia="fr-FR"/>
        </w:rPr>
        <w:drawing>
          <wp:inline distT="0" distB="0" distL="0" distR="0">
            <wp:extent cx="5760720" cy="7957905"/>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7957905"/>
                    </a:xfrm>
                    <a:prstGeom prst="rect">
                      <a:avLst/>
                    </a:prstGeom>
                    <a:noFill/>
                    <a:ln>
                      <a:noFill/>
                    </a:ln>
                  </pic:spPr>
                </pic:pic>
              </a:graphicData>
            </a:graphic>
          </wp:inline>
        </w:drawing>
      </w: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9D4BDE" w:rsidRDefault="002216CE">
      <w:pPr>
        <w:rPr>
          <w:rFonts w:ascii="Times New Roman" w:hAnsi="Times New Roman"/>
          <w:b/>
          <w:sz w:val="24"/>
          <w:szCs w:val="24"/>
        </w:rPr>
      </w:pPr>
      <w:r w:rsidRPr="002216CE">
        <w:rPr>
          <w:rFonts w:ascii="Times New Roman" w:hAnsi="Times New Roman"/>
          <w:b/>
          <w:noProof/>
          <w:sz w:val="24"/>
          <w:szCs w:val="24"/>
          <w:lang w:eastAsia="fr-FR"/>
        </w:rPr>
        <w:drawing>
          <wp:inline distT="0" distB="0" distL="0" distR="0">
            <wp:extent cx="5760720" cy="842854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8428545"/>
                    </a:xfrm>
                    <a:prstGeom prst="rect">
                      <a:avLst/>
                    </a:prstGeom>
                    <a:noFill/>
                    <a:ln>
                      <a:noFill/>
                    </a:ln>
                  </pic:spPr>
                </pic:pic>
              </a:graphicData>
            </a:graphic>
          </wp:inline>
        </w:drawing>
      </w:r>
    </w:p>
    <w:p w:rsidR="00D400AA" w:rsidRPr="00D400AA" w:rsidRDefault="00D400AA" w:rsidP="00D400AA">
      <w:pPr>
        <w:rPr>
          <w:rFonts w:ascii="Times New Roman" w:hAnsi="Times New Roman"/>
          <w:sz w:val="24"/>
          <w:szCs w:val="24"/>
        </w:rPr>
      </w:pPr>
    </w:p>
    <w:p w:rsidR="00D400AA" w:rsidRPr="00D400AA" w:rsidRDefault="00D400AA" w:rsidP="00D400AA">
      <w:pPr>
        <w:rPr>
          <w:rFonts w:ascii="Times New Roman" w:hAnsi="Times New Roman"/>
          <w:sz w:val="24"/>
          <w:szCs w:val="24"/>
        </w:rPr>
      </w:pPr>
    </w:p>
    <w:p w:rsidR="004C6D1D" w:rsidRDefault="00201994" w:rsidP="004C6D1D">
      <w:pPr>
        <w:pStyle w:val="Paragraphedeliste"/>
        <w:numPr>
          <w:ilvl w:val="0"/>
          <w:numId w:val="14"/>
        </w:numPr>
        <w:jc w:val="center"/>
        <w:rPr>
          <w:b/>
        </w:rPr>
      </w:pPr>
      <w:r w:rsidRPr="004C6D1D">
        <w:rPr>
          <w:b/>
        </w:rPr>
        <w:t>MODIFICATION DE L’ASSIETTE</w:t>
      </w:r>
    </w:p>
    <w:p w:rsidR="009D4BDE" w:rsidRPr="004C6D1D" w:rsidRDefault="00201994" w:rsidP="004C6D1D">
      <w:pPr>
        <w:pStyle w:val="Paragraphedeliste"/>
        <w:ind w:left="2496" w:firstLine="336"/>
        <w:rPr>
          <w:b/>
        </w:rPr>
      </w:pPr>
      <w:r w:rsidRPr="004C6D1D">
        <w:rPr>
          <w:b/>
        </w:rPr>
        <w:t>DU CHEMIN DES PETITES MÉZIÈRES</w:t>
      </w:r>
    </w:p>
    <w:p w:rsidR="00201994" w:rsidRDefault="00201994" w:rsidP="00201994">
      <w:pPr>
        <w:jc w:val="center"/>
        <w:rPr>
          <w:rFonts w:ascii="Times New Roman" w:hAnsi="Times New Roman"/>
          <w:b/>
          <w:sz w:val="24"/>
          <w:szCs w:val="24"/>
        </w:rPr>
      </w:pPr>
    </w:p>
    <w:p w:rsidR="00201994" w:rsidRDefault="00201994" w:rsidP="00201994">
      <w:pPr>
        <w:jc w:val="center"/>
        <w:rPr>
          <w:rFonts w:ascii="Times New Roman" w:hAnsi="Times New Roman"/>
          <w:b/>
          <w:sz w:val="24"/>
          <w:szCs w:val="24"/>
        </w:rPr>
      </w:pPr>
      <w:r>
        <w:rPr>
          <w:rFonts w:ascii="Times New Roman" w:hAnsi="Times New Roman"/>
          <w:b/>
          <w:sz w:val="24"/>
          <w:szCs w:val="24"/>
        </w:rPr>
        <w:t>___</w:t>
      </w:r>
    </w:p>
    <w:p w:rsidR="009D4BDE" w:rsidRDefault="005C1663" w:rsidP="005C1663">
      <w:pPr>
        <w:rPr>
          <w:rFonts w:ascii="Times New Roman" w:hAnsi="Times New Roman"/>
          <w:sz w:val="24"/>
          <w:szCs w:val="24"/>
        </w:rPr>
      </w:pPr>
      <w:r>
        <w:rPr>
          <w:rFonts w:ascii="Times New Roman" w:hAnsi="Times New Roman"/>
          <w:sz w:val="24"/>
          <w:szCs w:val="24"/>
        </w:rPr>
        <w:t>Madame LARANT explique que l</w:t>
      </w:r>
      <w:r w:rsidR="00201994">
        <w:rPr>
          <w:rFonts w:ascii="Times New Roman" w:hAnsi="Times New Roman"/>
          <w:sz w:val="24"/>
          <w:szCs w:val="24"/>
        </w:rPr>
        <w:t>a commune a décidé de céder gratuitement à l’ODHAC une portion des parcelles cadastrées BO 170 (40 m²) et 172 (1688 m²) situées Rue Jacques Brel pour permettre l’extension de la « Maison des Cinq »</w:t>
      </w:r>
      <w:r w:rsidR="005F3DA6">
        <w:rPr>
          <w:rFonts w:ascii="Times New Roman" w:hAnsi="Times New Roman"/>
          <w:sz w:val="24"/>
          <w:szCs w:val="24"/>
        </w:rPr>
        <w:t xml:space="preserve"> (</w:t>
      </w:r>
      <w:proofErr w:type="spellStart"/>
      <w:r w:rsidR="005F3DA6">
        <w:rPr>
          <w:rFonts w:ascii="Times New Roman" w:hAnsi="Times New Roman"/>
          <w:sz w:val="24"/>
          <w:szCs w:val="24"/>
        </w:rPr>
        <w:t>cf</w:t>
      </w:r>
      <w:proofErr w:type="spellEnd"/>
      <w:r w:rsidR="005F3DA6">
        <w:rPr>
          <w:rFonts w:ascii="Times New Roman" w:hAnsi="Times New Roman"/>
          <w:sz w:val="24"/>
          <w:szCs w:val="24"/>
        </w:rPr>
        <w:t xml:space="preserve"> délibération n° 15)</w:t>
      </w:r>
      <w:r w:rsidR="00201994">
        <w:rPr>
          <w:rFonts w:ascii="Times New Roman" w:hAnsi="Times New Roman"/>
          <w:sz w:val="24"/>
          <w:szCs w:val="24"/>
        </w:rPr>
        <w:t>.</w:t>
      </w:r>
    </w:p>
    <w:p w:rsidR="00201994" w:rsidRDefault="00201994" w:rsidP="0097539E">
      <w:pPr>
        <w:jc w:val="both"/>
        <w:rPr>
          <w:rFonts w:ascii="Times New Roman" w:hAnsi="Times New Roman"/>
          <w:sz w:val="24"/>
          <w:szCs w:val="24"/>
        </w:rPr>
      </w:pPr>
    </w:p>
    <w:p w:rsidR="00201994" w:rsidRDefault="00201994" w:rsidP="0097539E">
      <w:pPr>
        <w:jc w:val="both"/>
        <w:rPr>
          <w:rFonts w:ascii="Times New Roman" w:hAnsi="Times New Roman"/>
          <w:sz w:val="24"/>
          <w:szCs w:val="24"/>
        </w:rPr>
      </w:pPr>
      <w:r>
        <w:rPr>
          <w:rFonts w:ascii="Times New Roman" w:hAnsi="Times New Roman"/>
          <w:sz w:val="24"/>
          <w:szCs w:val="24"/>
        </w:rPr>
        <w:t>L’étude de ce projet</w:t>
      </w:r>
      <w:r w:rsidR="005F3DA6">
        <w:rPr>
          <w:rFonts w:ascii="Times New Roman" w:hAnsi="Times New Roman"/>
          <w:sz w:val="24"/>
          <w:szCs w:val="24"/>
        </w:rPr>
        <w:t xml:space="preserve"> </w:t>
      </w:r>
      <w:r>
        <w:rPr>
          <w:rFonts w:ascii="Times New Roman" w:hAnsi="Times New Roman"/>
          <w:sz w:val="24"/>
          <w:szCs w:val="24"/>
        </w:rPr>
        <w:t>a conduit à envisager une rationalisation de la voirie communale dénommée « Chemin des Petites Mézières »</w:t>
      </w:r>
      <w:r w:rsidR="005F3DA6">
        <w:rPr>
          <w:rFonts w:ascii="Times New Roman" w:hAnsi="Times New Roman"/>
          <w:sz w:val="24"/>
          <w:szCs w:val="24"/>
        </w:rPr>
        <w:t>,</w:t>
      </w:r>
      <w:r>
        <w:rPr>
          <w:rFonts w:ascii="Times New Roman" w:hAnsi="Times New Roman"/>
          <w:sz w:val="24"/>
          <w:szCs w:val="24"/>
        </w:rPr>
        <w:t xml:space="preserve"> mitoyen de ces mêmes parcelles.</w:t>
      </w:r>
    </w:p>
    <w:p w:rsidR="00201994" w:rsidRDefault="00201994" w:rsidP="0097539E">
      <w:pPr>
        <w:jc w:val="both"/>
        <w:rPr>
          <w:rFonts w:ascii="Times New Roman" w:hAnsi="Times New Roman"/>
          <w:sz w:val="24"/>
          <w:szCs w:val="24"/>
        </w:rPr>
      </w:pPr>
    </w:p>
    <w:p w:rsidR="00201994" w:rsidRDefault="00201994" w:rsidP="0097539E">
      <w:pPr>
        <w:jc w:val="both"/>
        <w:rPr>
          <w:rFonts w:ascii="Times New Roman" w:hAnsi="Times New Roman"/>
          <w:sz w:val="24"/>
          <w:szCs w:val="24"/>
        </w:rPr>
      </w:pPr>
      <w:r>
        <w:rPr>
          <w:rFonts w:ascii="Times New Roman" w:hAnsi="Times New Roman"/>
          <w:sz w:val="24"/>
          <w:szCs w:val="24"/>
        </w:rPr>
        <w:t>Le projet consiste à déclasser 250 m² du chemin pour créer un nouveau tracé de 109 m² tel que figurant au schéma ci-annexé.</w:t>
      </w:r>
    </w:p>
    <w:p w:rsidR="00201994" w:rsidRDefault="00201994" w:rsidP="0097539E">
      <w:pPr>
        <w:jc w:val="both"/>
        <w:rPr>
          <w:rFonts w:ascii="Times New Roman" w:hAnsi="Times New Roman"/>
          <w:sz w:val="24"/>
          <w:szCs w:val="24"/>
        </w:rPr>
      </w:pPr>
    </w:p>
    <w:p w:rsidR="00201994" w:rsidRDefault="005F3DA6" w:rsidP="0097539E">
      <w:pPr>
        <w:jc w:val="both"/>
        <w:rPr>
          <w:rFonts w:ascii="Times New Roman" w:hAnsi="Times New Roman"/>
          <w:sz w:val="24"/>
          <w:szCs w:val="24"/>
        </w:rPr>
      </w:pPr>
      <w:r>
        <w:rPr>
          <w:rFonts w:ascii="Times New Roman" w:hAnsi="Times New Roman"/>
          <w:sz w:val="24"/>
          <w:szCs w:val="24"/>
        </w:rPr>
        <w:t>En application d</w:t>
      </w:r>
      <w:r w:rsidR="00201994">
        <w:rPr>
          <w:rFonts w:ascii="Times New Roman" w:hAnsi="Times New Roman"/>
          <w:sz w:val="24"/>
          <w:szCs w:val="24"/>
        </w:rPr>
        <w:t>es dispositions du 2</w:t>
      </w:r>
      <w:r w:rsidR="00201994" w:rsidRPr="00201994">
        <w:rPr>
          <w:rFonts w:ascii="Times New Roman" w:hAnsi="Times New Roman"/>
          <w:sz w:val="24"/>
          <w:szCs w:val="24"/>
          <w:vertAlign w:val="superscript"/>
        </w:rPr>
        <w:t>ème</w:t>
      </w:r>
      <w:r w:rsidR="00201994">
        <w:rPr>
          <w:rFonts w:ascii="Times New Roman" w:hAnsi="Times New Roman"/>
          <w:sz w:val="24"/>
          <w:szCs w:val="24"/>
        </w:rPr>
        <w:t xml:space="preserve"> alinéa de l’article L 141-3 du code la voirie routière, issues de la loi N° 2004-1343 du 9 décembre 2004 de simplification du droit, la procédure de classement ou de déclassement d’une route communale est dispensée d’une enquête publique lorsque l’opération ne porte pas atteinte aux fonctions de desserte ou de circulation assurées par la voie. Tel est le cas en l’espèce.</w:t>
      </w:r>
    </w:p>
    <w:p w:rsidR="00201994" w:rsidRDefault="00201994" w:rsidP="0097539E">
      <w:pPr>
        <w:jc w:val="both"/>
        <w:rPr>
          <w:rFonts w:ascii="Times New Roman" w:hAnsi="Times New Roman"/>
          <w:sz w:val="24"/>
          <w:szCs w:val="24"/>
        </w:rPr>
      </w:pPr>
    </w:p>
    <w:p w:rsidR="00201994" w:rsidRDefault="00201994" w:rsidP="0097539E">
      <w:pPr>
        <w:jc w:val="both"/>
        <w:rPr>
          <w:rFonts w:ascii="Times New Roman" w:hAnsi="Times New Roman"/>
          <w:sz w:val="24"/>
          <w:szCs w:val="24"/>
        </w:rPr>
      </w:pPr>
      <w:r>
        <w:rPr>
          <w:rFonts w:ascii="Times New Roman" w:hAnsi="Times New Roman"/>
          <w:sz w:val="24"/>
          <w:szCs w:val="24"/>
        </w:rPr>
        <w:t>Il n’y aura lieu de procéder, ni à des acquisitions, ni à des échanges fonciers, la commune étant propriétaire de l’emprise.</w:t>
      </w:r>
    </w:p>
    <w:p w:rsidR="00201994" w:rsidRDefault="00201994" w:rsidP="0097539E">
      <w:pPr>
        <w:jc w:val="both"/>
        <w:rPr>
          <w:rFonts w:ascii="Times New Roman" w:hAnsi="Times New Roman"/>
          <w:sz w:val="24"/>
          <w:szCs w:val="24"/>
        </w:rPr>
      </w:pPr>
    </w:p>
    <w:p w:rsidR="00201994" w:rsidRDefault="005C1663" w:rsidP="0097539E">
      <w:pPr>
        <w:jc w:val="both"/>
        <w:rPr>
          <w:rFonts w:ascii="Times New Roman" w:hAnsi="Times New Roman"/>
          <w:sz w:val="24"/>
          <w:szCs w:val="24"/>
        </w:rPr>
      </w:pPr>
      <w:r>
        <w:rPr>
          <w:rFonts w:ascii="Times New Roman" w:hAnsi="Times New Roman"/>
          <w:sz w:val="24"/>
          <w:szCs w:val="24"/>
        </w:rPr>
        <w:t>Sur proposition de Madame LARANT, le conseil municipal :</w:t>
      </w:r>
    </w:p>
    <w:p w:rsidR="00201994" w:rsidRDefault="00201994">
      <w:pPr>
        <w:rPr>
          <w:rFonts w:ascii="Times New Roman" w:hAnsi="Times New Roman"/>
          <w:sz w:val="24"/>
          <w:szCs w:val="24"/>
        </w:rPr>
      </w:pPr>
    </w:p>
    <w:p w:rsidR="00201994" w:rsidRDefault="005C1663" w:rsidP="0097539E">
      <w:pPr>
        <w:pStyle w:val="Paragraphedeliste"/>
        <w:numPr>
          <w:ilvl w:val="0"/>
          <w:numId w:val="2"/>
        </w:numPr>
        <w:jc w:val="both"/>
      </w:pPr>
      <w:r>
        <w:t>d</w:t>
      </w:r>
      <w:r w:rsidR="00201994">
        <w:t>écide d’approuver le transfert de l’assiette de la voie qui vient d</w:t>
      </w:r>
      <w:r w:rsidR="005F3DA6">
        <w:t>’</w:t>
      </w:r>
      <w:r w:rsidR="00201994">
        <w:t>être présenté,</w:t>
      </w:r>
    </w:p>
    <w:p w:rsidR="00201994" w:rsidRDefault="00201994" w:rsidP="0097539E">
      <w:pPr>
        <w:ind w:left="360"/>
        <w:jc w:val="both"/>
      </w:pPr>
    </w:p>
    <w:p w:rsidR="00201994" w:rsidRDefault="00201994" w:rsidP="0097539E">
      <w:pPr>
        <w:pStyle w:val="Paragraphedeliste"/>
        <w:numPr>
          <w:ilvl w:val="0"/>
          <w:numId w:val="2"/>
        </w:numPr>
        <w:jc w:val="both"/>
      </w:pPr>
      <w:r>
        <w:t>précise que les frais de géomètre seront supportés par l’ODHAC,</w:t>
      </w:r>
    </w:p>
    <w:p w:rsidR="00201994" w:rsidRDefault="00201994" w:rsidP="0097539E">
      <w:pPr>
        <w:pStyle w:val="Paragraphedeliste"/>
        <w:jc w:val="both"/>
      </w:pPr>
    </w:p>
    <w:p w:rsidR="00201994" w:rsidRDefault="00201994" w:rsidP="0097539E">
      <w:pPr>
        <w:pStyle w:val="Paragraphedeliste"/>
        <w:numPr>
          <w:ilvl w:val="0"/>
          <w:numId w:val="2"/>
        </w:numPr>
        <w:jc w:val="both"/>
      </w:pPr>
      <w:r>
        <w:t xml:space="preserve">donne mandat au </w:t>
      </w:r>
      <w:r w:rsidR="005F3DA6">
        <w:t>m</w:t>
      </w:r>
      <w:r>
        <w:t xml:space="preserve">aire pour effectuer les démarches </w:t>
      </w:r>
      <w:r w:rsidR="005F3DA6">
        <w:t>nécessaires</w:t>
      </w:r>
      <w:r>
        <w:t>.</w:t>
      </w:r>
    </w:p>
    <w:p w:rsidR="008D7815" w:rsidRDefault="008D7815" w:rsidP="008D7815">
      <w:pPr>
        <w:pStyle w:val="Paragraphedeliste"/>
      </w:pPr>
    </w:p>
    <w:p w:rsidR="008D7815" w:rsidRPr="00201994" w:rsidRDefault="008D7815" w:rsidP="008D7815">
      <w:pPr>
        <w:jc w:val="both"/>
      </w:pPr>
    </w:p>
    <w:p w:rsidR="00F71A60" w:rsidRDefault="00F71A60" w:rsidP="00F71A60">
      <w:pPr>
        <w:suppressAutoHyphens w:val="0"/>
        <w:spacing w:line="276" w:lineRule="auto"/>
        <w:jc w:val="both"/>
        <w:rPr>
          <w:rFonts w:ascii="Times New Roman" w:hAnsi="Times New Roman"/>
          <w:b/>
          <w:bCs/>
          <w:sz w:val="24"/>
          <w:szCs w:val="24"/>
        </w:rPr>
      </w:pPr>
      <w:r w:rsidRPr="00F73A88">
        <w:rPr>
          <w:rFonts w:ascii="Times New Roman" w:hAnsi="Times New Roman"/>
          <w:b/>
          <w:bCs/>
          <w:sz w:val="24"/>
          <w:szCs w:val="24"/>
        </w:rPr>
        <w:t>ADOPTÉ A L’UNANIMITÉ.</w:t>
      </w:r>
    </w:p>
    <w:p w:rsidR="00F73A88" w:rsidRPr="00F73A88" w:rsidRDefault="00F73A88" w:rsidP="00F71A60">
      <w:pPr>
        <w:suppressAutoHyphens w:val="0"/>
        <w:spacing w:line="276" w:lineRule="auto"/>
        <w:jc w:val="both"/>
        <w:rPr>
          <w:rFonts w:ascii="Times New Roman" w:hAnsi="Times New Roman"/>
          <w:b/>
          <w:bCs/>
          <w:sz w:val="24"/>
          <w:szCs w:val="24"/>
        </w:rPr>
      </w:pPr>
    </w:p>
    <w:p w:rsidR="00F71A60" w:rsidRPr="00F73A88" w:rsidRDefault="00F71A60" w:rsidP="00F71A60">
      <w:pPr>
        <w:suppressAutoHyphens w:val="0"/>
        <w:spacing w:line="276" w:lineRule="auto"/>
        <w:jc w:val="both"/>
        <w:rPr>
          <w:rFonts w:ascii="Times New Roman" w:hAnsi="Times New Roman"/>
          <w:b/>
          <w:bCs/>
          <w:sz w:val="24"/>
          <w:szCs w:val="24"/>
        </w:rPr>
      </w:pPr>
      <w:r w:rsidRPr="00F73A88">
        <w:rPr>
          <w:rFonts w:ascii="Times New Roman" w:hAnsi="Times New Roman"/>
          <w:b/>
          <w:bCs/>
          <w:sz w:val="24"/>
          <w:szCs w:val="24"/>
        </w:rPr>
        <w:t>Se sont abstenus : Mme HOURCADE-HATTE, M. MOREAU, Mmes THEVENOT, JALLET et M. SPRIET.</w:t>
      </w:r>
    </w:p>
    <w:p w:rsidR="009D4BDE" w:rsidRDefault="009D4BDE">
      <w:pPr>
        <w:rPr>
          <w:rFonts w:ascii="Times New Roman" w:hAnsi="Times New Roman"/>
          <w:b/>
          <w:sz w:val="24"/>
          <w:szCs w:val="24"/>
        </w:rPr>
      </w:pPr>
    </w:p>
    <w:p w:rsidR="009D4BDE" w:rsidRPr="008113F2" w:rsidRDefault="009D4BDE">
      <w:pPr>
        <w:rPr>
          <w:rFonts w:ascii="Times New Roman" w:hAnsi="Times New Roman"/>
          <w:color w:val="FF0000"/>
          <w:sz w:val="24"/>
          <w:szCs w:val="24"/>
        </w:rPr>
      </w:pPr>
    </w:p>
    <w:p w:rsidR="009D4BDE" w:rsidRDefault="009D4BDE">
      <w:pPr>
        <w:rPr>
          <w:rFonts w:ascii="Times New Roman" w:hAnsi="Times New Roman"/>
          <w:b/>
          <w:sz w:val="24"/>
          <w:szCs w:val="24"/>
        </w:rPr>
      </w:pPr>
    </w:p>
    <w:p w:rsidR="003173A7" w:rsidRDefault="003173A7">
      <w:pPr>
        <w:rPr>
          <w:rFonts w:ascii="Times New Roman" w:hAnsi="Times New Roman"/>
          <w:b/>
          <w:sz w:val="24"/>
          <w:szCs w:val="24"/>
        </w:rPr>
      </w:pPr>
    </w:p>
    <w:p w:rsidR="003173A7" w:rsidRDefault="003173A7">
      <w:pPr>
        <w:rPr>
          <w:rFonts w:ascii="Times New Roman" w:hAnsi="Times New Roman"/>
          <w:b/>
          <w:sz w:val="24"/>
          <w:szCs w:val="24"/>
        </w:rPr>
      </w:pPr>
    </w:p>
    <w:p w:rsidR="003173A7" w:rsidRDefault="003173A7">
      <w:pPr>
        <w:rPr>
          <w:rFonts w:ascii="Times New Roman" w:hAnsi="Times New Roman"/>
          <w:b/>
          <w:sz w:val="24"/>
          <w:szCs w:val="24"/>
        </w:rPr>
      </w:pPr>
    </w:p>
    <w:p w:rsidR="003173A7" w:rsidRDefault="003173A7">
      <w:pPr>
        <w:rPr>
          <w:rFonts w:ascii="Times New Roman" w:hAnsi="Times New Roman"/>
          <w:b/>
          <w:sz w:val="24"/>
          <w:szCs w:val="24"/>
        </w:rPr>
      </w:pPr>
    </w:p>
    <w:p w:rsidR="003173A7" w:rsidRDefault="003173A7">
      <w:pPr>
        <w:rPr>
          <w:rFonts w:ascii="Times New Roman" w:hAnsi="Times New Roman"/>
          <w:b/>
          <w:sz w:val="24"/>
          <w:szCs w:val="24"/>
        </w:rPr>
      </w:pPr>
    </w:p>
    <w:p w:rsidR="003173A7" w:rsidRDefault="003173A7">
      <w:pPr>
        <w:rPr>
          <w:rFonts w:ascii="Times New Roman" w:hAnsi="Times New Roman"/>
          <w:b/>
          <w:sz w:val="24"/>
          <w:szCs w:val="24"/>
        </w:rPr>
      </w:pPr>
    </w:p>
    <w:p w:rsidR="003173A7" w:rsidRDefault="003173A7">
      <w:pPr>
        <w:rPr>
          <w:rFonts w:ascii="Times New Roman" w:hAnsi="Times New Roman"/>
          <w:b/>
          <w:sz w:val="24"/>
          <w:szCs w:val="24"/>
        </w:rPr>
      </w:pPr>
    </w:p>
    <w:p w:rsidR="003173A7" w:rsidRDefault="003173A7">
      <w:pPr>
        <w:rPr>
          <w:rFonts w:ascii="Times New Roman" w:hAnsi="Times New Roman"/>
          <w:b/>
          <w:sz w:val="24"/>
          <w:szCs w:val="24"/>
        </w:rPr>
      </w:pPr>
    </w:p>
    <w:p w:rsidR="003173A7" w:rsidRDefault="003173A7">
      <w:pPr>
        <w:rPr>
          <w:rFonts w:ascii="Times New Roman" w:hAnsi="Times New Roman"/>
          <w:b/>
          <w:sz w:val="24"/>
          <w:szCs w:val="24"/>
        </w:rPr>
      </w:pPr>
    </w:p>
    <w:p w:rsidR="003173A7" w:rsidRDefault="003173A7">
      <w:pPr>
        <w:rPr>
          <w:rFonts w:ascii="Times New Roman" w:hAnsi="Times New Roman"/>
          <w:b/>
          <w:sz w:val="24"/>
          <w:szCs w:val="24"/>
        </w:rPr>
      </w:pPr>
    </w:p>
    <w:p w:rsidR="003173A7" w:rsidRDefault="003173A7">
      <w:pPr>
        <w:rPr>
          <w:rFonts w:ascii="Times New Roman" w:hAnsi="Times New Roman"/>
          <w:b/>
          <w:sz w:val="24"/>
          <w:szCs w:val="24"/>
        </w:rPr>
      </w:pPr>
    </w:p>
    <w:p w:rsidR="003173A7" w:rsidRDefault="003173A7">
      <w:pPr>
        <w:rPr>
          <w:rFonts w:ascii="Times New Roman" w:hAnsi="Times New Roman"/>
          <w:b/>
          <w:sz w:val="24"/>
          <w:szCs w:val="24"/>
        </w:rPr>
      </w:pPr>
    </w:p>
    <w:p w:rsidR="0093008A" w:rsidRDefault="0093008A">
      <w:pPr>
        <w:rPr>
          <w:rFonts w:ascii="Times New Roman" w:hAnsi="Times New Roman"/>
          <w:b/>
          <w:sz w:val="24"/>
          <w:szCs w:val="24"/>
        </w:rPr>
      </w:pPr>
    </w:p>
    <w:p w:rsidR="0093008A" w:rsidRDefault="00A14D11">
      <w:pPr>
        <w:rPr>
          <w:rFonts w:ascii="Times New Roman" w:hAnsi="Times New Roman"/>
          <w:b/>
          <w:sz w:val="24"/>
          <w:szCs w:val="24"/>
        </w:rPr>
      </w:pPr>
      <w:r w:rsidRPr="00A14D11">
        <w:rPr>
          <w:rFonts w:ascii="Times New Roman" w:hAnsi="Times New Roman"/>
          <w:b/>
          <w:noProof/>
          <w:sz w:val="24"/>
          <w:szCs w:val="24"/>
          <w:lang w:eastAsia="fr-FR"/>
        </w:rPr>
        <w:drawing>
          <wp:inline distT="0" distB="0" distL="0" distR="0">
            <wp:extent cx="5760720" cy="8536971"/>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8536971"/>
                    </a:xfrm>
                    <a:prstGeom prst="rect">
                      <a:avLst/>
                    </a:prstGeom>
                    <a:noFill/>
                    <a:ln>
                      <a:noFill/>
                    </a:ln>
                  </pic:spPr>
                </pic:pic>
              </a:graphicData>
            </a:graphic>
          </wp:inline>
        </w:drawing>
      </w:r>
    </w:p>
    <w:p w:rsidR="0093008A" w:rsidRDefault="00A14D11">
      <w:pPr>
        <w:rPr>
          <w:rFonts w:ascii="Times New Roman" w:hAnsi="Times New Roman"/>
          <w:b/>
          <w:sz w:val="24"/>
          <w:szCs w:val="24"/>
        </w:rPr>
      </w:pPr>
      <w:r w:rsidRPr="00A14D11">
        <w:rPr>
          <w:rFonts w:ascii="Times New Roman" w:hAnsi="Times New Roman"/>
          <w:b/>
          <w:noProof/>
          <w:sz w:val="24"/>
          <w:szCs w:val="24"/>
          <w:lang w:eastAsia="fr-FR"/>
        </w:rPr>
        <w:drawing>
          <wp:inline distT="0" distB="0" distL="0" distR="0">
            <wp:extent cx="5760720" cy="8733202"/>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8733202"/>
                    </a:xfrm>
                    <a:prstGeom prst="rect">
                      <a:avLst/>
                    </a:prstGeom>
                    <a:noFill/>
                    <a:ln>
                      <a:noFill/>
                    </a:ln>
                  </pic:spPr>
                </pic:pic>
              </a:graphicData>
            </a:graphic>
          </wp:inline>
        </w:drawing>
      </w:r>
    </w:p>
    <w:p w:rsidR="00662681" w:rsidRPr="003108AF" w:rsidRDefault="00662681" w:rsidP="00662681">
      <w:pPr>
        <w:pStyle w:val="Paragraphedeliste"/>
        <w:numPr>
          <w:ilvl w:val="0"/>
          <w:numId w:val="14"/>
        </w:numPr>
        <w:jc w:val="center"/>
        <w:rPr>
          <w:b/>
        </w:rPr>
      </w:pPr>
      <w:r w:rsidRPr="003108AF">
        <w:rPr>
          <w:b/>
        </w:rPr>
        <w:t>RENOUVELLEMENT DE LA DEMANDE DE SUBVENTION CTD POUR LE CHEMINEMENT PMR DE L’AVENUE DE LA LIBERATION</w:t>
      </w:r>
    </w:p>
    <w:p w:rsidR="00662681" w:rsidRDefault="00662681">
      <w:pPr>
        <w:rPr>
          <w:rFonts w:ascii="Times New Roman" w:hAnsi="Times New Roman"/>
          <w:b/>
          <w:sz w:val="24"/>
          <w:szCs w:val="24"/>
        </w:rPr>
      </w:pPr>
    </w:p>
    <w:p w:rsidR="00662681" w:rsidRDefault="00662681" w:rsidP="00662681">
      <w:pPr>
        <w:jc w:val="center"/>
        <w:rPr>
          <w:rFonts w:ascii="Times New Roman" w:hAnsi="Times New Roman"/>
          <w:b/>
          <w:sz w:val="24"/>
          <w:szCs w:val="24"/>
        </w:rPr>
      </w:pPr>
      <w:r>
        <w:rPr>
          <w:rFonts w:ascii="Times New Roman" w:hAnsi="Times New Roman"/>
          <w:b/>
          <w:sz w:val="24"/>
          <w:szCs w:val="24"/>
        </w:rPr>
        <w:t>______</w:t>
      </w:r>
    </w:p>
    <w:p w:rsidR="00662681" w:rsidRPr="00662681" w:rsidRDefault="00C65A68" w:rsidP="002F6CC1">
      <w:pPr>
        <w:suppressAutoHyphens w:val="0"/>
        <w:spacing w:before="100" w:beforeAutospacing="1"/>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Madame Christiane BRIOLANT explique que c</w:t>
      </w:r>
      <w:r w:rsidR="00662681" w:rsidRPr="00662681">
        <w:rPr>
          <w:rFonts w:ascii="Times New Roman" w:eastAsia="Times New Roman" w:hAnsi="Times New Roman"/>
          <w:sz w:val="24"/>
          <w:szCs w:val="24"/>
          <w:lang w:eastAsia="fr-FR"/>
        </w:rPr>
        <w:t xml:space="preserve">e projet avait fait l’objet d’une subvention en 2016, prorogée successivement jusqu’en 2020. Les travaux n’ayant pas été réalisés en temps voulu, elle est perdue. </w:t>
      </w:r>
    </w:p>
    <w:p w:rsidR="00662681" w:rsidRDefault="00662681" w:rsidP="002F6CC1">
      <w:pPr>
        <w:suppressAutoHyphens w:val="0"/>
        <w:spacing w:before="100" w:beforeAutospacing="1"/>
        <w:jc w:val="both"/>
        <w:rPr>
          <w:rFonts w:ascii="Times New Roman" w:eastAsia="Times New Roman" w:hAnsi="Times New Roman"/>
          <w:sz w:val="24"/>
          <w:szCs w:val="24"/>
          <w:lang w:eastAsia="fr-FR"/>
        </w:rPr>
      </w:pPr>
      <w:r w:rsidRPr="00662681">
        <w:rPr>
          <w:rFonts w:ascii="Times New Roman" w:eastAsia="Times New Roman" w:hAnsi="Times New Roman"/>
          <w:sz w:val="24"/>
          <w:szCs w:val="24"/>
          <w:lang w:eastAsia="fr-FR"/>
        </w:rPr>
        <w:t>Néanmoins, il est possible de déposer une nouvelle demande. A noter que le financement du FSIL d’un montant de 27 171 € est, lui, assuré jusqu’en février 2022.</w:t>
      </w:r>
    </w:p>
    <w:p w:rsidR="00662681" w:rsidRDefault="00C65A68" w:rsidP="002F6CC1">
      <w:pPr>
        <w:suppressAutoHyphens w:val="0"/>
        <w:spacing w:before="100" w:beforeAutospacing="1"/>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 xml:space="preserve">Sur proposition de Madame </w:t>
      </w:r>
      <w:r>
        <w:rPr>
          <w:rFonts w:ascii="Times New Roman" w:eastAsia="Times New Roman" w:hAnsi="Times New Roman"/>
          <w:sz w:val="24"/>
          <w:szCs w:val="24"/>
          <w:lang w:eastAsia="fr-FR"/>
        </w:rPr>
        <w:tab/>
        <w:t>BRIOLANT, le conseil municipal décide</w:t>
      </w:r>
      <w:r w:rsidR="00662681" w:rsidRPr="00662681">
        <w:rPr>
          <w:rFonts w:ascii="Times New Roman" w:eastAsia="Times New Roman" w:hAnsi="Times New Roman"/>
          <w:sz w:val="24"/>
          <w:szCs w:val="24"/>
          <w:lang w:eastAsia="fr-FR"/>
        </w:rPr>
        <w:t xml:space="preserve">  de </w:t>
      </w:r>
      <w:r w:rsidR="00B865E2">
        <w:rPr>
          <w:rFonts w:ascii="Times New Roman" w:eastAsia="Times New Roman" w:hAnsi="Times New Roman"/>
          <w:sz w:val="24"/>
          <w:szCs w:val="24"/>
          <w:lang w:eastAsia="fr-FR"/>
        </w:rPr>
        <w:t xml:space="preserve">déposer une nouvelle </w:t>
      </w:r>
      <w:r w:rsidR="00662681" w:rsidRPr="00662681">
        <w:rPr>
          <w:rFonts w:ascii="Times New Roman" w:eastAsia="Times New Roman" w:hAnsi="Times New Roman"/>
          <w:sz w:val="24"/>
          <w:szCs w:val="24"/>
          <w:lang w:eastAsia="fr-FR"/>
        </w:rPr>
        <w:t>demande de subvention au Conseil Départemental pour l’opération « Aménagement d’un cheminement Personnes à Mobilité Réduite – avenue de la Libération » pour le montant suivant :</w:t>
      </w:r>
    </w:p>
    <w:p w:rsidR="00662681" w:rsidRPr="00662681" w:rsidRDefault="00662681" w:rsidP="00662681">
      <w:pPr>
        <w:suppressAutoHyphens w:val="0"/>
        <w:rPr>
          <w:rFonts w:ascii="Times New Roman" w:eastAsia="Times New Roman" w:hAnsi="Times New Roman"/>
          <w:sz w:val="24"/>
          <w:szCs w:val="24"/>
          <w:lang w:eastAsia="fr-FR"/>
        </w:rPr>
      </w:pPr>
    </w:p>
    <w:p w:rsidR="00662681" w:rsidRDefault="00662681" w:rsidP="00662681">
      <w:pPr>
        <w:suppressAutoHyphens w:val="0"/>
        <w:rPr>
          <w:rFonts w:ascii="Times New Roman" w:eastAsia="Times New Roman" w:hAnsi="Times New Roman"/>
          <w:sz w:val="24"/>
          <w:szCs w:val="24"/>
          <w:lang w:eastAsia="fr-FR"/>
        </w:rPr>
      </w:pPr>
      <w:r w:rsidRPr="00662681">
        <w:rPr>
          <w:rFonts w:ascii="Times New Roman" w:eastAsia="Times New Roman" w:hAnsi="Times New Roman"/>
          <w:sz w:val="24"/>
          <w:szCs w:val="24"/>
          <w:lang w:eastAsia="fr-FR"/>
        </w:rPr>
        <w:t>Budget principal</w:t>
      </w:r>
    </w:p>
    <w:p w:rsidR="00662681" w:rsidRPr="00662681" w:rsidRDefault="00662681" w:rsidP="00662681">
      <w:pPr>
        <w:suppressAutoHyphens w:val="0"/>
        <w:rPr>
          <w:rFonts w:ascii="Times New Roman" w:eastAsia="Times New Roman" w:hAnsi="Times New Roman"/>
          <w:sz w:val="24"/>
          <w:szCs w:val="24"/>
          <w:lang w:eastAsia="fr-FR"/>
        </w:rPr>
      </w:pPr>
    </w:p>
    <w:tbl>
      <w:tblPr>
        <w:tblW w:w="921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469"/>
        <w:gridCol w:w="1532"/>
        <w:gridCol w:w="2332"/>
        <w:gridCol w:w="1532"/>
        <w:gridCol w:w="1345"/>
      </w:tblGrid>
      <w:tr w:rsidR="00662681" w:rsidRPr="00662681" w:rsidTr="00662681">
        <w:trPr>
          <w:tblCellSpacing w:w="0" w:type="dxa"/>
        </w:trPr>
        <w:tc>
          <w:tcPr>
            <w:tcW w:w="2469" w:type="dxa"/>
            <w:tcMar>
              <w:top w:w="0" w:type="dxa"/>
              <w:left w:w="108" w:type="dxa"/>
              <w:bottom w:w="0" w:type="dxa"/>
              <w:right w:w="108" w:type="dxa"/>
            </w:tcMar>
            <w:vAlign w:val="center"/>
            <w:hideMark/>
          </w:tcPr>
          <w:p w:rsidR="00662681" w:rsidRPr="00662681" w:rsidRDefault="00662681" w:rsidP="00662681">
            <w:pPr>
              <w:suppressAutoHyphens w:val="0"/>
              <w:jc w:val="center"/>
              <w:rPr>
                <w:rFonts w:ascii="Times New Roman" w:eastAsia="Times New Roman" w:hAnsi="Times New Roman"/>
                <w:sz w:val="24"/>
                <w:szCs w:val="24"/>
                <w:lang w:eastAsia="fr-FR"/>
              </w:rPr>
            </w:pPr>
            <w:r w:rsidRPr="00662681">
              <w:rPr>
                <w:rFonts w:ascii="Times New Roman" w:eastAsia="Times New Roman" w:hAnsi="Times New Roman"/>
                <w:b/>
                <w:bCs/>
                <w:sz w:val="20"/>
                <w:szCs w:val="20"/>
                <w:lang w:eastAsia="fr-FR"/>
              </w:rPr>
              <w:t>Nature de l’opération</w:t>
            </w:r>
          </w:p>
        </w:tc>
        <w:tc>
          <w:tcPr>
            <w:tcW w:w="1532" w:type="dxa"/>
            <w:tcMar>
              <w:top w:w="0" w:type="dxa"/>
              <w:left w:w="108" w:type="dxa"/>
              <w:bottom w:w="0" w:type="dxa"/>
              <w:right w:w="108" w:type="dxa"/>
            </w:tcMar>
            <w:vAlign w:val="center"/>
            <w:hideMark/>
          </w:tcPr>
          <w:p w:rsidR="00662681" w:rsidRPr="00662681" w:rsidRDefault="00662681" w:rsidP="00662681">
            <w:pPr>
              <w:suppressAutoHyphens w:val="0"/>
              <w:jc w:val="center"/>
              <w:rPr>
                <w:rFonts w:ascii="Times New Roman" w:eastAsia="Times New Roman" w:hAnsi="Times New Roman"/>
                <w:sz w:val="24"/>
                <w:szCs w:val="24"/>
                <w:lang w:eastAsia="fr-FR"/>
              </w:rPr>
            </w:pPr>
            <w:r w:rsidRPr="00662681">
              <w:rPr>
                <w:rFonts w:ascii="Times New Roman" w:eastAsia="Times New Roman" w:hAnsi="Times New Roman"/>
                <w:b/>
                <w:bCs/>
                <w:sz w:val="20"/>
                <w:szCs w:val="20"/>
                <w:lang w:eastAsia="fr-FR"/>
              </w:rPr>
              <w:t>Montant HT</w:t>
            </w:r>
          </w:p>
        </w:tc>
        <w:tc>
          <w:tcPr>
            <w:tcW w:w="2332" w:type="dxa"/>
            <w:tcMar>
              <w:top w:w="0" w:type="dxa"/>
              <w:left w:w="108" w:type="dxa"/>
              <w:bottom w:w="0" w:type="dxa"/>
              <w:right w:w="108" w:type="dxa"/>
            </w:tcMar>
            <w:vAlign w:val="center"/>
            <w:hideMark/>
          </w:tcPr>
          <w:p w:rsidR="00662681" w:rsidRPr="00662681" w:rsidRDefault="00662681" w:rsidP="00662681">
            <w:pPr>
              <w:suppressAutoHyphens w:val="0"/>
              <w:jc w:val="center"/>
              <w:rPr>
                <w:rFonts w:ascii="Times New Roman" w:eastAsia="Times New Roman" w:hAnsi="Times New Roman"/>
                <w:sz w:val="24"/>
                <w:szCs w:val="24"/>
                <w:lang w:eastAsia="fr-FR"/>
              </w:rPr>
            </w:pPr>
            <w:r w:rsidRPr="00662681">
              <w:rPr>
                <w:rFonts w:ascii="Times New Roman" w:eastAsia="Times New Roman" w:hAnsi="Times New Roman"/>
                <w:b/>
                <w:bCs/>
                <w:sz w:val="20"/>
                <w:szCs w:val="20"/>
                <w:lang w:eastAsia="fr-FR"/>
              </w:rPr>
              <w:t>financeur</w:t>
            </w:r>
          </w:p>
        </w:tc>
        <w:tc>
          <w:tcPr>
            <w:tcW w:w="1532" w:type="dxa"/>
            <w:tcMar>
              <w:top w:w="0" w:type="dxa"/>
              <w:left w:w="108" w:type="dxa"/>
              <w:bottom w:w="0" w:type="dxa"/>
              <w:right w:w="108" w:type="dxa"/>
            </w:tcMar>
            <w:vAlign w:val="center"/>
            <w:hideMark/>
          </w:tcPr>
          <w:p w:rsidR="00662681" w:rsidRPr="00662681" w:rsidRDefault="00662681" w:rsidP="00662681">
            <w:pPr>
              <w:suppressAutoHyphens w:val="0"/>
              <w:jc w:val="center"/>
              <w:rPr>
                <w:rFonts w:ascii="Times New Roman" w:eastAsia="Times New Roman" w:hAnsi="Times New Roman"/>
                <w:sz w:val="24"/>
                <w:szCs w:val="24"/>
                <w:lang w:eastAsia="fr-FR"/>
              </w:rPr>
            </w:pPr>
            <w:r w:rsidRPr="00662681">
              <w:rPr>
                <w:rFonts w:ascii="Times New Roman" w:eastAsia="Times New Roman" w:hAnsi="Times New Roman"/>
                <w:b/>
                <w:bCs/>
                <w:sz w:val="20"/>
                <w:szCs w:val="20"/>
                <w:lang w:eastAsia="fr-FR"/>
              </w:rPr>
              <w:t>taux de subvention</w:t>
            </w:r>
          </w:p>
        </w:tc>
        <w:tc>
          <w:tcPr>
            <w:tcW w:w="1345" w:type="dxa"/>
            <w:tcMar>
              <w:top w:w="0" w:type="dxa"/>
              <w:left w:w="108" w:type="dxa"/>
              <w:bottom w:w="0" w:type="dxa"/>
              <w:right w:w="108" w:type="dxa"/>
            </w:tcMar>
            <w:vAlign w:val="center"/>
            <w:hideMark/>
          </w:tcPr>
          <w:p w:rsidR="00662681" w:rsidRPr="00662681" w:rsidRDefault="00662681" w:rsidP="00662681">
            <w:pPr>
              <w:suppressAutoHyphens w:val="0"/>
              <w:jc w:val="center"/>
              <w:rPr>
                <w:rFonts w:ascii="Times New Roman" w:eastAsia="Times New Roman" w:hAnsi="Times New Roman"/>
                <w:sz w:val="24"/>
                <w:szCs w:val="24"/>
                <w:lang w:eastAsia="fr-FR"/>
              </w:rPr>
            </w:pPr>
            <w:r w:rsidRPr="00662681">
              <w:rPr>
                <w:rFonts w:ascii="Times New Roman" w:eastAsia="Times New Roman" w:hAnsi="Times New Roman"/>
                <w:b/>
                <w:bCs/>
                <w:sz w:val="20"/>
                <w:szCs w:val="20"/>
                <w:lang w:eastAsia="fr-FR"/>
              </w:rPr>
              <w:t>Montant de subvention attendu</w:t>
            </w:r>
          </w:p>
        </w:tc>
      </w:tr>
      <w:tr w:rsidR="00662681" w:rsidRPr="00662681" w:rsidTr="00662681">
        <w:trPr>
          <w:tblCellSpacing w:w="0" w:type="dxa"/>
        </w:trPr>
        <w:tc>
          <w:tcPr>
            <w:tcW w:w="2469" w:type="dxa"/>
            <w:tcMar>
              <w:top w:w="0" w:type="dxa"/>
              <w:left w:w="108" w:type="dxa"/>
              <w:bottom w:w="0" w:type="dxa"/>
              <w:right w:w="108" w:type="dxa"/>
            </w:tcMar>
            <w:vAlign w:val="center"/>
            <w:hideMark/>
          </w:tcPr>
          <w:p w:rsidR="00662681" w:rsidRPr="00AC0136" w:rsidRDefault="00662681" w:rsidP="00AC0136">
            <w:pPr>
              <w:suppressAutoHyphens w:val="0"/>
              <w:spacing w:before="100" w:beforeAutospacing="1" w:line="276" w:lineRule="auto"/>
              <w:jc w:val="center"/>
              <w:rPr>
                <w:rFonts w:ascii="Times New Roman" w:eastAsia="Times New Roman" w:hAnsi="Times New Roman"/>
                <w:sz w:val="24"/>
                <w:szCs w:val="24"/>
                <w:lang w:eastAsia="fr-FR"/>
              </w:rPr>
            </w:pPr>
            <w:r w:rsidRPr="00AC0136">
              <w:rPr>
                <w:rFonts w:ascii="Times New Roman" w:eastAsia="Times New Roman" w:hAnsi="Times New Roman"/>
                <w:sz w:val="24"/>
                <w:szCs w:val="24"/>
                <w:lang w:eastAsia="fr-FR"/>
              </w:rPr>
              <w:t>Aménagement d’un cheminement PMR – avenue de la Libération</w:t>
            </w:r>
          </w:p>
        </w:tc>
        <w:tc>
          <w:tcPr>
            <w:tcW w:w="1532" w:type="dxa"/>
            <w:tcMar>
              <w:top w:w="0" w:type="dxa"/>
              <w:left w:w="108" w:type="dxa"/>
              <w:bottom w:w="0" w:type="dxa"/>
              <w:right w:w="108" w:type="dxa"/>
            </w:tcMar>
            <w:vAlign w:val="center"/>
            <w:hideMark/>
          </w:tcPr>
          <w:p w:rsidR="00662681" w:rsidRPr="00AC0136" w:rsidRDefault="00662681" w:rsidP="00662681">
            <w:pPr>
              <w:suppressAutoHyphens w:val="0"/>
              <w:spacing w:before="100" w:beforeAutospacing="1" w:after="142" w:line="276" w:lineRule="auto"/>
              <w:jc w:val="center"/>
              <w:rPr>
                <w:rFonts w:ascii="Times New Roman" w:eastAsia="Times New Roman" w:hAnsi="Times New Roman"/>
                <w:sz w:val="24"/>
                <w:szCs w:val="24"/>
                <w:lang w:eastAsia="fr-FR"/>
              </w:rPr>
            </w:pPr>
            <w:r w:rsidRPr="00AC0136">
              <w:rPr>
                <w:rFonts w:ascii="Times New Roman" w:eastAsia="Times New Roman" w:hAnsi="Times New Roman"/>
                <w:sz w:val="24"/>
                <w:szCs w:val="24"/>
                <w:lang w:eastAsia="fr-FR"/>
              </w:rPr>
              <w:t>117 290 €</w:t>
            </w:r>
          </w:p>
        </w:tc>
        <w:tc>
          <w:tcPr>
            <w:tcW w:w="2332" w:type="dxa"/>
            <w:tcMar>
              <w:top w:w="0" w:type="dxa"/>
              <w:left w:w="108" w:type="dxa"/>
              <w:bottom w:w="0" w:type="dxa"/>
              <w:right w:w="108" w:type="dxa"/>
            </w:tcMar>
            <w:vAlign w:val="center"/>
            <w:hideMark/>
          </w:tcPr>
          <w:p w:rsidR="00662681" w:rsidRPr="00AC0136" w:rsidRDefault="00662681" w:rsidP="00662681">
            <w:pPr>
              <w:suppressAutoHyphens w:val="0"/>
              <w:spacing w:before="100" w:beforeAutospacing="1" w:after="142" w:line="276" w:lineRule="auto"/>
              <w:jc w:val="center"/>
              <w:rPr>
                <w:rFonts w:ascii="Times New Roman" w:eastAsia="Times New Roman" w:hAnsi="Times New Roman"/>
                <w:sz w:val="24"/>
                <w:szCs w:val="24"/>
                <w:lang w:eastAsia="fr-FR"/>
              </w:rPr>
            </w:pPr>
            <w:r w:rsidRPr="00AC0136">
              <w:rPr>
                <w:rFonts w:ascii="Times New Roman" w:eastAsia="Times New Roman" w:hAnsi="Times New Roman"/>
                <w:sz w:val="24"/>
                <w:szCs w:val="24"/>
                <w:lang w:eastAsia="fr-FR"/>
              </w:rPr>
              <w:t>Conseil départemental</w:t>
            </w:r>
          </w:p>
        </w:tc>
        <w:tc>
          <w:tcPr>
            <w:tcW w:w="1532" w:type="dxa"/>
            <w:tcMar>
              <w:top w:w="0" w:type="dxa"/>
              <w:left w:w="108" w:type="dxa"/>
              <w:bottom w:w="0" w:type="dxa"/>
              <w:right w:w="108" w:type="dxa"/>
            </w:tcMar>
            <w:vAlign w:val="center"/>
            <w:hideMark/>
          </w:tcPr>
          <w:p w:rsidR="00662681" w:rsidRPr="00AC0136" w:rsidRDefault="00662681" w:rsidP="00662681">
            <w:pPr>
              <w:suppressAutoHyphens w:val="0"/>
              <w:spacing w:before="100" w:beforeAutospacing="1" w:after="142" w:line="276" w:lineRule="auto"/>
              <w:jc w:val="center"/>
              <w:rPr>
                <w:rFonts w:ascii="Times New Roman" w:eastAsia="Times New Roman" w:hAnsi="Times New Roman"/>
                <w:sz w:val="24"/>
                <w:szCs w:val="24"/>
                <w:lang w:eastAsia="fr-FR"/>
              </w:rPr>
            </w:pPr>
            <w:r w:rsidRPr="00AC0136">
              <w:rPr>
                <w:rFonts w:ascii="Times New Roman" w:eastAsia="Times New Roman" w:hAnsi="Times New Roman"/>
                <w:sz w:val="24"/>
                <w:szCs w:val="24"/>
                <w:lang w:eastAsia="fr-FR"/>
              </w:rPr>
              <w:t>30 %</w:t>
            </w:r>
          </w:p>
        </w:tc>
        <w:tc>
          <w:tcPr>
            <w:tcW w:w="1345" w:type="dxa"/>
            <w:tcMar>
              <w:top w:w="0" w:type="dxa"/>
              <w:left w:w="108" w:type="dxa"/>
              <w:bottom w:w="0" w:type="dxa"/>
              <w:right w:w="108" w:type="dxa"/>
            </w:tcMar>
            <w:vAlign w:val="center"/>
            <w:hideMark/>
          </w:tcPr>
          <w:p w:rsidR="00662681" w:rsidRPr="00AC0136" w:rsidRDefault="00662681" w:rsidP="00662681">
            <w:pPr>
              <w:suppressAutoHyphens w:val="0"/>
              <w:spacing w:before="100" w:beforeAutospacing="1" w:after="142" w:line="276" w:lineRule="auto"/>
              <w:jc w:val="center"/>
              <w:rPr>
                <w:rFonts w:ascii="Times New Roman" w:eastAsia="Times New Roman" w:hAnsi="Times New Roman"/>
                <w:sz w:val="24"/>
                <w:szCs w:val="24"/>
                <w:lang w:eastAsia="fr-FR"/>
              </w:rPr>
            </w:pPr>
            <w:r w:rsidRPr="00AC0136">
              <w:rPr>
                <w:rFonts w:ascii="Times New Roman" w:eastAsia="Times New Roman" w:hAnsi="Times New Roman"/>
                <w:sz w:val="24"/>
                <w:szCs w:val="24"/>
                <w:lang w:eastAsia="fr-FR"/>
              </w:rPr>
              <w:t>35 187 €</w:t>
            </w:r>
          </w:p>
        </w:tc>
      </w:tr>
    </w:tbl>
    <w:p w:rsidR="00662681" w:rsidRPr="00662681" w:rsidRDefault="00C65A68" w:rsidP="00662681">
      <w:pPr>
        <w:suppressAutoHyphens w:val="0"/>
        <w:spacing w:before="100" w:beforeAutospacing="1"/>
        <w:rPr>
          <w:rFonts w:ascii="Times New Roman" w:eastAsia="Times New Roman" w:hAnsi="Times New Roman"/>
          <w:sz w:val="24"/>
          <w:szCs w:val="24"/>
          <w:lang w:eastAsia="fr-FR"/>
        </w:rPr>
      </w:pPr>
      <w:r>
        <w:rPr>
          <w:rFonts w:ascii="Times New Roman" w:eastAsia="Times New Roman" w:hAnsi="Times New Roman"/>
          <w:sz w:val="24"/>
          <w:szCs w:val="24"/>
          <w:lang w:eastAsia="fr-FR"/>
        </w:rPr>
        <w:t>L</w:t>
      </w:r>
      <w:r w:rsidR="00662681" w:rsidRPr="00662681">
        <w:rPr>
          <w:rFonts w:ascii="Times New Roman" w:eastAsia="Times New Roman" w:hAnsi="Times New Roman"/>
          <w:sz w:val="24"/>
          <w:szCs w:val="24"/>
          <w:lang w:eastAsia="fr-FR"/>
        </w:rPr>
        <w:t xml:space="preserve">e maire </w:t>
      </w:r>
      <w:r>
        <w:rPr>
          <w:rFonts w:ascii="Times New Roman" w:eastAsia="Times New Roman" w:hAnsi="Times New Roman"/>
          <w:sz w:val="24"/>
          <w:szCs w:val="24"/>
          <w:lang w:eastAsia="fr-FR"/>
        </w:rPr>
        <w:t xml:space="preserve">est chargé de </w:t>
      </w:r>
      <w:r w:rsidR="00662681" w:rsidRPr="00662681">
        <w:rPr>
          <w:rFonts w:ascii="Times New Roman" w:eastAsia="Times New Roman" w:hAnsi="Times New Roman"/>
          <w:sz w:val="24"/>
          <w:szCs w:val="24"/>
          <w:lang w:eastAsia="fr-FR"/>
        </w:rPr>
        <w:t>solliciter la subvention correspondante.</w:t>
      </w:r>
    </w:p>
    <w:p w:rsidR="00662681" w:rsidRDefault="00662681">
      <w:pPr>
        <w:rPr>
          <w:rFonts w:ascii="Times New Roman" w:hAnsi="Times New Roman"/>
          <w:b/>
          <w:sz w:val="24"/>
          <w:szCs w:val="24"/>
        </w:rPr>
      </w:pPr>
    </w:p>
    <w:p w:rsidR="005667FF" w:rsidRPr="00591D7E" w:rsidRDefault="005667FF" w:rsidP="005667FF">
      <w:pPr>
        <w:suppressAutoHyphens w:val="0"/>
        <w:spacing w:line="276" w:lineRule="auto"/>
        <w:jc w:val="both"/>
        <w:rPr>
          <w:rFonts w:ascii="Times New Roman" w:hAnsi="Times New Roman"/>
          <w:b/>
          <w:bCs/>
          <w:sz w:val="24"/>
          <w:szCs w:val="24"/>
        </w:rPr>
      </w:pPr>
      <w:r w:rsidRPr="00591D7E">
        <w:rPr>
          <w:rFonts w:ascii="Times New Roman" w:hAnsi="Times New Roman"/>
          <w:b/>
          <w:bCs/>
          <w:sz w:val="24"/>
          <w:szCs w:val="24"/>
        </w:rPr>
        <w:t>ADOPTÉ A L’UNANIMITÉ.</w:t>
      </w:r>
    </w:p>
    <w:p w:rsidR="00B865E2" w:rsidRDefault="00B865E2">
      <w:pPr>
        <w:rPr>
          <w:rFonts w:ascii="Times New Roman" w:hAnsi="Times New Roman"/>
          <w:b/>
          <w:sz w:val="24"/>
          <w:szCs w:val="24"/>
        </w:rPr>
      </w:pPr>
    </w:p>
    <w:p w:rsidR="00B45975" w:rsidRDefault="00B45975">
      <w:pPr>
        <w:rPr>
          <w:rFonts w:ascii="Times New Roman" w:hAnsi="Times New Roman"/>
          <w:b/>
          <w:sz w:val="24"/>
          <w:szCs w:val="24"/>
        </w:rPr>
      </w:pPr>
    </w:p>
    <w:p w:rsidR="00B45975" w:rsidRDefault="00B45975">
      <w:pPr>
        <w:rPr>
          <w:rFonts w:ascii="Times New Roman" w:hAnsi="Times New Roman"/>
          <w:b/>
          <w:sz w:val="24"/>
          <w:szCs w:val="24"/>
        </w:rPr>
      </w:pPr>
    </w:p>
    <w:p w:rsidR="009D4BDE" w:rsidRDefault="009D4BDE" w:rsidP="009D4BDE">
      <w:pPr>
        <w:rPr>
          <w:b/>
          <w:sz w:val="28"/>
          <w:szCs w:val="28"/>
          <w:u w:val="single"/>
        </w:rPr>
      </w:pPr>
      <w:r>
        <w:rPr>
          <w:b/>
          <w:sz w:val="28"/>
          <w:szCs w:val="28"/>
          <w:u w:val="single"/>
        </w:rPr>
        <w:t>VIII</w:t>
      </w:r>
      <w:r w:rsidRPr="005941F6">
        <w:rPr>
          <w:b/>
          <w:sz w:val="28"/>
          <w:szCs w:val="28"/>
          <w:u w:val="single"/>
        </w:rPr>
        <w:t xml:space="preserve"> – </w:t>
      </w:r>
      <w:r>
        <w:rPr>
          <w:b/>
          <w:sz w:val="28"/>
          <w:szCs w:val="28"/>
          <w:u w:val="single"/>
        </w:rPr>
        <w:t>DÉCISIONS DU MAIRE</w:t>
      </w:r>
    </w:p>
    <w:p w:rsidR="009D4BDE" w:rsidRDefault="009D4BDE" w:rsidP="009D4BDE"/>
    <w:p w:rsidR="009D4BDE" w:rsidRDefault="009D4BDE" w:rsidP="009D4BDE"/>
    <w:p w:rsidR="009D4BDE" w:rsidRDefault="009D4BDE" w:rsidP="009D4BDE">
      <w:pPr>
        <w:pStyle w:val="Paragraphedeliste"/>
        <w:ind w:left="0"/>
        <w:jc w:val="center"/>
        <w:rPr>
          <w:b/>
        </w:rPr>
      </w:pPr>
      <w:r>
        <w:rPr>
          <w:b/>
        </w:rPr>
        <w:t>11°</w:t>
      </w:r>
      <w:r w:rsidRPr="001878D5">
        <w:rPr>
          <w:b/>
        </w:rPr>
        <w:t xml:space="preserve">) </w:t>
      </w:r>
      <w:r>
        <w:rPr>
          <w:b/>
        </w:rPr>
        <w:t>COMPTE RENDU DES DÉCISIONS</w:t>
      </w:r>
    </w:p>
    <w:p w:rsidR="009D4BDE" w:rsidRDefault="009D4BDE" w:rsidP="009D4BDE">
      <w:pPr>
        <w:pStyle w:val="Paragraphedeliste"/>
        <w:ind w:left="0"/>
        <w:jc w:val="center"/>
        <w:rPr>
          <w:b/>
        </w:rPr>
      </w:pPr>
      <w:r>
        <w:rPr>
          <w:b/>
        </w:rPr>
        <w:t xml:space="preserve"> PRISES EN APPLICATION DE L’ARTICLE L 2122-22 </w:t>
      </w:r>
    </w:p>
    <w:p w:rsidR="009D4BDE" w:rsidRDefault="009D4BDE" w:rsidP="009D4BDE">
      <w:pPr>
        <w:pStyle w:val="Paragraphedeliste"/>
        <w:ind w:left="0"/>
        <w:jc w:val="center"/>
        <w:rPr>
          <w:b/>
        </w:rPr>
      </w:pPr>
      <w:r>
        <w:rPr>
          <w:b/>
        </w:rPr>
        <w:t>DU CODE GÉNÉRAL  DES COLLECTIVITÉS TERRITORIALES</w:t>
      </w:r>
    </w:p>
    <w:p w:rsidR="009D4BDE" w:rsidRDefault="009D4BDE" w:rsidP="009D4BDE">
      <w:pPr>
        <w:jc w:val="center"/>
      </w:pPr>
      <w:r>
        <w:t>____</w:t>
      </w: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9D4BDE" w:rsidRDefault="009D4BDE">
      <w:pPr>
        <w:rPr>
          <w:rFonts w:ascii="Times New Roman" w:hAnsi="Times New Roman"/>
          <w:b/>
          <w:sz w:val="24"/>
          <w:szCs w:val="24"/>
        </w:rPr>
      </w:pPr>
    </w:p>
    <w:p w:rsidR="000B05EC" w:rsidRPr="003D1912" w:rsidRDefault="00AC0136">
      <w:pPr>
        <w:rPr>
          <w:rFonts w:ascii="Times New Roman" w:hAnsi="Times New Roman"/>
          <w:noProof/>
          <w:sz w:val="24"/>
          <w:szCs w:val="24"/>
          <w:lang w:eastAsia="fr-FR"/>
        </w:rPr>
      </w:pPr>
      <w:r>
        <w:rPr>
          <w:rFonts w:ascii="Times New Roman" w:hAnsi="Times New Roman"/>
          <w:noProof/>
          <w:sz w:val="24"/>
          <w:szCs w:val="24"/>
          <w:lang w:eastAsia="fr-FR"/>
        </w:rPr>
        <w:t>L</w:t>
      </w:r>
      <w:r w:rsidR="003D1912" w:rsidRPr="003D1912">
        <w:rPr>
          <w:rFonts w:ascii="Times New Roman" w:hAnsi="Times New Roman"/>
          <w:noProof/>
          <w:sz w:val="24"/>
          <w:szCs w:val="24"/>
          <w:lang w:eastAsia="fr-FR"/>
        </w:rPr>
        <w:t>e conseil municipal prend acte :</w:t>
      </w:r>
    </w:p>
    <w:p w:rsidR="000B05EC" w:rsidRDefault="000B05EC">
      <w:pPr>
        <w:rPr>
          <w:rFonts w:ascii="Times New Roman" w:hAnsi="Times New Roman"/>
          <w:b/>
          <w:noProof/>
          <w:sz w:val="24"/>
          <w:szCs w:val="24"/>
          <w:lang w:eastAsia="fr-FR"/>
        </w:rPr>
      </w:pPr>
    </w:p>
    <w:p w:rsidR="000B05EC" w:rsidRDefault="000B05EC">
      <w:pPr>
        <w:rPr>
          <w:rFonts w:ascii="Times New Roman" w:hAnsi="Times New Roman"/>
          <w:b/>
          <w:noProof/>
          <w:sz w:val="24"/>
          <w:szCs w:val="24"/>
          <w:lang w:eastAsia="fr-FR"/>
        </w:rPr>
      </w:pPr>
    </w:p>
    <w:p w:rsidR="000B05EC" w:rsidRDefault="003D1912" w:rsidP="000B6DE9">
      <w:pPr>
        <w:pStyle w:val="Paragraphedeliste"/>
        <w:numPr>
          <w:ilvl w:val="0"/>
          <w:numId w:val="2"/>
        </w:numPr>
        <w:jc w:val="both"/>
        <w:rPr>
          <w:noProof/>
        </w:rPr>
      </w:pPr>
      <w:r>
        <w:rPr>
          <w:noProof/>
        </w:rPr>
        <w:t>d</w:t>
      </w:r>
      <w:r w:rsidRPr="003D1912">
        <w:rPr>
          <w:noProof/>
        </w:rPr>
        <w:t>e la décision du 06 avril 2021</w:t>
      </w:r>
      <w:r>
        <w:rPr>
          <w:noProof/>
        </w:rPr>
        <w:t xml:space="preserve"> par laquelle un contrat est conclu avec le Crédit Agricole pour une ligne de trésorerie de 500 000 euros ;</w:t>
      </w:r>
    </w:p>
    <w:p w:rsidR="000B05EC" w:rsidRPr="00A32022" w:rsidRDefault="003D1912" w:rsidP="000B6DE9">
      <w:pPr>
        <w:pStyle w:val="Paragraphedeliste"/>
        <w:numPr>
          <w:ilvl w:val="0"/>
          <w:numId w:val="2"/>
        </w:numPr>
        <w:jc w:val="both"/>
        <w:rPr>
          <w:b/>
          <w:noProof/>
        </w:rPr>
      </w:pPr>
      <w:r w:rsidRPr="003D1912">
        <w:rPr>
          <w:noProof/>
        </w:rPr>
        <w:t xml:space="preserve">de la décision du 06 avril 2021 par laquelle un contrat est conclu avec le Crédit Agricole pour une ligne de trésorerie de </w:t>
      </w:r>
      <w:r>
        <w:rPr>
          <w:noProof/>
        </w:rPr>
        <w:t>200</w:t>
      </w:r>
      <w:r w:rsidRPr="003D1912">
        <w:rPr>
          <w:noProof/>
        </w:rPr>
        <w:t> 000 euros ;</w:t>
      </w:r>
    </w:p>
    <w:p w:rsidR="00A32022" w:rsidRPr="00A32022" w:rsidRDefault="00A32022" w:rsidP="000B6DE9">
      <w:pPr>
        <w:pStyle w:val="Paragraphedeliste"/>
        <w:numPr>
          <w:ilvl w:val="0"/>
          <w:numId w:val="2"/>
        </w:numPr>
        <w:jc w:val="both"/>
        <w:rPr>
          <w:b/>
          <w:noProof/>
        </w:rPr>
      </w:pPr>
      <w:r w:rsidRPr="003D1912">
        <w:rPr>
          <w:noProof/>
        </w:rPr>
        <w:t xml:space="preserve">de la décision du 06 avril 2021 par laquelle un contrat est conclu avec le Crédit Agricole </w:t>
      </w:r>
      <w:r w:rsidR="003919D3">
        <w:rPr>
          <w:noProof/>
        </w:rPr>
        <w:t xml:space="preserve"> pour </w:t>
      </w:r>
      <w:r>
        <w:rPr>
          <w:noProof/>
        </w:rPr>
        <w:t>un emprunt</w:t>
      </w:r>
      <w:r w:rsidRPr="003D1912">
        <w:rPr>
          <w:noProof/>
        </w:rPr>
        <w:t xml:space="preserve"> de </w:t>
      </w:r>
      <w:r>
        <w:rPr>
          <w:noProof/>
        </w:rPr>
        <w:t>300</w:t>
      </w:r>
      <w:r w:rsidRPr="003D1912">
        <w:rPr>
          <w:noProof/>
        </w:rPr>
        <w:t> 000 euros ;</w:t>
      </w:r>
    </w:p>
    <w:p w:rsidR="00A32022" w:rsidRDefault="003919D3" w:rsidP="000B6DE9">
      <w:pPr>
        <w:pStyle w:val="Paragraphedeliste"/>
        <w:numPr>
          <w:ilvl w:val="0"/>
          <w:numId w:val="2"/>
        </w:numPr>
        <w:jc w:val="both"/>
        <w:rPr>
          <w:noProof/>
        </w:rPr>
      </w:pPr>
      <w:r w:rsidRPr="003919D3">
        <w:rPr>
          <w:noProof/>
        </w:rPr>
        <w:t>de la décision du 29 avril 2021 par laquelle</w:t>
      </w:r>
      <w:r>
        <w:rPr>
          <w:noProof/>
        </w:rPr>
        <w:t xml:space="preserve"> une convention est conclue avec l’association AGHL pour l’utilisation de terrains en vue de la pratique de l’escalade</w:t>
      </w:r>
      <w:r w:rsidR="00451FE2">
        <w:rPr>
          <w:noProof/>
        </w:rPr>
        <w:t> ;</w:t>
      </w:r>
    </w:p>
    <w:p w:rsidR="003919D3" w:rsidRDefault="003919D3" w:rsidP="000B6DE9">
      <w:pPr>
        <w:pStyle w:val="Paragraphedeliste"/>
        <w:numPr>
          <w:ilvl w:val="0"/>
          <w:numId w:val="2"/>
        </w:numPr>
        <w:jc w:val="both"/>
        <w:rPr>
          <w:noProof/>
        </w:rPr>
      </w:pPr>
      <w:r>
        <w:rPr>
          <w:noProof/>
        </w:rPr>
        <w:t xml:space="preserve">de la décision du 7 mai 2021 par laquelle la convention avec l’association AGHL </w:t>
      </w:r>
      <w:r w:rsidR="002F6CC1">
        <w:rPr>
          <w:noProof/>
        </w:rPr>
        <w:t>fait l’objet d’un avenant stipulant l’</w:t>
      </w:r>
      <w:r>
        <w:rPr>
          <w:noProof/>
        </w:rPr>
        <w:t>affiliation</w:t>
      </w:r>
      <w:r w:rsidR="002F6CC1">
        <w:rPr>
          <w:noProof/>
        </w:rPr>
        <w:t xml:space="preserve"> de l’AGHL</w:t>
      </w:r>
      <w:r>
        <w:rPr>
          <w:noProof/>
        </w:rPr>
        <w:t xml:space="preserve"> à la fédération sportive et gymnique du travail.</w:t>
      </w:r>
    </w:p>
    <w:p w:rsidR="003919D3" w:rsidRDefault="00B64D87" w:rsidP="000B6DE9">
      <w:pPr>
        <w:pStyle w:val="Paragraphedeliste"/>
        <w:numPr>
          <w:ilvl w:val="0"/>
          <w:numId w:val="2"/>
        </w:numPr>
        <w:jc w:val="both"/>
        <w:rPr>
          <w:noProof/>
        </w:rPr>
      </w:pPr>
      <w:r>
        <w:rPr>
          <w:noProof/>
        </w:rPr>
        <w:t>d</w:t>
      </w:r>
      <w:r w:rsidR="003919D3">
        <w:rPr>
          <w:noProof/>
        </w:rPr>
        <w:t>e la décisio</w:t>
      </w:r>
      <w:r>
        <w:rPr>
          <w:noProof/>
        </w:rPr>
        <w:t>n du 31 mai 2021 par laquelle</w:t>
      </w:r>
      <w:r w:rsidR="003919D3">
        <w:rPr>
          <w:noProof/>
        </w:rPr>
        <w:t xml:space="preserve"> la commune de Bellac met à disposition par convention l’école maternelle </w:t>
      </w:r>
      <w:r w:rsidR="00451FE2">
        <w:rPr>
          <w:noProof/>
        </w:rPr>
        <w:t xml:space="preserve">Jean </w:t>
      </w:r>
      <w:r w:rsidR="003919D3">
        <w:rPr>
          <w:noProof/>
        </w:rPr>
        <w:t>GIRAUDOUX et l’école Charles Silvestre à la communauté de communes du haut limousin en marche pour son activité ALSH pour l’année 2021.</w:t>
      </w:r>
    </w:p>
    <w:p w:rsidR="00B64D87" w:rsidRDefault="00B64D87" w:rsidP="000B6DE9">
      <w:pPr>
        <w:pStyle w:val="Paragraphedeliste"/>
        <w:numPr>
          <w:ilvl w:val="0"/>
          <w:numId w:val="2"/>
        </w:numPr>
        <w:jc w:val="both"/>
        <w:rPr>
          <w:noProof/>
        </w:rPr>
      </w:pPr>
      <w:r>
        <w:rPr>
          <w:noProof/>
        </w:rPr>
        <w:t>de la décision du 1</w:t>
      </w:r>
      <w:r w:rsidRPr="00B64D87">
        <w:rPr>
          <w:noProof/>
          <w:vertAlign w:val="superscript"/>
        </w:rPr>
        <w:t>er</w:t>
      </w:r>
      <w:r>
        <w:rPr>
          <w:noProof/>
        </w:rPr>
        <w:t xml:space="preserve"> juin 2021 par laquelle un bail de mise à disposition de locaux de la MSP est </w:t>
      </w:r>
      <w:r w:rsidR="000B6DE9">
        <w:rPr>
          <w:noProof/>
        </w:rPr>
        <w:t xml:space="preserve">conclu </w:t>
      </w:r>
      <w:r>
        <w:rPr>
          <w:noProof/>
        </w:rPr>
        <w:t>avec</w:t>
      </w:r>
      <w:r w:rsidR="000B6DE9">
        <w:rPr>
          <w:noProof/>
        </w:rPr>
        <w:t xml:space="preserve"> </w:t>
      </w:r>
      <w:r>
        <w:rPr>
          <w:noProof/>
        </w:rPr>
        <w:t>l’</w:t>
      </w:r>
      <w:r w:rsidR="000B6DE9">
        <w:rPr>
          <w:noProof/>
        </w:rPr>
        <w:t xml:space="preserve">association </w:t>
      </w:r>
      <w:r>
        <w:rPr>
          <w:noProof/>
        </w:rPr>
        <w:t>des</w:t>
      </w:r>
      <w:r w:rsidR="000B6DE9">
        <w:rPr>
          <w:noProof/>
        </w:rPr>
        <w:t xml:space="preserve"> </w:t>
      </w:r>
      <w:r>
        <w:rPr>
          <w:noProof/>
        </w:rPr>
        <w:t>naturologues en haut</w:t>
      </w:r>
      <w:r w:rsidR="000B6DE9">
        <w:rPr>
          <w:noProof/>
        </w:rPr>
        <w:t xml:space="preserve"> </w:t>
      </w:r>
      <w:r>
        <w:rPr>
          <w:noProof/>
        </w:rPr>
        <w:t xml:space="preserve"> limousin, la SCP </w:t>
      </w:r>
      <w:r w:rsidR="000B6DE9">
        <w:rPr>
          <w:noProof/>
        </w:rPr>
        <w:t xml:space="preserve"> </w:t>
      </w:r>
      <w:r>
        <w:rPr>
          <w:noProof/>
        </w:rPr>
        <w:t>LE</w:t>
      </w:r>
      <w:r w:rsidR="000B6DE9">
        <w:rPr>
          <w:noProof/>
        </w:rPr>
        <w:t xml:space="preserve"> COZ</w:t>
      </w:r>
      <w:r>
        <w:rPr>
          <w:noProof/>
        </w:rPr>
        <w:t xml:space="preserve"> /CHAUVIRE/GENTY</w:t>
      </w:r>
      <w:r w:rsidR="00C67806">
        <w:rPr>
          <w:noProof/>
        </w:rPr>
        <w:t xml:space="preserve"> et Mme BOUALLAGUI</w:t>
      </w:r>
      <w:r w:rsidR="00451FE2">
        <w:rPr>
          <w:noProof/>
        </w:rPr>
        <w:t>,</w:t>
      </w:r>
      <w:r w:rsidR="00C67806">
        <w:rPr>
          <w:noProof/>
        </w:rPr>
        <w:t xml:space="preserve"> infirmière libérale</w:t>
      </w:r>
      <w:r w:rsidR="00F73A88">
        <w:rPr>
          <w:noProof/>
        </w:rPr>
        <w:t>.</w:t>
      </w:r>
    </w:p>
    <w:p w:rsidR="00B64D87" w:rsidRPr="003919D3" w:rsidRDefault="00B64D87" w:rsidP="00C67806">
      <w:pPr>
        <w:pStyle w:val="Paragraphedeliste"/>
        <w:rPr>
          <w:noProof/>
        </w:rPr>
      </w:pPr>
    </w:p>
    <w:p w:rsidR="000B05EC" w:rsidRPr="003D1912" w:rsidRDefault="000B05EC">
      <w:pPr>
        <w:rPr>
          <w:rFonts w:ascii="Times New Roman" w:hAnsi="Times New Roman"/>
          <w:b/>
          <w:noProof/>
          <w:sz w:val="24"/>
          <w:szCs w:val="24"/>
          <w:lang w:eastAsia="fr-FR"/>
        </w:rPr>
      </w:pPr>
    </w:p>
    <w:p w:rsidR="00536E58" w:rsidRDefault="00536E58">
      <w:pPr>
        <w:rPr>
          <w:rFonts w:ascii="Times New Roman" w:hAnsi="Times New Roman"/>
          <w:b/>
          <w:noProof/>
          <w:sz w:val="24"/>
          <w:szCs w:val="24"/>
          <w:lang w:eastAsia="fr-FR"/>
        </w:rPr>
      </w:pPr>
    </w:p>
    <w:p w:rsidR="00536E58" w:rsidRPr="00C67806" w:rsidRDefault="00C67806">
      <w:pPr>
        <w:rPr>
          <w:rFonts w:ascii="Times New Roman" w:hAnsi="Times New Roman"/>
          <w:b/>
          <w:noProof/>
          <w:sz w:val="24"/>
          <w:szCs w:val="24"/>
          <w:u w:val="single"/>
          <w:lang w:eastAsia="fr-FR"/>
        </w:rPr>
      </w:pPr>
      <w:r w:rsidRPr="00C67806">
        <w:rPr>
          <w:rFonts w:ascii="Times New Roman" w:hAnsi="Times New Roman"/>
          <w:b/>
          <w:noProof/>
          <w:sz w:val="24"/>
          <w:szCs w:val="24"/>
          <w:u w:val="single"/>
          <w:lang w:eastAsia="fr-FR"/>
        </w:rPr>
        <w:t>IX - COMMUNICATION</w:t>
      </w:r>
      <w:r w:rsidR="00451FE2">
        <w:rPr>
          <w:rFonts w:ascii="Times New Roman" w:hAnsi="Times New Roman"/>
          <w:b/>
          <w:noProof/>
          <w:sz w:val="24"/>
          <w:szCs w:val="24"/>
          <w:u w:val="single"/>
          <w:lang w:eastAsia="fr-FR"/>
        </w:rPr>
        <w:t>S</w:t>
      </w:r>
    </w:p>
    <w:p w:rsidR="00536E58" w:rsidRDefault="00536E58">
      <w:pPr>
        <w:rPr>
          <w:rFonts w:ascii="Times New Roman" w:hAnsi="Times New Roman"/>
          <w:b/>
          <w:noProof/>
          <w:sz w:val="24"/>
          <w:szCs w:val="24"/>
          <w:lang w:eastAsia="fr-FR"/>
        </w:rPr>
      </w:pPr>
    </w:p>
    <w:p w:rsidR="000B05EC" w:rsidRDefault="000B05EC">
      <w:pPr>
        <w:rPr>
          <w:rFonts w:ascii="Times New Roman" w:hAnsi="Times New Roman"/>
          <w:b/>
          <w:noProof/>
          <w:sz w:val="24"/>
          <w:szCs w:val="24"/>
          <w:lang w:eastAsia="fr-FR"/>
        </w:rPr>
      </w:pPr>
    </w:p>
    <w:p w:rsidR="000D6F12" w:rsidRDefault="00351C92" w:rsidP="00A50CCC">
      <w:pPr>
        <w:pStyle w:val="Paragraphedeliste"/>
        <w:numPr>
          <w:ilvl w:val="0"/>
          <w:numId w:val="2"/>
        </w:numPr>
        <w:jc w:val="both"/>
        <w:rPr>
          <w:noProof/>
        </w:rPr>
      </w:pPr>
      <w:r w:rsidRPr="00351C92">
        <w:rPr>
          <w:noProof/>
        </w:rPr>
        <w:t xml:space="preserve">Madame Véronique BARRIAT </w:t>
      </w:r>
      <w:r w:rsidR="00A50CCC">
        <w:rPr>
          <w:noProof/>
        </w:rPr>
        <w:t>présente</w:t>
      </w:r>
      <w:r>
        <w:rPr>
          <w:noProof/>
        </w:rPr>
        <w:t xml:space="preserve"> l’organisation de la rentrée scolaire 2021 ainsi que l’effectif prévisionnel des écoles maternelles et l</w:t>
      </w:r>
      <w:r w:rsidR="00A50CCC">
        <w:rPr>
          <w:noProof/>
        </w:rPr>
        <w:t>’école élémentaire ;</w:t>
      </w:r>
    </w:p>
    <w:p w:rsidR="00A50CCC" w:rsidRDefault="00A50CCC" w:rsidP="00A50CCC">
      <w:pPr>
        <w:pStyle w:val="Paragraphedeliste"/>
        <w:numPr>
          <w:ilvl w:val="0"/>
          <w:numId w:val="2"/>
        </w:numPr>
        <w:jc w:val="both"/>
        <w:rPr>
          <w:noProof/>
        </w:rPr>
      </w:pPr>
      <w:r>
        <w:rPr>
          <w:noProof/>
        </w:rPr>
        <w:t>Monsieur Marc RESSOT informe sur la non facturation des terrasses des bars et des restaurants de Bellac</w:t>
      </w:r>
      <w:r w:rsidR="00451FE2">
        <w:rPr>
          <w:noProof/>
        </w:rPr>
        <w:t>, suite aux mesures gouvernementales de confinement</w:t>
      </w:r>
      <w:r>
        <w:rPr>
          <w:noProof/>
        </w:rPr>
        <w:t> ;</w:t>
      </w:r>
    </w:p>
    <w:p w:rsidR="00A50CCC" w:rsidRDefault="00A50CCC" w:rsidP="00A50CCC">
      <w:pPr>
        <w:pStyle w:val="Paragraphedeliste"/>
        <w:numPr>
          <w:ilvl w:val="0"/>
          <w:numId w:val="2"/>
        </w:numPr>
        <w:jc w:val="both"/>
        <w:rPr>
          <w:noProof/>
        </w:rPr>
      </w:pPr>
      <w:r>
        <w:rPr>
          <w:noProof/>
        </w:rPr>
        <w:t>Monsieur Jean-Yves AUDOUX communique</w:t>
      </w:r>
      <w:r w:rsidR="000E4DA8">
        <w:rPr>
          <w:noProof/>
        </w:rPr>
        <w:t xml:space="preserve"> </w:t>
      </w:r>
      <w:r>
        <w:rPr>
          <w:noProof/>
        </w:rPr>
        <w:t>l’extrait de l’arrêté préfectoral modificatif du 25 mars 2021 portant régularisation de l’arrêté préfectoral du 13 mars 2015 autorisant la société Ferme Eolienne de COURCELLAS à exploiter un parc éolien sur les communes de Blond et Bellac.</w:t>
      </w:r>
    </w:p>
    <w:p w:rsidR="00A50CCC" w:rsidRDefault="00A50CCC" w:rsidP="00A50CCC">
      <w:pPr>
        <w:pStyle w:val="Paragraphedeliste"/>
        <w:numPr>
          <w:ilvl w:val="0"/>
          <w:numId w:val="2"/>
        </w:numPr>
        <w:jc w:val="both"/>
        <w:rPr>
          <w:noProof/>
        </w:rPr>
      </w:pPr>
      <w:r>
        <w:rPr>
          <w:noProof/>
        </w:rPr>
        <w:t xml:space="preserve">Monsieur Martial COSSON informe du projet de TOWERCAST </w:t>
      </w:r>
      <w:r w:rsidR="007A1CAA">
        <w:rPr>
          <w:noProof/>
        </w:rPr>
        <w:t>concernant</w:t>
      </w:r>
      <w:r w:rsidR="005263DA">
        <w:rPr>
          <w:noProof/>
        </w:rPr>
        <w:t xml:space="preserve"> </w:t>
      </w:r>
      <w:r>
        <w:rPr>
          <w:noProof/>
        </w:rPr>
        <w:t xml:space="preserve">l’implantation d’un site </w:t>
      </w:r>
      <w:r w:rsidR="007A1CAA">
        <w:rPr>
          <w:noProof/>
        </w:rPr>
        <w:t>de diffusion hertzienne au lieu-</w:t>
      </w:r>
      <w:r>
        <w:rPr>
          <w:noProof/>
        </w:rPr>
        <w:t>dit le Gui-Noir à Bellac.</w:t>
      </w:r>
    </w:p>
    <w:p w:rsidR="003151FB" w:rsidRDefault="005263DA" w:rsidP="00A50CCC">
      <w:pPr>
        <w:pStyle w:val="Paragraphedeliste"/>
        <w:numPr>
          <w:ilvl w:val="0"/>
          <w:numId w:val="2"/>
        </w:numPr>
        <w:jc w:val="both"/>
        <w:rPr>
          <w:noProof/>
        </w:rPr>
      </w:pPr>
      <w:r>
        <w:rPr>
          <w:noProof/>
        </w:rPr>
        <w:t>Monsieur Jean POUYET communique un extrait de la lettre d</w:t>
      </w:r>
      <w:r w:rsidR="00451FE2">
        <w:rPr>
          <w:noProof/>
        </w:rPr>
        <w:t>u</w:t>
      </w:r>
      <w:r>
        <w:rPr>
          <w:noProof/>
        </w:rPr>
        <w:t xml:space="preserve"> </w:t>
      </w:r>
      <w:r w:rsidR="00451FE2">
        <w:rPr>
          <w:noProof/>
        </w:rPr>
        <w:t>p</w:t>
      </w:r>
      <w:r>
        <w:rPr>
          <w:noProof/>
        </w:rPr>
        <w:t>réfet de la Haute-Vienne</w:t>
      </w:r>
      <w:r w:rsidR="007A1CAA">
        <w:rPr>
          <w:noProof/>
        </w:rPr>
        <w:t xml:space="preserve"> en date du 3 juin 2021</w:t>
      </w:r>
      <w:r>
        <w:rPr>
          <w:noProof/>
        </w:rPr>
        <w:t xml:space="preserve"> adressée </w:t>
      </w:r>
      <w:r w:rsidR="00451FE2">
        <w:rPr>
          <w:noProof/>
        </w:rPr>
        <w:t>au m</w:t>
      </w:r>
      <w:r>
        <w:rPr>
          <w:noProof/>
        </w:rPr>
        <w:t>aire de Bellac</w:t>
      </w:r>
      <w:r w:rsidR="00451FE2">
        <w:rPr>
          <w:noProof/>
        </w:rPr>
        <w:t>,</w:t>
      </w:r>
      <w:r>
        <w:rPr>
          <w:noProof/>
        </w:rPr>
        <w:t xml:space="preserve"> concernant </w:t>
      </w:r>
      <w:r w:rsidR="007A1CAA">
        <w:rPr>
          <w:noProof/>
        </w:rPr>
        <w:t>la motion</w:t>
      </w:r>
      <w:r>
        <w:rPr>
          <w:noProof/>
        </w:rPr>
        <w:t xml:space="preserve"> du conseil municipal </w:t>
      </w:r>
      <w:r w:rsidR="00131204">
        <w:rPr>
          <w:noProof/>
        </w:rPr>
        <w:t xml:space="preserve">votée le 8 avril dernier, </w:t>
      </w:r>
      <w:r w:rsidR="007A1CAA">
        <w:rPr>
          <w:noProof/>
        </w:rPr>
        <w:t>demandant la</w:t>
      </w:r>
      <w:r>
        <w:rPr>
          <w:noProof/>
        </w:rPr>
        <w:t xml:space="preserve"> mise en place d’une commission de suivi du site de l’unité de méthanisation exploitée par la SAS BIOENERGIES 123 sur la commune de Peyrat-de-Bellac.</w:t>
      </w:r>
    </w:p>
    <w:p w:rsidR="005263DA" w:rsidRDefault="003151FB" w:rsidP="003151FB">
      <w:pPr>
        <w:pStyle w:val="Paragraphedeliste"/>
        <w:jc w:val="both"/>
        <w:rPr>
          <w:noProof/>
        </w:rPr>
      </w:pPr>
      <w:r>
        <w:rPr>
          <w:noProof/>
        </w:rPr>
        <w:t>Le préfet y indique principalement qu’à sa demande, l’exploitant s’est engagé, dès le 14 décembre 2020 à mettre en place une instance de d’information et de suivi du site. Le préfet a relancé l’exploitant le 21 janvier et le 7 mai.</w:t>
      </w:r>
    </w:p>
    <w:p w:rsidR="005263DA" w:rsidRPr="00351C92" w:rsidRDefault="005263DA" w:rsidP="00A50CCC">
      <w:pPr>
        <w:pStyle w:val="Paragraphedeliste"/>
        <w:numPr>
          <w:ilvl w:val="0"/>
          <w:numId w:val="2"/>
        </w:numPr>
        <w:jc w:val="both"/>
        <w:rPr>
          <w:noProof/>
        </w:rPr>
      </w:pPr>
      <w:r>
        <w:rPr>
          <w:noProof/>
        </w:rPr>
        <w:t>Monsieur le Maire</w:t>
      </w:r>
      <w:r w:rsidR="007A1CAA">
        <w:rPr>
          <w:noProof/>
        </w:rPr>
        <w:t xml:space="preserve"> remet à l’ensemble du conseil municipal la brochure « Bel été à Bellac »</w:t>
      </w:r>
      <w:r w:rsidR="008B6D63">
        <w:rPr>
          <w:noProof/>
        </w:rPr>
        <w:t>.</w:t>
      </w:r>
    </w:p>
    <w:p w:rsidR="000D6F12" w:rsidRDefault="000D6F12">
      <w:pPr>
        <w:rPr>
          <w:rFonts w:ascii="Times New Roman" w:hAnsi="Times New Roman"/>
          <w:b/>
          <w:noProof/>
          <w:sz w:val="24"/>
          <w:szCs w:val="24"/>
          <w:lang w:eastAsia="fr-FR"/>
        </w:rPr>
      </w:pPr>
    </w:p>
    <w:p w:rsidR="000D6F12" w:rsidRDefault="000D6F12">
      <w:pPr>
        <w:rPr>
          <w:rFonts w:ascii="Times New Roman" w:hAnsi="Times New Roman"/>
          <w:b/>
          <w:noProof/>
          <w:sz w:val="24"/>
          <w:szCs w:val="24"/>
          <w:lang w:eastAsia="fr-FR"/>
        </w:rPr>
      </w:pPr>
    </w:p>
    <w:p w:rsidR="000D6F12" w:rsidRDefault="000D6F12">
      <w:pPr>
        <w:rPr>
          <w:rFonts w:ascii="Times New Roman" w:hAnsi="Times New Roman"/>
          <w:b/>
          <w:noProof/>
          <w:sz w:val="24"/>
          <w:szCs w:val="24"/>
          <w:lang w:eastAsia="fr-FR"/>
        </w:rPr>
      </w:pPr>
    </w:p>
    <w:p w:rsidR="000D6F12" w:rsidRDefault="000D6F12">
      <w:pPr>
        <w:rPr>
          <w:rFonts w:ascii="Times New Roman" w:hAnsi="Times New Roman"/>
          <w:b/>
          <w:noProof/>
          <w:sz w:val="24"/>
          <w:szCs w:val="24"/>
          <w:lang w:eastAsia="fr-FR"/>
        </w:rPr>
      </w:pPr>
    </w:p>
    <w:p w:rsidR="00AC0136" w:rsidRDefault="00AC0136">
      <w:pPr>
        <w:rPr>
          <w:rFonts w:ascii="Times New Roman" w:hAnsi="Times New Roman"/>
          <w:b/>
          <w:noProof/>
          <w:sz w:val="24"/>
          <w:szCs w:val="24"/>
          <w:lang w:eastAsia="fr-FR"/>
        </w:rPr>
      </w:pPr>
    </w:p>
    <w:p w:rsidR="00AC0136" w:rsidRDefault="00AC0136">
      <w:pPr>
        <w:rPr>
          <w:rFonts w:ascii="Times New Roman" w:hAnsi="Times New Roman"/>
          <w:b/>
          <w:noProof/>
          <w:sz w:val="24"/>
          <w:szCs w:val="24"/>
          <w:lang w:eastAsia="fr-FR"/>
        </w:rPr>
      </w:pPr>
    </w:p>
    <w:p w:rsidR="00AC0136" w:rsidRDefault="00AC0136">
      <w:pPr>
        <w:rPr>
          <w:rFonts w:ascii="Times New Roman" w:hAnsi="Times New Roman"/>
          <w:b/>
          <w:noProof/>
          <w:sz w:val="24"/>
          <w:szCs w:val="24"/>
          <w:lang w:eastAsia="fr-FR"/>
        </w:rPr>
      </w:pPr>
    </w:p>
    <w:p w:rsidR="00AC0136" w:rsidRDefault="00AC0136">
      <w:pPr>
        <w:rPr>
          <w:rFonts w:ascii="Times New Roman" w:hAnsi="Times New Roman"/>
          <w:b/>
          <w:noProof/>
          <w:sz w:val="24"/>
          <w:szCs w:val="24"/>
          <w:lang w:eastAsia="fr-FR"/>
        </w:rPr>
      </w:pPr>
    </w:p>
    <w:p w:rsidR="00AC0136" w:rsidRDefault="00AC0136">
      <w:pPr>
        <w:rPr>
          <w:rFonts w:ascii="Times New Roman" w:hAnsi="Times New Roman"/>
          <w:b/>
          <w:noProof/>
          <w:sz w:val="24"/>
          <w:szCs w:val="24"/>
          <w:lang w:eastAsia="fr-FR"/>
        </w:rPr>
      </w:pPr>
    </w:p>
    <w:p w:rsidR="00AC0136" w:rsidRDefault="00AC0136">
      <w:pPr>
        <w:rPr>
          <w:rFonts w:ascii="Times New Roman" w:hAnsi="Times New Roman"/>
          <w:b/>
          <w:noProof/>
          <w:sz w:val="24"/>
          <w:szCs w:val="24"/>
          <w:lang w:eastAsia="fr-FR"/>
        </w:rPr>
      </w:pPr>
    </w:p>
    <w:p w:rsidR="00AC0136" w:rsidRDefault="00AC0136">
      <w:pPr>
        <w:rPr>
          <w:rFonts w:ascii="Times New Roman" w:hAnsi="Times New Roman"/>
          <w:b/>
          <w:noProof/>
          <w:sz w:val="24"/>
          <w:szCs w:val="24"/>
          <w:lang w:eastAsia="fr-FR"/>
        </w:rPr>
      </w:pPr>
    </w:p>
    <w:p w:rsidR="00AC0136" w:rsidRDefault="00AC0136">
      <w:pPr>
        <w:rPr>
          <w:rFonts w:ascii="Times New Roman" w:hAnsi="Times New Roman"/>
          <w:b/>
          <w:noProof/>
          <w:sz w:val="24"/>
          <w:szCs w:val="24"/>
          <w:lang w:eastAsia="fr-FR"/>
        </w:rPr>
      </w:pPr>
    </w:p>
    <w:p w:rsidR="000B05EC" w:rsidRDefault="000B05EC">
      <w:pPr>
        <w:rPr>
          <w:rFonts w:ascii="Times New Roman" w:hAnsi="Times New Roman"/>
          <w:b/>
          <w:noProof/>
          <w:sz w:val="24"/>
          <w:szCs w:val="24"/>
          <w:lang w:eastAsia="fr-FR"/>
        </w:rPr>
      </w:pPr>
    </w:p>
    <w:p w:rsidR="000B05EC" w:rsidRDefault="000B05EC">
      <w:pPr>
        <w:rPr>
          <w:rFonts w:ascii="Times New Roman" w:hAnsi="Times New Roman"/>
          <w:b/>
          <w:noProof/>
          <w:sz w:val="24"/>
          <w:szCs w:val="24"/>
          <w:lang w:eastAsia="fr-FR"/>
        </w:rPr>
      </w:pPr>
    </w:p>
    <w:p w:rsidR="000B05EC" w:rsidRPr="002E63BA" w:rsidRDefault="002E63BA">
      <w:pPr>
        <w:rPr>
          <w:rFonts w:ascii="Times New Roman" w:hAnsi="Times New Roman"/>
          <w:b/>
          <w:noProof/>
          <w:sz w:val="24"/>
          <w:szCs w:val="24"/>
          <w:u w:val="single"/>
          <w:lang w:eastAsia="fr-FR"/>
        </w:rPr>
      </w:pPr>
      <w:r w:rsidRPr="002E63BA">
        <w:rPr>
          <w:rFonts w:ascii="Times New Roman" w:hAnsi="Times New Roman"/>
          <w:b/>
          <w:noProof/>
          <w:sz w:val="24"/>
          <w:szCs w:val="24"/>
          <w:u w:val="single"/>
          <w:lang w:eastAsia="fr-FR"/>
        </w:rPr>
        <w:t>X - MOTION</w:t>
      </w:r>
    </w:p>
    <w:p w:rsidR="000B05EC" w:rsidRDefault="000B05EC">
      <w:pPr>
        <w:rPr>
          <w:rFonts w:ascii="Times New Roman" w:hAnsi="Times New Roman"/>
          <w:b/>
          <w:noProof/>
          <w:sz w:val="24"/>
          <w:szCs w:val="24"/>
          <w:lang w:eastAsia="fr-FR"/>
        </w:rPr>
      </w:pPr>
    </w:p>
    <w:p w:rsidR="00591D7E" w:rsidRPr="00AE1ABF" w:rsidRDefault="00591D7E" w:rsidP="00591D7E">
      <w:pPr>
        <w:jc w:val="center"/>
        <w:rPr>
          <w:rFonts w:ascii="Times New Roman" w:eastAsiaTheme="minorHAnsi" w:hAnsi="Times New Roman"/>
          <w:b/>
          <w:sz w:val="24"/>
          <w:szCs w:val="24"/>
        </w:rPr>
      </w:pPr>
      <w:r w:rsidRPr="00AE1ABF">
        <w:rPr>
          <w:rFonts w:ascii="Times New Roman" w:eastAsiaTheme="minorHAnsi" w:hAnsi="Times New Roman"/>
          <w:b/>
          <w:sz w:val="24"/>
          <w:szCs w:val="24"/>
        </w:rPr>
        <w:t>MOTION  POUR LA DÉFENSE</w:t>
      </w:r>
    </w:p>
    <w:p w:rsidR="00591D7E" w:rsidRPr="00AE1ABF" w:rsidRDefault="00591D7E" w:rsidP="00591D7E">
      <w:pPr>
        <w:jc w:val="center"/>
        <w:rPr>
          <w:rFonts w:ascii="Times New Roman" w:eastAsiaTheme="minorHAnsi" w:hAnsi="Times New Roman"/>
          <w:b/>
          <w:sz w:val="24"/>
          <w:szCs w:val="24"/>
        </w:rPr>
      </w:pPr>
      <w:r w:rsidRPr="00AE1ABF">
        <w:rPr>
          <w:rFonts w:ascii="Times New Roman" w:eastAsiaTheme="minorHAnsi" w:hAnsi="Times New Roman"/>
          <w:b/>
          <w:sz w:val="24"/>
          <w:szCs w:val="24"/>
        </w:rPr>
        <w:t>DE L’HÔPITAL INTERCOMMUNAL DU HAUT LIMOUSIN</w:t>
      </w:r>
      <w:r w:rsidR="00607051">
        <w:rPr>
          <w:rFonts w:ascii="Times New Roman" w:eastAsiaTheme="minorHAnsi" w:hAnsi="Times New Roman"/>
          <w:b/>
          <w:sz w:val="24"/>
          <w:szCs w:val="24"/>
        </w:rPr>
        <w:t xml:space="preserve"> (*)</w:t>
      </w:r>
    </w:p>
    <w:p w:rsidR="00591D7E" w:rsidRPr="00AE1ABF" w:rsidRDefault="00F73A88" w:rsidP="00591D7E">
      <w:pPr>
        <w:suppressAutoHyphens w:val="0"/>
        <w:spacing w:after="160" w:line="259" w:lineRule="auto"/>
        <w:jc w:val="center"/>
        <w:rPr>
          <w:rFonts w:ascii="Times New Roman" w:eastAsiaTheme="minorHAnsi" w:hAnsi="Times New Roman"/>
          <w:sz w:val="24"/>
          <w:szCs w:val="24"/>
        </w:rPr>
      </w:pPr>
      <w:r>
        <w:rPr>
          <w:rFonts w:ascii="Times New Roman" w:eastAsiaTheme="minorHAnsi" w:hAnsi="Times New Roman"/>
          <w:sz w:val="24"/>
          <w:szCs w:val="24"/>
        </w:rPr>
        <w:t>_______</w:t>
      </w:r>
    </w:p>
    <w:p w:rsidR="00591D7E" w:rsidRDefault="00591D7E" w:rsidP="00591D7E">
      <w:pPr>
        <w:suppressAutoHyphens w:val="0"/>
        <w:jc w:val="both"/>
        <w:rPr>
          <w:rFonts w:ascii="Times New Roman" w:eastAsiaTheme="minorHAnsi" w:hAnsi="Times New Roman"/>
          <w:sz w:val="24"/>
          <w:szCs w:val="24"/>
        </w:rPr>
      </w:pPr>
    </w:p>
    <w:p w:rsidR="00591D7E" w:rsidRDefault="00591D7E" w:rsidP="00591D7E">
      <w:pPr>
        <w:suppressAutoHyphens w:val="0"/>
        <w:jc w:val="both"/>
        <w:rPr>
          <w:rFonts w:ascii="Times New Roman" w:eastAsiaTheme="minorHAnsi" w:hAnsi="Times New Roman"/>
          <w:sz w:val="24"/>
          <w:szCs w:val="24"/>
        </w:rPr>
      </w:pPr>
      <w:r>
        <w:rPr>
          <w:rFonts w:ascii="Times New Roman" w:eastAsiaTheme="minorHAnsi" w:hAnsi="Times New Roman"/>
          <w:sz w:val="24"/>
          <w:szCs w:val="24"/>
        </w:rPr>
        <w:t xml:space="preserve">Monsieur le Maire donne lecture d’une motion </w:t>
      </w:r>
      <w:r w:rsidR="00F73A88">
        <w:rPr>
          <w:rFonts w:ascii="Times New Roman" w:eastAsiaTheme="minorHAnsi" w:hAnsi="Times New Roman"/>
          <w:sz w:val="24"/>
          <w:szCs w:val="24"/>
        </w:rPr>
        <w:t>pour la défense de l’hôpital int</w:t>
      </w:r>
      <w:r w:rsidR="008B6D63">
        <w:rPr>
          <w:rFonts w:ascii="Times New Roman" w:eastAsiaTheme="minorHAnsi" w:hAnsi="Times New Roman"/>
          <w:sz w:val="24"/>
          <w:szCs w:val="24"/>
        </w:rPr>
        <w:t>ercommunal du haut limousin suite au projet de fermeture de lits à l’HIHL.</w:t>
      </w:r>
    </w:p>
    <w:p w:rsidR="00591D7E" w:rsidRDefault="00591D7E" w:rsidP="00591D7E">
      <w:pPr>
        <w:suppressAutoHyphens w:val="0"/>
        <w:jc w:val="both"/>
        <w:rPr>
          <w:rFonts w:ascii="Times New Roman" w:eastAsiaTheme="minorHAnsi" w:hAnsi="Times New Roman"/>
          <w:sz w:val="24"/>
          <w:szCs w:val="24"/>
        </w:rPr>
      </w:pPr>
    </w:p>
    <w:p w:rsidR="00591D7E" w:rsidRPr="00591D7E" w:rsidRDefault="00912AE4" w:rsidP="00591D7E">
      <w:pPr>
        <w:suppressAutoHyphens w:val="0"/>
        <w:jc w:val="both"/>
        <w:rPr>
          <w:rFonts w:ascii="Times New Roman" w:eastAsiaTheme="minorHAnsi" w:hAnsi="Times New Roman"/>
          <w:i/>
          <w:sz w:val="24"/>
          <w:szCs w:val="24"/>
        </w:rPr>
      </w:pPr>
      <w:r>
        <w:rPr>
          <w:rFonts w:ascii="Times New Roman" w:eastAsiaTheme="minorHAnsi" w:hAnsi="Times New Roman"/>
          <w:i/>
          <w:sz w:val="24"/>
          <w:szCs w:val="24"/>
        </w:rPr>
        <w:t>« </w:t>
      </w:r>
      <w:r w:rsidR="00591D7E" w:rsidRPr="00591D7E">
        <w:rPr>
          <w:rFonts w:ascii="Times New Roman" w:eastAsiaTheme="minorHAnsi" w:hAnsi="Times New Roman"/>
          <w:i/>
          <w:sz w:val="24"/>
          <w:szCs w:val="24"/>
        </w:rPr>
        <w:t>Pendant des mois, les personnels de l’HIHL ont été mobilisés face aux trois vagues de la COVID 19.</w:t>
      </w:r>
    </w:p>
    <w:p w:rsidR="00591D7E" w:rsidRPr="00591D7E" w:rsidRDefault="00591D7E" w:rsidP="00591D7E">
      <w:pPr>
        <w:suppressAutoHyphens w:val="0"/>
        <w:jc w:val="both"/>
        <w:rPr>
          <w:rFonts w:ascii="Times New Roman" w:eastAsiaTheme="minorHAnsi" w:hAnsi="Times New Roman"/>
          <w:i/>
          <w:sz w:val="24"/>
          <w:szCs w:val="24"/>
        </w:rPr>
      </w:pPr>
    </w:p>
    <w:p w:rsidR="00591D7E" w:rsidRPr="00591D7E" w:rsidRDefault="00591D7E" w:rsidP="00591D7E">
      <w:pPr>
        <w:suppressAutoHyphens w:val="0"/>
        <w:jc w:val="both"/>
        <w:rPr>
          <w:rFonts w:ascii="Times New Roman" w:eastAsiaTheme="minorHAnsi" w:hAnsi="Times New Roman"/>
          <w:i/>
          <w:sz w:val="24"/>
          <w:szCs w:val="24"/>
        </w:rPr>
      </w:pPr>
      <w:r w:rsidRPr="00591D7E">
        <w:rPr>
          <w:rFonts w:ascii="Times New Roman" w:eastAsiaTheme="minorHAnsi" w:hAnsi="Times New Roman"/>
          <w:i/>
          <w:sz w:val="24"/>
          <w:szCs w:val="24"/>
        </w:rPr>
        <w:t>La surcharge de travail a été particulièrement importante dans des conditions extrêmement difficiles.</w:t>
      </w:r>
    </w:p>
    <w:p w:rsidR="00591D7E" w:rsidRPr="00591D7E" w:rsidRDefault="00591D7E" w:rsidP="00591D7E">
      <w:pPr>
        <w:suppressAutoHyphens w:val="0"/>
        <w:jc w:val="both"/>
        <w:rPr>
          <w:rFonts w:ascii="Times New Roman" w:eastAsiaTheme="minorHAnsi" w:hAnsi="Times New Roman"/>
          <w:i/>
          <w:sz w:val="24"/>
          <w:szCs w:val="24"/>
        </w:rPr>
      </w:pPr>
    </w:p>
    <w:p w:rsidR="00591D7E" w:rsidRPr="00591D7E" w:rsidRDefault="00591D7E" w:rsidP="00591D7E">
      <w:pPr>
        <w:suppressAutoHyphens w:val="0"/>
        <w:jc w:val="both"/>
        <w:rPr>
          <w:rFonts w:ascii="Times New Roman" w:eastAsiaTheme="minorHAnsi" w:hAnsi="Times New Roman"/>
          <w:i/>
          <w:sz w:val="24"/>
          <w:szCs w:val="24"/>
        </w:rPr>
      </w:pPr>
      <w:r w:rsidRPr="00591D7E">
        <w:rPr>
          <w:rFonts w:ascii="Times New Roman" w:eastAsiaTheme="minorHAnsi" w:hAnsi="Times New Roman"/>
          <w:i/>
          <w:sz w:val="24"/>
          <w:szCs w:val="24"/>
        </w:rPr>
        <w:t>Le conseil municipal de Bellac salue le courage des personnels de l’HIHL.</w:t>
      </w:r>
    </w:p>
    <w:p w:rsidR="00591D7E" w:rsidRPr="00591D7E" w:rsidRDefault="00591D7E" w:rsidP="00591D7E">
      <w:pPr>
        <w:suppressAutoHyphens w:val="0"/>
        <w:jc w:val="both"/>
        <w:rPr>
          <w:rFonts w:ascii="Times New Roman" w:eastAsiaTheme="minorHAnsi" w:hAnsi="Times New Roman"/>
          <w:i/>
          <w:sz w:val="24"/>
          <w:szCs w:val="24"/>
        </w:rPr>
      </w:pPr>
    </w:p>
    <w:p w:rsidR="00591D7E" w:rsidRPr="00591D7E" w:rsidRDefault="00591D7E" w:rsidP="00591D7E">
      <w:pPr>
        <w:suppressAutoHyphens w:val="0"/>
        <w:jc w:val="both"/>
        <w:rPr>
          <w:rFonts w:ascii="Times New Roman" w:eastAsiaTheme="minorHAnsi" w:hAnsi="Times New Roman"/>
          <w:i/>
          <w:sz w:val="24"/>
          <w:szCs w:val="24"/>
        </w:rPr>
      </w:pPr>
      <w:r w:rsidRPr="00591D7E">
        <w:rPr>
          <w:rFonts w:ascii="Times New Roman" w:eastAsiaTheme="minorHAnsi" w:hAnsi="Times New Roman"/>
          <w:i/>
          <w:sz w:val="24"/>
          <w:szCs w:val="24"/>
        </w:rPr>
        <w:t>L’annonce brutale, en juin 2021, de la fermeture de 19 lits à l’HIHL apparaît comme une sanction alors que les personnels auraient mérité des récompenses.</w:t>
      </w:r>
    </w:p>
    <w:p w:rsidR="00591D7E" w:rsidRPr="00591D7E" w:rsidRDefault="00591D7E" w:rsidP="00591D7E">
      <w:pPr>
        <w:suppressAutoHyphens w:val="0"/>
        <w:jc w:val="both"/>
        <w:rPr>
          <w:rFonts w:ascii="Times New Roman" w:eastAsiaTheme="minorHAnsi" w:hAnsi="Times New Roman"/>
          <w:i/>
          <w:sz w:val="24"/>
          <w:szCs w:val="24"/>
        </w:rPr>
      </w:pPr>
    </w:p>
    <w:p w:rsidR="00591D7E" w:rsidRPr="00591D7E" w:rsidRDefault="00591D7E" w:rsidP="00591D7E">
      <w:pPr>
        <w:suppressAutoHyphens w:val="0"/>
        <w:spacing w:after="160" w:line="259" w:lineRule="auto"/>
        <w:jc w:val="both"/>
        <w:rPr>
          <w:rFonts w:ascii="Times New Roman" w:eastAsiaTheme="minorHAnsi" w:hAnsi="Times New Roman"/>
          <w:i/>
          <w:sz w:val="24"/>
          <w:szCs w:val="24"/>
        </w:rPr>
      </w:pPr>
      <w:r w:rsidRPr="00591D7E">
        <w:rPr>
          <w:rFonts w:ascii="Times New Roman" w:eastAsiaTheme="minorHAnsi" w:hAnsi="Times New Roman"/>
          <w:i/>
          <w:sz w:val="24"/>
          <w:szCs w:val="24"/>
        </w:rPr>
        <w:t>En conséquence, le conseil municipal de Bellac, réuni en séance ordinaire le 24 juin 2021 :</w:t>
      </w:r>
    </w:p>
    <w:p w:rsidR="00591D7E" w:rsidRPr="00591D7E" w:rsidRDefault="00591D7E" w:rsidP="00591D7E">
      <w:pPr>
        <w:suppressAutoHyphens w:val="0"/>
        <w:jc w:val="both"/>
        <w:rPr>
          <w:rFonts w:ascii="Times New Roman" w:eastAsiaTheme="minorHAnsi" w:hAnsi="Times New Roman"/>
          <w:i/>
          <w:sz w:val="24"/>
          <w:szCs w:val="24"/>
        </w:rPr>
      </w:pPr>
      <w:r w:rsidRPr="00591D7E">
        <w:rPr>
          <w:rFonts w:ascii="Times New Roman" w:eastAsiaTheme="minorHAnsi" w:hAnsi="Times New Roman"/>
          <w:i/>
          <w:sz w:val="24"/>
          <w:szCs w:val="24"/>
        </w:rPr>
        <w:t>1°) exige que la suppression de 19 lits pour cet été soit abrogée,</w:t>
      </w:r>
    </w:p>
    <w:p w:rsidR="00591D7E" w:rsidRPr="00591D7E" w:rsidRDefault="00591D7E" w:rsidP="00591D7E">
      <w:pPr>
        <w:suppressAutoHyphens w:val="0"/>
        <w:jc w:val="both"/>
        <w:rPr>
          <w:rFonts w:ascii="Times New Roman" w:eastAsiaTheme="minorHAnsi" w:hAnsi="Times New Roman"/>
          <w:i/>
          <w:sz w:val="24"/>
          <w:szCs w:val="24"/>
        </w:rPr>
      </w:pPr>
    </w:p>
    <w:p w:rsidR="00591D7E" w:rsidRPr="00591D7E" w:rsidRDefault="00591D7E" w:rsidP="00591D7E">
      <w:pPr>
        <w:suppressAutoHyphens w:val="0"/>
        <w:jc w:val="both"/>
        <w:rPr>
          <w:rFonts w:ascii="Times New Roman" w:eastAsiaTheme="minorHAnsi" w:hAnsi="Times New Roman"/>
          <w:i/>
          <w:sz w:val="24"/>
          <w:szCs w:val="24"/>
        </w:rPr>
      </w:pPr>
      <w:r w:rsidRPr="00591D7E">
        <w:rPr>
          <w:rFonts w:ascii="Times New Roman" w:eastAsiaTheme="minorHAnsi" w:hAnsi="Times New Roman"/>
          <w:i/>
          <w:sz w:val="24"/>
          <w:szCs w:val="24"/>
        </w:rPr>
        <w:t>2°) demande que l’annonce d’une suppression supplémentaire de 50 lits soit abandonnée,</w:t>
      </w:r>
    </w:p>
    <w:p w:rsidR="00591D7E" w:rsidRPr="00591D7E" w:rsidRDefault="00591D7E" w:rsidP="00591D7E">
      <w:pPr>
        <w:suppressAutoHyphens w:val="0"/>
        <w:jc w:val="both"/>
        <w:rPr>
          <w:rFonts w:ascii="Times New Roman" w:eastAsiaTheme="minorHAnsi" w:hAnsi="Times New Roman"/>
          <w:i/>
          <w:sz w:val="24"/>
          <w:szCs w:val="24"/>
        </w:rPr>
      </w:pPr>
    </w:p>
    <w:p w:rsidR="00591D7E" w:rsidRPr="00591D7E" w:rsidRDefault="00591D7E" w:rsidP="00591D7E">
      <w:pPr>
        <w:suppressAutoHyphens w:val="0"/>
        <w:jc w:val="both"/>
        <w:rPr>
          <w:rFonts w:ascii="Times New Roman" w:eastAsiaTheme="minorHAnsi" w:hAnsi="Times New Roman"/>
          <w:i/>
          <w:sz w:val="24"/>
          <w:szCs w:val="24"/>
        </w:rPr>
      </w:pPr>
      <w:r w:rsidRPr="00591D7E">
        <w:rPr>
          <w:rFonts w:ascii="Times New Roman" w:eastAsiaTheme="minorHAnsi" w:hAnsi="Times New Roman"/>
          <w:i/>
          <w:sz w:val="24"/>
          <w:szCs w:val="24"/>
        </w:rPr>
        <w:t>3°) demande à l’Agence Régionale de Santé et aux différents décideurs de surseoir à toutes décisions de fermeture en attendant la table ronde que réunit le Président du Conseil de Surveillance de l’HIHL le 12 juillet prochain avec l’ensemble des décideurs,</w:t>
      </w:r>
    </w:p>
    <w:p w:rsidR="00591D7E" w:rsidRPr="00591D7E" w:rsidRDefault="00591D7E" w:rsidP="00591D7E">
      <w:pPr>
        <w:suppressAutoHyphens w:val="0"/>
        <w:jc w:val="both"/>
        <w:rPr>
          <w:rFonts w:ascii="Times New Roman" w:eastAsiaTheme="minorHAnsi" w:hAnsi="Times New Roman"/>
          <w:i/>
          <w:sz w:val="24"/>
          <w:szCs w:val="24"/>
        </w:rPr>
      </w:pPr>
    </w:p>
    <w:p w:rsidR="00591D7E" w:rsidRPr="00591D7E" w:rsidRDefault="00591D7E" w:rsidP="00591D7E">
      <w:pPr>
        <w:suppressAutoHyphens w:val="0"/>
        <w:jc w:val="both"/>
        <w:rPr>
          <w:rFonts w:ascii="Times New Roman" w:eastAsiaTheme="minorHAnsi" w:hAnsi="Times New Roman"/>
          <w:i/>
          <w:sz w:val="24"/>
          <w:szCs w:val="24"/>
        </w:rPr>
      </w:pPr>
      <w:r w:rsidRPr="00591D7E">
        <w:rPr>
          <w:rFonts w:ascii="Times New Roman" w:eastAsiaTheme="minorHAnsi" w:hAnsi="Times New Roman"/>
          <w:i/>
          <w:sz w:val="24"/>
          <w:szCs w:val="24"/>
        </w:rPr>
        <w:t>4°) demande à ces mêmes décideurs de prendre en compte les propositions suivantes qui permettraient d’assurer l’attractivité de l’HIHL et de conserver les 720 emplois salariés, par exemple :</w:t>
      </w:r>
    </w:p>
    <w:p w:rsidR="00591D7E" w:rsidRPr="00591D7E" w:rsidRDefault="00591D7E" w:rsidP="00591D7E">
      <w:pPr>
        <w:suppressAutoHyphens w:val="0"/>
        <w:spacing w:after="160" w:line="259" w:lineRule="auto"/>
        <w:jc w:val="both"/>
        <w:rPr>
          <w:rFonts w:ascii="Times New Roman" w:eastAsiaTheme="minorHAnsi" w:hAnsi="Times New Roman"/>
          <w:i/>
          <w:sz w:val="24"/>
          <w:szCs w:val="24"/>
        </w:rPr>
      </w:pPr>
    </w:p>
    <w:p w:rsidR="00591D7E" w:rsidRPr="00591D7E" w:rsidRDefault="00591D7E" w:rsidP="00591D7E">
      <w:pPr>
        <w:numPr>
          <w:ilvl w:val="0"/>
          <w:numId w:val="22"/>
        </w:numPr>
        <w:suppressAutoHyphens w:val="0"/>
        <w:spacing w:after="160" w:line="259" w:lineRule="auto"/>
        <w:contextualSpacing/>
        <w:jc w:val="both"/>
        <w:rPr>
          <w:rFonts w:ascii="Times New Roman" w:eastAsiaTheme="minorHAnsi" w:hAnsi="Times New Roman"/>
          <w:i/>
          <w:sz w:val="24"/>
          <w:szCs w:val="24"/>
        </w:rPr>
      </w:pPr>
      <w:r w:rsidRPr="00591D7E">
        <w:rPr>
          <w:rFonts w:ascii="Times New Roman" w:eastAsiaTheme="minorHAnsi" w:hAnsi="Times New Roman"/>
          <w:i/>
          <w:sz w:val="24"/>
          <w:szCs w:val="24"/>
        </w:rPr>
        <w:t xml:space="preserve">la création d’un service PHV (personnes handicapées vieillissantes) en lien avec la Fondation John </w:t>
      </w:r>
      <w:proofErr w:type="spellStart"/>
      <w:r w:rsidRPr="00591D7E">
        <w:rPr>
          <w:rFonts w:ascii="Times New Roman" w:eastAsiaTheme="minorHAnsi" w:hAnsi="Times New Roman"/>
          <w:i/>
          <w:sz w:val="24"/>
          <w:szCs w:val="24"/>
        </w:rPr>
        <w:t>Bost</w:t>
      </w:r>
      <w:proofErr w:type="spellEnd"/>
      <w:r w:rsidRPr="00591D7E">
        <w:rPr>
          <w:rFonts w:ascii="Times New Roman" w:eastAsiaTheme="minorHAnsi" w:hAnsi="Times New Roman"/>
          <w:i/>
          <w:sz w:val="24"/>
          <w:szCs w:val="24"/>
        </w:rPr>
        <w:t>, la Maison des Cinq….. ;</w:t>
      </w:r>
    </w:p>
    <w:p w:rsidR="00591D7E" w:rsidRPr="00591D7E" w:rsidRDefault="00591D7E" w:rsidP="00591D7E">
      <w:pPr>
        <w:suppressAutoHyphens w:val="0"/>
        <w:spacing w:after="160" w:line="259" w:lineRule="auto"/>
        <w:ind w:left="720"/>
        <w:contextualSpacing/>
        <w:jc w:val="both"/>
        <w:rPr>
          <w:rFonts w:ascii="Times New Roman" w:eastAsiaTheme="minorHAnsi" w:hAnsi="Times New Roman"/>
          <w:i/>
          <w:sz w:val="24"/>
          <w:szCs w:val="24"/>
        </w:rPr>
      </w:pPr>
    </w:p>
    <w:p w:rsidR="00591D7E" w:rsidRPr="00591D7E" w:rsidRDefault="00591D7E" w:rsidP="00591D7E">
      <w:pPr>
        <w:numPr>
          <w:ilvl w:val="0"/>
          <w:numId w:val="22"/>
        </w:numPr>
        <w:suppressAutoHyphens w:val="0"/>
        <w:spacing w:after="160" w:line="259" w:lineRule="auto"/>
        <w:contextualSpacing/>
        <w:jc w:val="both"/>
        <w:rPr>
          <w:rFonts w:ascii="Times New Roman" w:eastAsiaTheme="minorHAnsi" w:hAnsi="Times New Roman"/>
          <w:i/>
          <w:sz w:val="24"/>
          <w:szCs w:val="24"/>
        </w:rPr>
      </w:pPr>
      <w:r w:rsidRPr="00591D7E">
        <w:rPr>
          <w:rFonts w:ascii="Times New Roman" w:eastAsiaTheme="minorHAnsi" w:hAnsi="Times New Roman"/>
          <w:i/>
          <w:sz w:val="24"/>
          <w:szCs w:val="24"/>
        </w:rPr>
        <w:t>la création d’un service d’accueil d’urgence pour les habitants du Nord de la Haute-Vienne ;</w:t>
      </w:r>
    </w:p>
    <w:p w:rsidR="00591D7E" w:rsidRPr="00591D7E" w:rsidRDefault="00591D7E" w:rsidP="00591D7E">
      <w:pPr>
        <w:suppressAutoHyphens w:val="0"/>
        <w:spacing w:after="160" w:line="259" w:lineRule="auto"/>
        <w:ind w:left="720"/>
        <w:contextualSpacing/>
        <w:jc w:val="both"/>
        <w:rPr>
          <w:rFonts w:ascii="Times New Roman" w:eastAsiaTheme="minorHAnsi" w:hAnsi="Times New Roman"/>
          <w:i/>
          <w:sz w:val="24"/>
          <w:szCs w:val="24"/>
        </w:rPr>
      </w:pPr>
    </w:p>
    <w:p w:rsidR="00591D7E" w:rsidRPr="00591D7E" w:rsidRDefault="00591D7E" w:rsidP="00591D7E">
      <w:pPr>
        <w:numPr>
          <w:ilvl w:val="0"/>
          <w:numId w:val="22"/>
        </w:numPr>
        <w:suppressAutoHyphens w:val="0"/>
        <w:spacing w:after="160" w:line="259" w:lineRule="auto"/>
        <w:contextualSpacing/>
        <w:jc w:val="both"/>
        <w:rPr>
          <w:rFonts w:ascii="Times New Roman" w:eastAsiaTheme="minorHAnsi" w:hAnsi="Times New Roman"/>
          <w:i/>
          <w:sz w:val="24"/>
          <w:szCs w:val="24"/>
        </w:rPr>
      </w:pPr>
      <w:r w:rsidRPr="00591D7E">
        <w:rPr>
          <w:rFonts w:ascii="Times New Roman" w:eastAsiaTheme="minorHAnsi" w:hAnsi="Times New Roman"/>
          <w:i/>
          <w:sz w:val="24"/>
          <w:szCs w:val="24"/>
        </w:rPr>
        <w:t>l’ouverture de lits dédiés aux soins palliatifs pour accompagner humainement les patients et leurs familles ;</w:t>
      </w:r>
    </w:p>
    <w:p w:rsidR="00591D7E" w:rsidRPr="00591D7E" w:rsidRDefault="00591D7E" w:rsidP="00591D7E">
      <w:pPr>
        <w:suppressAutoHyphens w:val="0"/>
        <w:spacing w:after="160" w:line="259" w:lineRule="auto"/>
        <w:ind w:left="720"/>
        <w:contextualSpacing/>
        <w:jc w:val="both"/>
        <w:rPr>
          <w:rFonts w:ascii="Times New Roman" w:eastAsiaTheme="minorHAnsi" w:hAnsi="Times New Roman"/>
          <w:i/>
          <w:sz w:val="24"/>
          <w:szCs w:val="24"/>
        </w:rPr>
      </w:pPr>
    </w:p>
    <w:p w:rsidR="00591D7E" w:rsidRPr="00591D7E" w:rsidRDefault="00591D7E" w:rsidP="00591D7E">
      <w:pPr>
        <w:numPr>
          <w:ilvl w:val="0"/>
          <w:numId w:val="22"/>
        </w:numPr>
        <w:suppressAutoHyphens w:val="0"/>
        <w:spacing w:after="160" w:line="259" w:lineRule="auto"/>
        <w:contextualSpacing/>
        <w:jc w:val="both"/>
        <w:rPr>
          <w:rFonts w:ascii="Times New Roman" w:eastAsiaTheme="minorHAnsi" w:hAnsi="Times New Roman"/>
          <w:i/>
          <w:sz w:val="24"/>
          <w:szCs w:val="24"/>
        </w:rPr>
      </w:pPr>
      <w:r w:rsidRPr="00591D7E">
        <w:rPr>
          <w:rFonts w:ascii="Times New Roman" w:eastAsiaTheme="minorHAnsi" w:hAnsi="Times New Roman"/>
          <w:i/>
          <w:sz w:val="24"/>
          <w:szCs w:val="24"/>
        </w:rPr>
        <w:t xml:space="preserve">l’ouverture d’un service d’accueil pour les populations jeunes </w:t>
      </w:r>
      <w:proofErr w:type="spellStart"/>
      <w:r w:rsidRPr="00591D7E">
        <w:rPr>
          <w:rFonts w:ascii="Times New Roman" w:eastAsiaTheme="minorHAnsi" w:hAnsi="Times New Roman"/>
          <w:i/>
          <w:sz w:val="24"/>
          <w:szCs w:val="24"/>
        </w:rPr>
        <w:t>déambulantes</w:t>
      </w:r>
      <w:proofErr w:type="spellEnd"/>
      <w:r w:rsidRPr="00591D7E">
        <w:rPr>
          <w:rFonts w:ascii="Times New Roman" w:eastAsiaTheme="minorHAnsi" w:hAnsi="Times New Roman"/>
          <w:i/>
          <w:sz w:val="24"/>
          <w:szCs w:val="24"/>
        </w:rPr>
        <w:t>, atteintes de pathologies psychiatriques ;</w:t>
      </w:r>
    </w:p>
    <w:p w:rsidR="00591D7E" w:rsidRPr="00591D7E" w:rsidRDefault="00591D7E" w:rsidP="00591D7E">
      <w:pPr>
        <w:suppressAutoHyphens w:val="0"/>
        <w:spacing w:after="160" w:line="259" w:lineRule="auto"/>
        <w:ind w:left="720"/>
        <w:contextualSpacing/>
        <w:jc w:val="both"/>
        <w:rPr>
          <w:rFonts w:ascii="Times New Roman" w:eastAsiaTheme="minorHAnsi" w:hAnsi="Times New Roman"/>
          <w:i/>
          <w:sz w:val="24"/>
          <w:szCs w:val="24"/>
        </w:rPr>
      </w:pPr>
    </w:p>
    <w:p w:rsidR="00591D7E" w:rsidRPr="00591D7E" w:rsidRDefault="00591D7E" w:rsidP="00591D7E">
      <w:pPr>
        <w:numPr>
          <w:ilvl w:val="0"/>
          <w:numId w:val="22"/>
        </w:numPr>
        <w:suppressAutoHyphens w:val="0"/>
        <w:spacing w:after="160" w:line="259" w:lineRule="auto"/>
        <w:contextualSpacing/>
        <w:jc w:val="both"/>
        <w:rPr>
          <w:rFonts w:ascii="Times New Roman" w:eastAsiaTheme="minorHAnsi" w:hAnsi="Times New Roman"/>
          <w:i/>
          <w:sz w:val="24"/>
          <w:szCs w:val="24"/>
        </w:rPr>
      </w:pPr>
      <w:r w:rsidRPr="00591D7E">
        <w:rPr>
          <w:rFonts w:ascii="Times New Roman" w:eastAsiaTheme="minorHAnsi" w:hAnsi="Times New Roman"/>
          <w:i/>
          <w:sz w:val="24"/>
          <w:szCs w:val="24"/>
        </w:rPr>
        <w:t>l’installation de médecins hospitaliers sur chacun des sites ;</w:t>
      </w:r>
    </w:p>
    <w:p w:rsidR="00591D7E" w:rsidRPr="00591D7E" w:rsidRDefault="00591D7E" w:rsidP="00591D7E">
      <w:pPr>
        <w:suppressAutoHyphens w:val="0"/>
        <w:spacing w:after="160" w:line="259" w:lineRule="auto"/>
        <w:ind w:left="720"/>
        <w:contextualSpacing/>
        <w:jc w:val="both"/>
        <w:rPr>
          <w:rFonts w:ascii="Times New Roman" w:eastAsiaTheme="minorHAnsi" w:hAnsi="Times New Roman"/>
          <w:i/>
          <w:sz w:val="24"/>
          <w:szCs w:val="24"/>
        </w:rPr>
      </w:pPr>
    </w:p>
    <w:p w:rsidR="00591D7E" w:rsidRPr="00591D7E" w:rsidRDefault="00591D7E" w:rsidP="00591D7E">
      <w:pPr>
        <w:numPr>
          <w:ilvl w:val="0"/>
          <w:numId w:val="22"/>
        </w:numPr>
        <w:suppressAutoHyphens w:val="0"/>
        <w:spacing w:after="160" w:line="259" w:lineRule="auto"/>
        <w:contextualSpacing/>
        <w:jc w:val="both"/>
        <w:rPr>
          <w:rFonts w:ascii="Times New Roman" w:eastAsiaTheme="minorHAnsi" w:hAnsi="Times New Roman"/>
          <w:i/>
          <w:sz w:val="24"/>
          <w:szCs w:val="24"/>
        </w:rPr>
      </w:pPr>
      <w:r w:rsidRPr="00591D7E">
        <w:rPr>
          <w:rFonts w:ascii="Times New Roman" w:eastAsiaTheme="minorHAnsi" w:hAnsi="Times New Roman"/>
          <w:i/>
          <w:sz w:val="24"/>
          <w:szCs w:val="24"/>
        </w:rPr>
        <w:t>l’installation d’un scanner et d’un IRM ;</w:t>
      </w:r>
    </w:p>
    <w:p w:rsidR="00591D7E" w:rsidRPr="00AE1ABF" w:rsidRDefault="00591D7E" w:rsidP="00591D7E">
      <w:pPr>
        <w:suppressAutoHyphens w:val="0"/>
        <w:spacing w:after="160" w:line="259" w:lineRule="auto"/>
        <w:ind w:left="720"/>
        <w:contextualSpacing/>
        <w:rPr>
          <w:rFonts w:ascii="Times New Roman" w:eastAsiaTheme="minorHAnsi" w:hAnsi="Times New Roman"/>
          <w:sz w:val="24"/>
          <w:szCs w:val="24"/>
        </w:rPr>
      </w:pPr>
    </w:p>
    <w:p w:rsidR="00591D7E" w:rsidRPr="00591D7E" w:rsidRDefault="00591D7E" w:rsidP="00591D7E">
      <w:pPr>
        <w:numPr>
          <w:ilvl w:val="0"/>
          <w:numId w:val="22"/>
        </w:numPr>
        <w:suppressAutoHyphens w:val="0"/>
        <w:spacing w:after="160" w:line="259" w:lineRule="auto"/>
        <w:contextualSpacing/>
        <w:jc w:val="both"/>
        <w:rPr>
          <w:rFonts w:ascii="Times New Roman" w:eastAsiaTheme="minorHAnsi" w:hAnsi="Times New Roman"/>
          <w:i/>
          <w:sz w:val="24"/>
          <w:szCs w:val="24"/>
        </w:rPr>
      </w:pPr>
      <w:r w:rsidRPr="00591D7E">
        <w:rPr>
          <w:rFonts w:ascii="Times New Roman" w:eastAsiaTheme="minorHAnsi" w:hAnsi="Times New Roman"/>
          <w:i/>
          <w:sz w:val="24"/>
          <w:szCs w:val="24"/>
        </w:rPr>
        <w:t>le développement d’un service de convalescence moderne et performant ;</w:t>
      </w:r>
    </w:p>
    <w:p w:rsidR="00591D7E" w:rsidRPr="00591D7E" w:rsidRDefault="00591D7E" w:rsidP="00591D7E">
      <w:pPr>
        <w:suppressAutoHyphens w:val="0"/>
        <w:spacing w:after="160" w:line="259" w:lineRule="auto"/>
        <w:ind w:left="720"/>
        <w:contextualSpacing/>
        <w:jc w:val="both"/>
        <w:rPr>
          <w:rFonts w:ascii="Times New Roman" w:eastAsiaTheme="minorHAnsi" w:hAnsi="Times New Roman"/>
          <w:i/>
          <w:sz w:val="24"/>
          <w:szCs w:val="24"/>
        </w:rPr>
      </w:pPr>
    </w:p>
    <w:p w:rsidR="00591D7E" w:rsidRPr="00591D7E" w:rsidRDefault="00591D7E" w:rsidP="00591D7E">
      <w:pPr>
        <w:numPr>
          <w:ilvl w:val="0"/>
          <w:numId w:val="22"/>
        </w:numPr>
        <w:suppressAutoHyphens w:val="0"/>
        <w:spacing w:after="160" w:line="259" w:lineRule="auto"/>
        <w:contextualSpacing/>
        <w:jc w:val="both"/>
        <w:rPr>
          <w:rFonts w:ascii="Times New Roman" w:eastAsiaTheme="minorHAnsi" w:hAnsi="Times New Roman"/>
          <w:i/>
          <w:sz w:val="24"/>
          <w:szCs w:val="24"/>
        </w:rPr>
      </w:pPr>
      <w:r w:rsidRPr="00591D7E">
        <w:rPr>
          <w:rFonts w:ascii="Times New Roman" w:eastAsiaTheme="minorHAnsi" w:hAnsi="Times New Roman"/>
          <w:i/>
          <w:sz w:val="24"/>
          <w:szCs w:val="24"/>
        </w:rPr>
        <w:t>le développement des consultations avancées ;</w:t>
      </w:r>
    </w:p>
    <w:p w:rsidR="00591D7E" w:rsidRPr="00591D7E" w:rsidRDefault="00591D7E" w:rsidP="00591D7E">
      <w:pPr>
        <w:suppressAutoHyphens w:val="0"/>
        <w:spacing w:after="160" w:line="259" w:lineRule="auto"/>
        <w:ind w:left="720"/>
        <w:contextualSpacing/>
        <w:jc w:val="both"/>
        <w:rPr>
          <w:rFonts w:ascii="Times New Roman" w:eastAsiaTheme="minorHAnsi" w:hAnsi="Times New Roman"/>
          <w:i/>
          <w:sz w:val="24"/>
          <w:szCs w:val="24"/>
        </w:rPr>
      </w:pPr>
    </w:p>
    <w:p w:rsidR="00591D7E" w:rsidRPr="00591D7E" w:rsidRDefault="00591D7E" w:rsidP="00591D7E">
      <w:pPr>
        <w:numPr>
          <w:ilvl w:val="0"/>
          <w:numId w:val="22"/>
        </w:numPr>
        <w:suppressAutoHyphens w:val="0"/>
        <w:spacing w:after="160" w:line="259" w:lineRule="auto"/>
        <w:contextualSpacing/>
        <w:jc w:val="both"/>
        <w:rPr>
          <w:rFonts w:ascii="Times New Roman" w:eastAsiaTheme="minorHAnsi" w:hAnsi="Times New Roman"/>
          <w:i/>
          <w:sz w:val="24"/>
          <w:szCs w:val="24"/>
        </w:rPr>
      </w:pPr>
      <w:r w:rsidRPr="00591D7E">
        <w:rPr>
          <w:rFonts w:ascii="Times New Roman" w:eastAsiaTheme="minorHAnsi" w:hAnsi="Times New Roman"/>
          <w:i/>
          <w:sz w:val="24"/>
          <w:szCs w:val="24"/>
        </w:rPr>
        <w:t>le développement des services de soins à domicile ;</w:t>
      </w:r>
    </w:p>
    <w:p w:rsidR="00591D7E" w:rsidRPr="00591D7E" w:rsidRDefault="00591D7E" w:rsidP="00591D7E">
      <w:pPr>
        <w:suppressAutoHyphens w:val="0"/>
        <w:spacing w:after="160" w:line="259" w:lineRule="auto"/>
        <w:ind w:left="720"/>
        <w:contextualSpacing/>
        <w:jc w:val="both"/>
        <w:rPr>
          <w:rFonts w:ascii="Times New Roman" w:eastAsiaTheme="minorHAnsi" w:hAnsi="Times New Roman"/>
          <w:i/>
          <w:sz w:val="24"/>
          <w:szCs w:val="24"/>
        </w:rPr>
      </w:pPr>
    </w:p>
    <w:p w:rsidR="00591D7E" w:rsidRPr="00591D7E" w:rsidRDefault="00591D7E" w:rsidP="00591D7E">
      <w:pPr>
        <w:numPr>
          <w:ilvl w:val="0"/>
          <w:numId w:val="22"/>
        </w:numPr>
        <w:suppressAutoHyphens w:val="0"/>
        <w:spacing w:after="160" w:line="259" w:lineRule="auto"/>
        <w:contextualSpacing/>
        <w:jc w:val="both"/>
        <w:rPr>
          <w:rFonts w:ascii="Times New Roman" w:eastAsiaTheme="minorHAnsi" w:hAnsi="Times New Roman"/>
          <w:i/>
          <w:sz w:val="24"/>
          <w:szCs w:val="24"/>
        </w:rPr>
      </w:pPr>
      <w:r w:rsidRPr="00591D7E">
        <w:rPr>
          <w:rFonts w:ascii="Times New Roman" w:eastAsiaTheme="minorHAnsi" w:hAnsi="Times New Roman"/>
          <w:i/>
          <w:sz w:val="24"/>
          <w:szCs w:val="24"/>
        </w:rPr>
        <w:t xml:space="preserve">la mise en place d’une antenne locale de formation des infirmiers(ères) et des </w:t>
      </w:r>
      <w:proofErr w:type="spellStart"/>
      <w:r w:rsidRPr="00591D7E">
        <w:rPr>
          <w:rFonts w:ascii="Times New Roman" w:eastAsiaTheme="minorHAnsi" w:hAnsi="Times New Roman"/>
          <w:i/>
          <w:sz w:val="24"/>
          <w:szCs w:val="24"/>
        </w:rPr>
        <w:t>aides-soignant</w:t>
      </w:r>
      <w:proofErr w:type="spellEnd"/>
      <w:r w:rsidRPr="00591D7E">
        <w:rPr>
          <w:rFonts w:ascii="Times New Roman" w:eastAsiaTheme="minorHAnsi" w:hAnsi="Times New Roman"/>
          <w:i/>
          <w:sz w:val="24"/>
          <w:szCs w:val="24"/>
        </w:rPr>
        <w:t>(e)s ;</w:t>
      </w:r>
    </w:p>
    <w:p w:rsidR="00591D7E" w:rsidRPr="00591D7E" w:rsidRDefault="00591D7E" w:rsidP="00591D7E">
      <w:pPr>
        <w:suppressAutoHyphens w:val="0"/>
        <w:spacing w:after="160" w:line="259" w:lineRule="auto"/>
        <w:ind w:left="720"/>
        <w:contextualSpacing/>
        <w:rPr>
          <w:rFonts w:ascii="Times New Roman" w:eastAsiaTheme="minorHAnsi" w:hAnsi="Times New Roman"/>
          <w:i/>
          <w:sz w:val="24"/>
          <w:szCs w:val="24"/>
        </w:rPr>
      </w:pPr>
    </w:p>
    <w:p w:rsidR="00591D7E" w:rsidRPr="00591D7E" w:rsidRDefault="00591D7E" w:rsidP="00591D7E">
      <w:pPr>
        <w:suppressAutoHyphens w:val="0"/>
        <w:contextualSpacing/>
        <w:rPr>
          <w:rFonts w:ascii="Times New Roman" w:eastAsiaTheme="minorHAnsi" w:hAnsi="Times New Roman"/>
          <w:i/>
          <w:sz w:val="24"/>
          <w:szCs w:val="24"/>
        </w:rPr>
      </w:pPr>
      <w:r w:rsidRPr="00591D7E">
        <w:rPr>
          <w:rFonts w:ascii="Times New Roman" w:eastAsiaTheme="minorHAnsi" w:hAnsi="Times New Roman"/>
          <w:i/>
          <w:sz w:val="24"/>
          <w:szCs w:val="24"/>
        </w:rPr>
        <w:t>5°) réclame la rénovation, la modernisation des locaux de chacun des sites pour qu’ils soient plus attractifs permettant ainsi d’encourager la fréquentation,</w:t>
      </w:r>
    </w:p>
    <w:p w:rsidR="00591D7E" w:rsidRPr="00591D7E" w:rsidRDefault="00591D7E" w:rsidP="00591D7E">
      <w:pPr>
        <w:suppressAutoHyphens w:val="0"/>
        <w:contextualSpacing/>
        <w:rPr>
          <w:rFonts w:ascii="Times New Roman" w:eastAsiaTheme="minorHAnsi" w:hAnsi="Times New Roman"/>
          <w:i/>
          <w:sz w:val="24"/>
          <w:szCs w:val="24"/>
        </w:rPr>
      </w:pPr>
    </w:p>
    <w:p w:rsidR="00591D7E" w:rsidRPr="00591D7E" w:rsidRDefault="00591D7E" w:rsidP="00591D7E">
      <w:pPr>
        <w:suppressAutoHyphens w:val="0"/>
        <w:jc w:val="both"/>
        <w:rPr>
          <w:rFonts w:ascii="Times New Roman" w:eastAsiaTheme="minorHAnsi" w:hAnsi="Times New Roman"/>
          <w:i/>
          <w:sz w:val="24"/>
          <w:szCs w:val="24"/>
        </w:rPr>
      </w:pPr>
      <w:r w:rsidRPr="00591D7E">
        <w:rPr>
          <w:rFonts w:ascii="Times New Roman" w:eastAsiaTheme="minorHAnsi" w:hAnsi="Times New Roman"/>
          <w:i/>
          <w:sz w:val="24"/>
          <w:szCs w:val="24"/>
        </w:rPr>
        <w:t>6°) de mettre en place un plan de formation et de titularisation des personnels auxiliaires,</w:t>
      </w:r>
    </w:p>
    <w:p w:rsidR="00591D7E" w:rsidRPr="00591D7E" w:rsidRDefault="00591D7E" w:rsidP="00591D7E">
      <w:pPr>
        <w:suppressAutoHyphens w:val="0"/>
        <w:jc w:val="both"/>
        <w:rPr>
          <w:rFonts w:ascii="Times New Roman" w:eastAsiaTheme="minorHAnsi" w:hAnsi="Times New Roman"/>
          <w:i/>
          <w:sz w:val="24"/>
          <w:szCs w:val="24"/>
        </w:rPr>
      </w:pPr>
    </w:p>
    <w:p w:rsidR="00591D7E" w:rsidRPr="00591D7E" w:rsidRDefault="00591D7E" w:rsidP="00591D7E">
      <w:pPr>
        <w:suppressAutoHyphens w:val="0"/>
        <w:jc w:val="both"/>
        <w:rPr>
          <w:rFonts w:ascii="Times New Roman" w:eastAsiaTheme="minorHAnsi" w:hAnsi="Times New Roman"/>
          <w:i/>
          <w:sz w:val="24"/>
          <w:szCs w:val="24"/>
        </w:rPr>
      </w:pPr>
      <w:r w:rsidRPr="00591D7E">
        <w:rPr>
          <w:rFonts w:ascii="Times New Roman" w:eastAsiaTheme="minorHAnsi" w:hAnsi="Times New Roman"/>
          <w:i/>
          <w:sz w:val="24"/>
          <w:szCs w:val="24"/>
        </w:rPr>
        <w:t>7°) d’assurer la revalorisation des salaires des personnels, tout grade confondu.</w:t>
      </w:r>
      <w:r w:rsidR="00912AE4">
        <w:rPr>
          <w:rFonts w:ascii="Times New Roman" w:eastAsiaTheme="minorHAnsi" w:hAnsi="Times New Roman"/>
          <w:i/>
          <w:sz w:val="24"/>
          <w:szCs w:val="24"/>
        </w:rPr>
        <w:t> »</w:t>
      </w:r>
    </w:p>
    <w:p w:rsidR="00591D7E" w:rsidRPr="00AE1ABF" w:rsidRDefault="00591D7E" w:rsidP="00591D7E">
      <w:pPr>
        <w:suppressAutoHyphens w:val="0"/>
        <w:spacing w:after="160" w:line="259" w:lineRule="auto"/>
        <w:rPr>
          <w:rFonts w:ascii="Times New Roman" w:eastAsiaTheme="minorHAnsi" w:hAnsi="Times New Roman"/>
          <w:sz w:val="24"/>
          <w:szCs w:val="24"/>
        </w:rPr>
      </w:pPr>
    </w:p>
    <w:p w:rsidR="00607051" w:rsidRPr="00607051" w:rsidRDefault="00607051" w:rsidP="00591D7E">
      <w:pPr>
        <w:suppressAutoHyphens w:val="0"/>
        <w:spacing w:line="276" w:lineRule="auto"/>
        <w:rPr>
          <w:rFonts w:ascii="Times New Roman" w:hAnsi="Times New Roman"/>
          <w:b/>
          <w:bCs/>
          <w:i/>
          <w:sz w:val="24"/>
          <w:szCs w:val="24"/>
        </w:rPr>
      </w:pPr>
      <w:r w:rsidRPr="00607051">
        <w:rPr>
          <w:rFonts w:ascii="Times New Roman" w:hAnsi="Times New Roman"/>
          <w:b/>
          <w:bCs/>
          <w:i/>
          <w:sz w:val="24"/>
          <w:szCs w:val="24"/>
        </w:rPr>
        <w:t>(*) Cette motion provient de la synthèse de 2 motions proposées par chacun des groupes du conseil municipal</w:t>
      </w:r>
    </w:p>
    <w:p w:rsidR="00607051" w:rsidRDefault="00607051" w:rsidP="00591D7E">
      <w:pPr>
        <w:suppressAutoHyphens w:val="0"/>
        <w:spacing w:line="276" w:lineRule="auto"/>
        <w:rPr>
          <w:rFonts w:ascii="Times New Roman" w:hAnsi="Times New Roman"/>
          <w:b/>
          <w:bCs/>
          <w:sz w:val="24"/>
          <w:szCs w:val="24"/>
        </w:rPr>
      </w:pPr>
      <w:bookmarkStart w:id="0" w:name="_GoBack"/>
      <w:bookmarkEnd w:id="0"/>
    </w:p>
    <w:p w:rsidR="00591D7E" w:rsidRPr="00AE1ABF" w:rsidRDefault="00591D7E" w:rsidP="00591D7E">
      <w:pPr>
        <w:suppressAutoHyphens w:val="0"/>
        <w:spacing w:line="276" w:lineRule="auto"/>
        <w:rPr>
          <w:rFonts w:ascii="Times New Roman" w:hAnsi="Times New Roman"/>
          <w:b/>
          <w:bCs/>
          <w:sz w:val="24"/>
          <w:szCs w:val="24"/>
        </w:rPr>
      </w:pPr>
      <w:r w:rsidRPr="00AE1ABF">
        <w:rPr>
          <w:rFonts w:ascii="Times New Roman" w:hAnsi="Times New Roman"/>
          <w:b/>
          <w:bCs/>
          <w:sz w:val="24"/>
          <w:szCs w:val="24"/>
        </w:rPr>
        <w:t>ADOPTÉ A L’UNANIMITÉ</w:t>
      </w:r>
    </w:p>
    <w:p w:rsidR="000B05EC" w:rsidRDefault="000B05EC">
      <w:pPr>
        <w:rPr>
          <w:rFonts w:ascii="Times New Roman" w:hAnsi="Times New Roman"/>
          <w:b/>
          <w:noProof/>
          <w:sz w:val="24"/>
          <w:szCs w:val="24"/>
          <w:lang w:eastAsia="fr-FR"/>
        </w:rPr>
      </w:pPr>
    </w:p>
    <w:p w:rsidR="000B05EC" w:rsidRDefault="000B05EC">
      <w:pPr>
        <w:rPr>
          <w:rFonts w:ascii="Times New Roman" w:hAnsi="Times New Roman"/>
          <w:b/>
          <w:noProof/>
          <w:sz w:val="24"/>
          <w:szCs w:val="24"/>
          <w:lang w:eastAsia="fr-FR"/>
        </w:rPr>
      </w:pPr>
    </w:p>
    <w:p w:rsidR="000B05EC" w:rsidRDefault="000B05EC">
      <w:pPr>
        <w:rPr>
          <w:rFonts w:ascii="Times New Roman" w:hAnsi="Times New Roman"/>
          <w:b/>
          <w:noProof/>
          <w:sz w:val="24"/>
          <w:szCs w:val="24"/>
          <w:lang w:eastAsia="fr-FR"/>
        </w:rPr>
      </w:pPr>
    </w:p>
    <w:p w:rsidR="000B05EC" w:rsidRPr="00591D7E" w:rsidRDefault="00591D7E">
      <w:pPr>
        <w:rPr>
          <w:rFonts w:ascii="Times New Roman" w:hAnsi="Times New Roman"/>
          <w:noProof/>
          <w:sz w:val="24"/>
          <w:szCs w:val="24"/>
          <w:lang w:eastAsia="fr-FR"/>
        </w:rPr>
      </w:pPr>
      <w:r>
        <w:rPr>
          <w:rFonts w:ascii="Times New Roman" w:hAnsi="Times New Roman"/>
          <w:noProof/>
          <w:sz w:val="24"/>
          <w:szCs w:val="24"/>
          <w:lang w:eastAsia="fr-FR"/>
        </w:rPr>
        <w:t>L’ordre du jour étant épuisé, la séance est levée à</w:t>
      </w:r>
      <w:r w:rsidR="00912AE4">
        <w:rPr>
          <w:rFonts w:ascii="Times New Roman" w:hAnsi="Times New Roman"/>
          <w:noProof/>
          <w:sz w:val="24"/>
          <w:szCs w:val="24"/>
          <w:lang w:eastAsia="fr-FR"/>
        </w:rPr>
        <w:t xml:space="preserve"> 20h26</w:t>
      </w:r>
      <w:r w:rsidR="00955BF8">
        <w:rPr>
          <w:rFonts w:ascii="Times New Roman" w:hAnsi="Times New Roman"/>
          <w:noProof/>
          <w:sz w:val="24"/>
          <w:szCs w:val="24"/>
          <w:lang w:eastAsia="fr-FR"/>
        </w:rPr>
        <w:t>.</w:t>
      </w:r>
    </w:p>
    <w:p w:rsidR="000B05EC" w:rsidRDefault="000B05EC">
      <w:pPr>
        <w:rPr>
          <w:rFonts w:ascii="Times New Roman" w:hAnsi="Times New Roman"/>
          <w:b/>
          <w:noProof/>
          <w:sz w:val="24"/>
          <w:szCs w:val="24"/>
          <w:lang w:eastAsia="fr-FR"/>
        </w:rPr>
      </w:pPr>
    </w:p>
    <w:p w:rsidR="000B05EC" w:rsidRDefault="000B05EC">
      <w:pPr>
        <w:rPr>
          <w:rFonts w:ascii="Times New Roman" w:hAnsi="Times New Roman"/>
          <w:b/>
          <w:noProof/>
          <w:sz w:val="24"/>
          <w:szCs w:val="24"/>
          <w:lang w:eastAsia="fr-FR"/>
        </w:rPr>
      </w:pPr>
    </w:p>
    <w:p w:rsidR="000B05EC" w:rsidRDefault="000B05EC">
      <w:pPr>
        <w:rPr>
          <w:rFonts w:ascii="Times New Roman" w:hAnsi="Times New Roman"/>
          <w:b/>
          <w:noProof/>
          <w:sz w:val="24"/>
          <w:szCs w:val="24"/>
          <w:lang w:eastAsia="fr-FR"/>
        </w:rPr>
      </w:pPr>
    </w:p>
    <w:p w:rsidR="000B05EC" w:rsidRDefault="000B05EC">
      <w:pPr>
        <w:rPr>
          <w:rFonts w:ascii="Times New Roman" w:hAnsi="Times New Roman"/>
          <w:b/>
          <w:noProof/>
          <w:sz w:val="24"/>
          <w:szCs w:val="24"/>
          <w:lang w:eastAsia="fr-FR"/>
        </w:rPr>
      </w:pPr>
    </w:p>
    <w:p w:rsidR="002A0C29" w:rsidRDefault="002A0C29">
      <w:pPr>
        <w:rPr>
          <w:rFonts w:ascii="Times New Roman" w:hAnsi="Times New Roman"/>
          <w:b/>
          <w:noProof/>
          <w:sz w:val="24"/>
          <w:szCs w:val="24"/>
          <w:lang w:eastAsia="fr-FR"/>
        </w:rPr>
      </w:pPr>
    </w:p>
    <w:p w:rsidR="002A0C29" w:rsidRDefault="002A0C29">
      <w:pPr>
        <w:rPr>
          <w:rFonts w:ascii="Times New Roman" w:hAnsi="Times New Roman"/>
          <w:b/>
          <w:noProof/>
          <w:sz w:val="24"/>
          <w:szCs w:val="24"/>
          <w:lang w:eastAsia="fr-FR"/>
        </w:rPr>
      </w:pPr>
    </w:p>
    <w:p w:rsidR="002A0C29" w:rsidRDefault="002A0C29">
      <w:pPr>
        <w:rPr>
          <w:rFonts w:ascii="Times New Roman" w:hAnsi="Times New Roman"/>
          <w:b/>
          <w:noProof/>
          <w:sz w:val="24"/>
          <w:szCs w:val="24"/>
          <w:lang w:eastAsia="fr-FR"/>
        </w:rPr>
      </w:pPr>
    </w:p>
    <w:p w:rsidR="002A0C29" w:rsidRDefault="002A0C29">
      <w:pPr>
        <w:rPr>
          <w:rFonts w:ascii="Times New Roman" w:hAnsi="Times New Roman"/>
          <w:b/>
          <w:noProof/>
          <w:sz w:val="24"/>
          <w:szCs w:val="24"/>
          <w:lang w:eastAsia="fr-FR"/>
        </w:rPr>
      </w:pPr>
    </w:p>
    <w:p w:rsidR="002A0C29" w:rsidRDefault="002A0C29">
      <w:pPr>
        <w:rPr>
          <w:rFonts w:ascii="Times New Roman" w:hAnsi="Times New Roman"/>
          <w:b/>
          <w:noProof/>
          <w:sz w:val="24"/>
          <w:szCs w:val="24"/>
          <w:lang w:eastAsia="fr-FR"/>
        </w:rPr>
      </w:pPr>
    </w:p>
    <w:p w:rsidR="002A0C29" w:rsidRDefault="002A0C29">
      <w:pPr>
        <w:rPr>
          <w:rFonts w:ascii="Times New Roman" w:hAnsi="Times New Roman"/>
          <w:b/>
          <w:noProof/>
          <w:sz w:val="24"/>
          <w:szCs w:val="24"/>
          <w:lang w:eastAsia="fr-FR"/>
        </w:rPr>
      </w:pPr>
    </w:p>
    <w:p w:rsidR="002A0C29" w:rsidRDefault="002A0C29">
      <w:pPr>
        <w:rPr>
          <w:rFonts w:ascii="Times New Roman" w:hAnsi="Times New Roman"/>
          <w:b/>
          <w:noProof/>
          <w:sz w:val="24"/>
          <w:szCs w:val="24"/>
          <w:lang w:eastAsia="fr-FR"/>
        </w:rPr>
      </w:pPr>
    </w:p>
    <w:p w:rsidR="002A0C29" w:rsidRDefault="002A0C29">
      <w:pPr>
        <w:rPr>
          <w:rFonts w:ascii="Times New Roman" w:hAnsi="Times New Roman"/>
          <w:b/>
          <w:noProof/>
          <w:sz w:val="24"/>
          <w:szCs w:val="24"/>
          <w:lang w:eastAsia="fr-FR"/>
        </w:rPr>
      </w:pPr>
    </w:p>
    <w:p w:rsidR="002A0C29" w:rsidRDefault="002A0C29">
      <w:pPr>
        <w:rPr>
          <w:rFonts w:ascii="Times New Roman" w:hAnsi="Times New Roman"/>
          <w:b/>
          <w:noProof/>
          <w:sz w:val="24"/>
          <w:szCs w:val="24"/>
          <w:lang w:eastAsia="fr-FR"/>
        </w:rPr>
      </w:pPr>
    </w:p>
    <w:p w:rsidR="002A0C29" w:rsidRDefault="002A0C29">
      <w:pPr>
        <w:rPr>
          <w:rFonts w:ascii="Times New Roman" w:hAnsi="Times New Roman"/>
          <w:b/>
          <w:noProof/>
          <w:sz w:val="24"/>
          <w:szCs w:val="24"/>
          <w:lang w:eastAsia="fr-FR"/>
        </w:rPr>
      </w:pPr>
    </w:p>
    <w:p w:rsidR="002A0C29" w:rsidRDefault="002A0C29">
      <w:pPr>
        <w:rPr>
          <w:rFonts w:ascii="Times New Roman" w:hAnsi="Times New Roman"/>
          <w:b/>
          <w:noProof/>
          <w:sz w:val="24"/>
          <w:szCs w:val="24"/>
          <w:lang w:eastAsia="fr-FR"/>
        </w:rPr>
      </w:pPr>
    </w:p>
    <w:p w:rsidR="002A0C29" w:rsidRDefault="002A0C29">
      <w:pPr>
        <w:rPr>
          <w:rFonts w:ascii="Times New Roman" w:hAnsi="Times New Roman"/>
          <w:b/>
          <w:noProof/>
          <w:sz w:val="24"/>
          <w:szCs w:val="24"/>
          <w:lang w:eastAsia="fr-FR"/>
        </w:rPr>
      </w:pPr>
    </w:p>
    <w:p w:rsidR="002A0C29" w:rsidRDefault="002A0C29">
      <w:pPr>
        <w:rPr>
          <w:rFonts w:ascii="Times New Roman" w:hAnsi="Times New Roman"/>
          <w:b/>
          <w:noProof/>
          <w:sz w:val="24"/>
          <w:szCs w:val="24"/>
          <w:lang w:eastAsia="fr-FR"/>
        </w:rPr>
      </w:pPr>
    </w:p>
    <w:p w:rsidR="002A0C29" w:rsidRDefault="002A0C29">
      <w:pPr>
        <w:rPr>
          <w:rFonts w:ascii="Times New Roman" w:hAnsi="Times New Roman"/>
          <w:b/>
          <w:noProof/>
          <w:sz w:val="24"/>
          <w:szCs w:val="24"/>
          <w:lang w:eastAsia="fr-FR"/>
        </w:rPr>
      </w:pPr>
    </w:p>
    <w:p w:rsidR="002A0C29" w:rsidRDefault="002A0C29">
      <w:pPr>
        <w:rPr>
          <w:rFonts w:ascii="Times New Roman" w:hAnsi="Times New Roman"/>
          <w:b/>
          <w:noProof/>
          <w:sz w:val="24"/>
          <w:szCs w:val="24"/>
          <w:lang w:eastAsia="fr-FR"/>
        </w:rPr>
      </w:pPr>
    </w:p>
    <w:p w:rsidR="002A0C29" w:rsidRDefault="002A0C29">
      <w:pPr>
        <w:rPr>
          <w:rFonts w:ascii="Times New Roman" w:hAnsi="Times New Roman"/>
          <w:b/>
          <w:noProof/>
          <w:sz w:val="24"/>
          <w:szCs w:val="24"/>
          <w:lang w:eastAsia="fr-FR"/>
        </w:rPr>
      </w:pPr>
    </w:p>
    <w:p w:rsidR="002A0C29" w:rsidRDefault="002A0C29">
      <w:pPr>
        <w:rPr>
          <w:rFonts w:ascii="Times New Roman" w:hAnsi="Times New Roman"/>
          <w:b/>
          <w:noProof/>
          <w:sz w:val="24"/>
          <w:szCs w:val="24"/>
          <w:lang w:eastAsia="fr-FR"/>
        </w:rPr>
      </w:pPr>
    </w:p>
    <w:tbl>
      <w:tblPr>
        <w:tblpPr w:leftFromText="141" w:rightFromText="141" w:horzAnchor="margin" w:tblpY="5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9"/>
        <w:gridCol w:w="2926"/>
        <w:gridCol w:w="3027"/>
      </w:tblGrid>
      <w:tr w:rsidR="002A0C29" w:rsidRPr="003F73B8" w:rsidTr="002A0C29">
        <w:tc>
          <w:tcPr>
            <w:tcW w:w="3109" w:type="dxa"/>
            <w:shd w:val="clear" w:color="auto" w:fill="auto"/>
          </w:tcPr>
          <w:p w:rsidR="002A0C29" w:rsidRPr="003F73B8" w:rsidRDefault="002A0C29" w:rsidP="002A0C29">
            <w:pPr>
              <w:jc w:val="center"/>
              <w:rPr>
                <w:b/>
                <w:bCs/>
              </w:rPr>
            </w:pPr>
            <w:r w:rsidRPr="003F73B8">
              <w:rPr>
                <w:b/>
              </w:rPr>
              <w:t>Le secrétaire de séance</w:t>
            </w:r>
          </w:p>
          <w:p w:rsidR="002A0C29" w:rsidRPr="003F73B8" w:rsidRDefault="002A0C29" w:rsidP="002A0C29">
            <w:pPr>
              <w:jc w:val="center"/>
              <w:rPr>
                <w:b/>
                <w:bCs/>
              </w:rPr>
            </w:pPr>
          </w:p>
          <w:p w:rsidR="002A0C29" w:rsidRPr="003F73B8" w:rsidRDefault="002A0C29" w:rsidP="002A0C29">
            <w:pPr>
              <w:jc w:val="center"/>
              <w:rPr>
                <w:b/>
                <w:bCs/>
              </w:rPr>
            </w:pPr>
          </w:p>
          <w:p w:rsidR="002A0C29" w:rsidRPr="003F73B8" w:rsidRDefault="002A0C29" w:rsidP="002A0C29">
            <w:pPr>
              <w:jc w:val="center"/>
              <w:rPr>
                <w:b/>
                <w:bCs/>
              </w:rPr>
            </w:pPr>
          </w:p>
          <w:p w:rsidR="002A0C29" w:rsidRPr="003F73B8" w:rsidRDefault="002A0C29" w:rsidP="002A0C29">
            <w:pPr>
              <w:jc w:val="center"/>
              <w:rPr>
                <w:b/>
                <w:bCs/>
              </w:rPr>
            </w:pPr>
          </w:p>
          <w:p w:rsidR="002A0C29" w:rsidRPr="003F73B8" w:rsidRDefault="002A0C29" w:rsidP="002A0C29">
            <w:pPr>
              <w:jc w:val="center"/>
              <w:rPr>
                <w:rFonts w:eastAsia="MS Mincho"/>
                <w:b/>
                <w:bCs/>
              </w:rPr>
            </w:pPr>
            <w:r>
              <w:rPr>
                <w:rFonts w:eastAsia="MS Mincho"/>
                <w:b/>
                <w:bCs/>
              </w:rPr>
              <w:t>Véronique COUTURIER</w:t>
            </w:r>
          </w:p>
        </w:tc>
        <w:tc>
          <w:tcPr>
            <w:tcW w:w="2926" w:type="dxa"/>
            <w:shd w:val="clear" w:color="auto" w:fill="auto"/>
          </w:tcPr>
          <w:p w:rsidR="002A0C29" w:rsidRPr="003F73B8" w:rsidRDefault="002A0C29" w:rsidP="002A0C29">
            <w:pPr>
              <w:jc w:val="center"/>
              <w:rPr>
                <w:b/>
                <w:bCs/>
              </w:rPr>
            </w:pPr>
            <w:r w:rsidRPr="003F73B8">
              <w:rPr>
                <w:b/>
              </w:rPr>
              <w:t>Le secrétaire de séance</w:t>
            </w:r>
          </w:p>
          <w:p w:rsidR="002A0C29" w:rsidRPr="003F73B8" w:rsidRDefault="002A0C29" w:rsidP="002A0C29">
            <w:pPr>
              <w:jc w:val="center"/>
              <w:rPr>
                <w:b/>
                <w:bCs/>
              </w:rPr>
            </w:pPr>
          </w:p>
          <w:p w:rsidR="002A0C29" w:rsidRPr="003F73B8" w:rsidRDefault="002A0C29" w:rsidP="002A0C29">
            <w:pPr>
              <w:jc w:val="center"/>
              <w:rPr>
                <w:b/>
                <w:bCs/>
              </w:rPr>
            </w:pPr>
          </w:p>
          <w:p w:rsidR="002A0C29" w:rsidRPr="003F73B8" w:rsidRDefault="002A0C29" w:rsidP="002A0C29">
            <w:pPr>
              <w:jc w:val="center"/>
              <w:rPr>
                <w:b/>
                <w:bCs/>
              </w:rPr>
            </w:pPr>
          </w:p>
          <w:p w:rsidR="002A0C29" w:rsidRPr="003F73B8" w:rsidRDefault="002A0C29" w:rsidP="002A0C29">
            <w:pPr>
              <w:jc w:val="center"/>
              <w:rPr>
                <w:b/>
                <w:bCs/>
              </w:rPr>
            </w:pPr>
          </w:p>
          <w:p w:rsidR="002A0C29" w:rsidRPr="003F73B8" w:rsidRDefault="002A0C29" w:rsidP="002A0C29">
            <w:pPr>
              <w:jc w:val="center"/>
              <w:rPr>
                <w:rFonts w:eastAsia="MS Mincho"/>
              </w:rPr>
            </w:pPr>
            <w:r>
              <w:rPr>
                <w:b/>
              </w:rPr>
              <w:t>Sandrine TINDILLER</w:t>
            </w:r>
          </w:p>
        </w:tc>
        <w:tc>
          <w:tcPr>
            <w:tcW w:w="3027" w:type="dxa"/>
            <w:shd w:val="clear" w:color="auto" w:fill="auto"/>
          </w:tcPr>
          <w:p w:rsidR="002A0C29" w:rsidRPr="003F73B8" w:rsidRDefault="002A0C29" w:rsidP="002A0C29">
            <w:pPr>
              <w:jc w:val="center"/>
              <w:rPr>
                <w:b/>
                <w:bCs/>
              </w:rPr>
            </w:pPr>
            <w:r w:rsidRPr="003F73B8">
              <w:rPr>
                <w:b/>
              </w:rPr>
              <w:t>Le Maire</w:t>
            </w:r>
          </w:p>
          <w:p w:rsidR="002A0C29" w:rsidRPr="003F73B8" w:rsidRDefault="002A0C29" w:rsidP="002A0C29">
            <w:pPr>
              <w:jc w:val="center"/>
              <w:rPr>
                <w:b/>
                <w:bCs/>
              </w:rPr>
            </w:pPr>
          </w:p>
          <w:p w:rsidR="002A0C29" w:rsidRPr="003F73B8" w:rsidRDefault="002A0C29" w:rsidP="002A0C29">
            <w:pPr>
              <w:jc w:val="center"/>
              <w:rPr>
                <w:b/>
                <w:bCs/>
              </w:rPr>
            </w:pPr>
          </w:p>
          <w:p w:rsidR="002A0C29" w:rsidRPr="003F73B8" w:rsidRDefault="002A0C29" w:rsidP="002A0C29">
            <w:pPr>
              <w:jc w:val="center"/>
              <w:rPr>
                <w:b/>
                <w:bCs/>
              </w:rPr>
            </w:pPr>
          </w:p>
          <w:p w:rsidR="002A0C29" w:rsidRPr="003F73B8" w:rsidRDefault="002A0C29" w:rsidP="002A0C29">
            <w:pPr>
              <w:jc w:val="center"/>
              <w:rPr>
                <w:b/>
                <w:bCs/>
              </w:rPr>
            </w:pPr>
          </w:p>
          <w:p w:rsidR="002A0C29" w:rsidRPr="003F73B8" w:rsidRDefault="002A0C29" w:rsidP="002A0C29">
            <w:pPr>
              <w:jc w:val="center"/>
              <w:rPr>
                <w:rFonts w:eastAsia="MS Mincho"/>
                <w:b/>
                <w:bCs/>
              </w:rPr>
            </w:pPr>
            <w:r w:rsidRPr="003F73B8">
              <w:rPr>
                <w:b/>
              </w:rPr>
              <w:t>Claude PEYRONNET</w:t>
            </w:r>
          </w:p>
        </w:tc>
      </w:tr>
      <w:tr w:rsidR="002A0C29" w:rsidRPr="003F73B8" w:rsidTr="002A0C29">
        <w:tc>
          <w:tcPr>
            <w:tcW w:w="3109" w:type="dxa"/>
            <w:shd w:val="clear" w:color="auto" w:fill="auto"/>
          </w:tcPr>
          <w:p w:rsidR="002A0C29" w:rsidRPr="003F73B8" w:rsidRDefault="002A0C29" w:rsidP="002A0C29"/>
          <w:p w:rsidR="002A0C29" w:rsidRPr="003F73B8" w:rsidRDefault="002A0C29" w:rsidP="002A0C29"/>
          <w:p w:rsidR="002A0C29" w:rsidRPr="003F73B8" w:rsidRDefault="002A0C29" w:rsidP="002A0C29"/>
          <w:p w:rsidR="002A0C29" w:rsidRPr="003F73B8" w:rsidRDefault="002A0C29" w:rsidP="002A0C29"/>
          <w:p w:rsidR="002A0C29" w:rsidRPr="003F73B8" w:rsidRDefault="002A0C29" w:rsidP="002A0C29">
            <w:pPr>
              <w:jc w:val="center"/>
              <w:rPr>
                <w:rFonts w:eastAsia="MS Mincho"/>
              </w:rPr>
            </w:pPr>
            <w:r w:rsidRPr="003F73B8">
              <w:rPr>
                <w:rFonts w:eastAsia="MS Mincho"/>
              </w:rPr>
              <w:t>Mme</w:t>
            </w:r>
            <w:r>
              <w:rPr>
                <w:rFonts w:eastAsia="MS Mincho"/>
              </w:rPr>
              <w:t xml:space="preserve"> </w:t>
            </w:r>
            <w:r w:rsidRPr="003F73B8">
              <w:rPr>
                <w:rFonts w:eastAsia="MS Mincho"/>
              </w:rPr>
              <w:t>LAVERGNE</w:t>
            </w:r>
          </w:p>
        </w:tc>
        <w:tc>
          <w:tcPr>
            <w:tcW w:w="2926" w:type="dxa"/>
            <w:shd w:val="clear" w:color="auto" w:fill="auto"/>
          </w:tcPr>
          <w:p w:rsidR="002A0C29" w:rsidRPr="003F73B8" w:rsidRDefault="002A0C29" w:rsidP="002A0C29">
            <w:pPr>
              <w:jc w:val="center"/>
            </w:pPr>
          </w:p>
          <w:p w:rsidR="002A0C29" w:rsidRPr="003F73B8" w:rsidRDefault="002A0C29" w:rsidP="002A0C29">
            <w:pPr>
              <w:jc w:val="center"/>
            </w:pPr>
          </w:p>
          <w:p w:rsidR="002A0C29" w:rsidRPr="003F73B8" w:rsidRDefault="002A0C29" w:rsidP="002A0C29">
            <w:pPr>
              <w:jc w:val="center"/>
            </w:pPr>
          </w:p>
          <w:p w:rsidR="002A0C29" w:rsidRPr="003F73B8" w:rsidRDefault="002A0C29" w:rsidP="002A0C29">
            <w:pPr>
              <w:jc w:val="center"/>
            </w:pPr>
          </w:p>
          <w:p w:rsidR="002A0C29" w:rsidRPr="003F73B8" w:rsidRDefault="002A0C29" w:rsidP="002A0C29">
            <w:pPr>
              <w:jc w:val="center"/>
              <w:rPr>
                <w:rFonts w:eastAsia="MS Mincho"/>
              </w:rPr>
            </w:pPr>
            <w:r w:rsidRPr="003F73B8">
              <w:t>M. GAINAND</w:t>
            </w:r>
          </w:p>
        </w:tc>
        <w:tc>
          <w:tcPr>
            <w:tcW w:w="3027" w:type="dxa"/>
            <w:shd w:val="clear" w:color="auto" w:fill="auto"/>
          </w:tcPr>
          <w:p w:rsidR="002A0C29" w:rsidRPr="003F73B8" w:rsidRDefault="002A0C29" w:rsidP="002A0C29">
            <w:pPr>
              <w:jc w:val="center"/>
            </w:pPr>
          </w:p>
          <w:p w:rsidR="002A0C29" w:rsidRPr="003F73B8" w:rsidRDefault="002A0C29" w:rsidP="002A0C29">
            <w:pPr>
              <w:jc w:val="center"/>
            </w:pPr>
          </w:p>
          <w:p w:rsidR="002A0C29" w:rsidRPr="003F73B8" w:rsidRDefault="002A0C29" w:rsidP="002A0C29">
            <w:pPr>
              <w:jc w:val="center"/>
            </w:pPr>
          </w:p>
          <w:p w:rsidR="002A0C29" w:rsidRPr="003F73B8" w:rsidRDefault="002A0C29" w:rsidP="002A0C29">
            <w:pPr>
              <w:jc w:val="center"/>
            </w:pPr>
          </w:p>
          <w:p w:rsidR="002A0C29" w:rsidRPr="003F73B8" w:rsidRDefault="002A0C29" w:rsidP="002A0C29">
            <w:pPr>
              <w:jc w:val="center"/>
              <w:rPr>
                <w:rFonts w:eastAsia="MS Mincho"/>
              </w:rPr>
            </w:pPr>
            <w:r w:rsidRPr="003F73B8">
              <w:t>M. ROCH</w:t>
            </w:r>
          </w:p>
        </w:tc>
      </w:tr>
      <w:tr w:rsidR="002A0C29" w:rsidRPr="003F73B8" w:rsidTr="002A0C29">
        <w:tc>
          <w:tcPr>
            <w:tcW w:w="3109" w:type="dxa"/>
            <w:shd w:val="clear" w:color="auto" w:fill="auto"/>
          </w:tcPr>
          <w:p w:rsidR="002A0C29" w:rsidRPr="003F73B8" w:rsidRDefault="002A0C29" w:rsidP="002A0C29">
            <w:pPr>
              <w:jc w:val="center"/>
              <w:rPr>
                <w:rFonts w:eastAsia="MS Mincho"/>
              </w:rPr>
            </w:pPr>
          </w:p>
          <w:p w:rsidR="002A0C29" w:rsidRPr="003F73B8" w:rsidRDefault="002A0C29" w:rsidP="002A0C29">
            <w:pPr>
              <w:jc w:val="center"/>
              <w:rPr>
                <w:rFonts w:eastAsia="MS Mincho"/>
              </w:rPr>
            </w:pPr>
          </w:p>
          <w:p w:rsidR="002A0C29" w:rsidRPr="003F73B8" w:rsidRDefault="002A0C29" w:rsidP="002A0C29">
            <w:pPr>
              <w:jc w:val="center"/>
              <w:rPr>
                <w:rFonts w:eastAsia="MS Mincho"/>
              </w:rPr>
            </w:pPr>
          </w:p>
          <w:p w:rsidR="002A0C29" w:rsidRPr="003F73B8" w:rsidRDefault="002A0C29" w:rsidP="002A0C29">
            <w:pPr>
              <w:jc w:val="center"/>
              <w:rPr>
                <w:rFonts w:eastAsia="MS Mincho"/>
              </w:rPr>
            </w:pPr>
          </w:p>
          <w:p w:rsidR="002A0C29" w:rsidRPr="003F73B8" w:rsidRDefault="002A0C29" w:rsidP="002A0C29">
            <w:pPr>
              <w:jc w:val="center"/>
              <w:rPr>
                <w:rFonts w:eastAsia="MS Mincho"/>
              </w:rPr>
            </w:pPr>
            <w:r w:rsidRPr="003F73B8">
              <w:t>Mme BRIOLANT</w:t>
            </w:r>
          </w:p>
        </w:tc>
        <w:tc>
          <w:tcPr>
            <w:tcW w:w="2926" w:type="dxa"/>
            <w:shd w:val="clear" w:color="auto" w:fill="auto"/>
          </w:tcPr>
          <w:p w:rsidR="002A0C29" w:rsidRPr="003F73B8" w:rsidRDefault="002A0C29" w:rsidP="002A0C29">
            <w:pPr>
              <w:jc w:val="center"/>
            </w:pPr>
          </w:p>
          <w:p w:rsidR="002A0C29" w:rsidRPr="003F73B8" w:rsidRDefault="002A0C29" w:rsidP="002A0C29">
            <w:pPr>
              <w:jc w:val="center"/>
            </w:pPr>
          </w:p>
          <w:p w:rsidR="002A0C29" w:rsidRPr="003F73B8" w:rsidRDefault="002A0C29" w:rsidP="002A0C29">
            <w:pPr>
              <w:jc w:val="center"/>
            </w:pPr>
          </w:p>
          <w:p w:rsidR="002A0C29" w:rsidRPr="003F73B8" w:rsidRDefault="002A0C29" w:rsidP="002A0C29">
            <w:pPr>
              <w:jc w:val="center"/>
            </w:pPr>
          </w:p>
          <w:p w:rsidR="002A0C29" w:rsidRPr="003F73B8" w:rsidRDefault="002A0C29" w:rsidP="002A0C29">
            <w:pPr>
              <w:jc w:val="center"/>
              <w:rPr>
                <w:rFonts w:eastAsia="MS Mincho"/>
              </w:rPr>
            </w:pPr>
            <w:r w:rsidRPr="003F73B8">
              <w:t>Mme LARANT</w:t>
            </w:r>
          </w:p>
        </w:tc>
        <w:tc>
          <w:tcPr>
            <w:tcW w:w="3027" w:type="dxa"/>
            <w:shd w:val="clear" w:color="auto" w:fill="auto"/>
          </w:tcPr>
          <w:p w:rsidR="002A0C29" w:rsidRPr="003F73B8" w:rsidRDefault="002A0C29" w:rsidP="002A0C29">
            <w:pPr>
              <w:jc w:val="center"/>
            </w:pPr>
          </w:p>
          <w:p w:rsidR="002A0C29" w:rsidRPr="003F73B8" w:rsidRDefault="002A0C29" w:rsidP="002A0C29">
            <w:pPr>
              <w:jc w:val="center"/>
            </w:pPr>
          </w:p>
          <w:p w:rsidR="002A0C29" w:rsidRPr="003F73B8" w:rsidRDefault="002A0C29" w:rsidP="002A0C29">
            <w:pPr>
              <w:jc w:val="center"/>
            </w:pPr>
          </w:p>
          <w:p w:rsidR="002A0C29" w:rsidRPr="003F73B8" w:rsidRDefault="002A0C29" w:rsidP="002A0C29">
            <w:pPr>
              <w:jc w:val="center"/>
            </w:pPr>
          </w:p>
          <w:p w:rsidR="002A0C29" w:rsidRPr="003F73B8" w:rsidRDefault="002A0C29" w:rsidP="002A0C29">
            <w:pPr>
              <w:jc w:val="center"/>
              <w:rPr>
                <w:rFonts w:eastAsia="MS Mincho"/>
              </w:rPr>
            </w:pPr>
            <w:r w:rsidRPr="003F73B8">
              <w:t>M. COSSON</w:t>
            </w:r>
          </w:p>
        </w:tc>
      </w:tr>
      <w:tr w:rsidR="002A0C29" w:rsidRPr="003F73B8" w:rsidTr="002A0C29">
        <w:trPr>
          <w:trHeight w:val="962"/>
        </w:trPr>
        <w:tc>
          <w:tcPr>
            <w:tcW w:w="3109" w:type="dxa"/>
            <w:shd w:val="clear" w:color="auto" w:fill="auto"/>
          </w:tcPr>
          <w:p w:rsidR="002A0C29" w:rsidRPr="003F73B8" w:rsidRDefault="002A0C29" w:rsidP="002A0C29">
            <w:pPr>
              <w:jc w:val="center"/>
            </w:pPr>
          </w:p>
          <w:p w:rsidR="002A0C29" w:rsidRPr="003F73B8" w:rsidRDefault="002A0C29" w:rsidP="002A0C29">
            <w:pPr>
              <w:jc w:val="center"/>
            </w:pPr>
          </w:p>
          <w:p w:rsidR="002A0C29" w:rsidRPr="003F73B8" w:rsidRDefault="002A0C29" w:rsidP="002A0C29">
            <w:pPr>
              <w:jc w:val="center"/>
            </w:pPr>
          </w:p>
          <w:p w:rsidR="002A0C29" w:rsidRPr="003F73B8" w:rsidRDefault="002A0C29" w:rsidP="002A0C29">
            <w:pPr>
              <w:jc w:val="center"/>
            </w:pPr>
          </w:p>
          <w:p w:rsidR="002A0C29" w:rsidRPr="003F73B8" w:rsidRDefault="002A0C29" w:rsidP="002A0C29">
            <w:pPr>
              <w:jc w:val="center"/>
              <w:rPr>
                <w:rFonts w:eastAsia="MS Mincho"/>
              </w:rPr>
            </w:pPr>
            <w:r w:rsidRPr="003F73B8">
              <w:t>Mme BARRIAT</w:t>
            </w:r>
          </w:p>
        </w:tc>
        <w:tc>
          <w:tcPr>
            <w:tcW w:w="2926" w:type="dxa"/>
            <w:shd w:val="clear" w:color="auto" w:fill="auto"/>
          </w:tcPr>
          <w:p w:rsidR="002A0C29" w:rsidRPr="003F73B8" w:rsidRDefault="002A0C29" w:rsidP="002A0C29">
            <w:pPr>
              <w:jc w:val="center"/>
            </w:pPr>
          </w:p>
          <w:p w:rsidR="002A0C29" w:rsidRPr="003F73B8" w:rsidRDefault="002A0C29" w:rsidP="002A0C29">
            <w:pPr>
              <w:jc w:val="center"/>
            </w:pPr>
          </w:p>
          <w:p w:rsidR="002A0C29" w:rsidRPr="003F73B8" w:rsidRDefault="002A0C29" w:rsidP="002A0C29">
            <w:pPr>
              <w:jc w:val="center"/>
            </w:pPr>
          </w:p>
          <w:p w:rsidR="002A0C29" w:rsidRPr="003F73B8" w:rsidRDefault="002A0C29" w:rsidP="002A0C29">
            <w:pPr>
              <w:jc w:val="center"/>
            </w:pPr>
          </w:p>
          <w:p w:rsidR="002A0C29" w:rsidRPr="003F73B8" w:rsidRDefault="002A0C29" w:rsidP="002A0C29">
            <w:pPr>
              <w:jc w:val="center"/>
              <w:rPr>
                <w:rFonts w:eastAsia="MS Mincho"/>
              </w:rPr>
            </w:pPr>
            <w:r w:rsidRPr="003F73B8">
              <w:t>M. ISMAËL</w:t>
            </w:r>
          </w:p>
          <w:p w:rsidR="002A0C29" w:rsidRPr="003F73B8" w:rsidRDefault="002A0C29" w:rsidP="002A0C29">
            <w:pPr>
              <w:jc w:val="center"/>
              <w:rPr>
                <w:rFonts w:eastAsia="MS Mincho"/>
              </w:rPr>
            </w:pPr>
          </w:p>
        </w:tc>
        <w:tc>
          <w:tcPr>
            <w:tcW w:w="3027" w:type="dxa"/>
            <w:shd w:val="clear" w:color="auto" w:fill="auto"/>
          </w:tcPr>
          <w:p w:rsidR="002A0C29" w:rsidRPr="003F73B8" w:rsidRDefault="002A0C29" w:rsidP="002A0C29">
            <w:pPr>
              <w:jc w:val="center"/>
            </w:pPr>
          </w:p>
          <w:p w:rsidR="002A0C29" w:rsidRPr="003F73B8" w:rsidRDefault="002A0C29" w:rsidP="002A0C29">
            <w:pPr>
              <w:jc w:val="center"/>
            </w:pPr>
          </w:p>
          <w:p w:rsidR="002A0C29" w:rsidRPr="003F73B8" w:rsidRDefault="002A0C29" w:rsidP="002A0C29">
            <w:pPr>
              <w:jc w:val="center"/>
            </w:pPr>
          </w:p>
          <w:p w:rsidR="002A0C29" w:rsidRPr="003F73B8" w:rsidRDefault="002A0C29" w:rsidP="002A0C29">
            <w:pPr>
              <w:jc w:val="center"/>
            </w:pPr>
          </w:p>
          <w:p w:rsidR="002A0C29" w:rsidRPr="003F73B8" w:rsidRDefault="002A0C29" w:rsidP="002A0C29">
            <w:pPr>
              <w:jc w:val="center"/>
              <w:rPr>
                <w:rFonts w:eastAsia="MS Mincho"/>
              </w:rPr>
            </w:pPr>
            <w:r>
              <w:rPr>
                <w:rFonts w:eastAsia="MS Mincho"/>
              </w:rPr>
              <w:t>M. LAVERGNE</w:t>
            </w:r>
          </w:p>
        </w:tc>
      </w:tr>
      <w:tr w:rsidR="002A0C29" w:rsidRPr="003F73B8" w:rsidTr="002A0C29">
        <w:tc>
          <w:tcPr>
            <w:tcW w:w="3109" w:type="dxa"/>
            <w:shd w:val="clear" w:color="auto" w:fill="auto"/>
          </w:tcPr>
          <w:p w:rsidR="002A0C29" w:rsidRPr="003F73B8" w:rsidRDefault="002A0C29" w:rsidP="002A0C29"/>
          <w:p w:rsidR="002A0C29" w:rsidRPr="003F73B8" w:rsidRDefault="002A0C29" w:rsidP="002A0C29"/>
          <w:p w:rsidR="002A0C29" w:rsidRPr="003F73B8" w:rsidRDefault="002A0C29" w:rsidP="002A0C29"/>
          <w:p w:rsidR="002A0C29" w:rsidRPr="003F73B8" w:rsidRDefault="002A0C29" w:rsidP="002A0C29"/>
          <w:p w:rsidR="002A0C29" w:rsidRPr="003F73B8" w:rsidRDefault="002A0C29" w:rsidP="002A0C29">
            <w:pPr>
              <w:jc w:val="center"/>
              <w:rPr>
                <w:rFonts w:eastAsia="MS Mincho"/>
              </w:rPr>
            </w:pPr>
            <w:r>
              <w:rPr>
                <w:rFonts w:eastAsia="MS Mincho"/>
              </w:rPr>
              <w:t>M. RESSOT</w:t>
            </w:r>
          </w:p>
        </w:tc>
        <w:tc>
          <w:tcPr>
            <w:tcW w:w="2926" w:type="dxa"/>
            <w:shd w:val="clear" w:color="auto" w:fill="auto"/>
          </w:tcPr>
          <w:p w:rsidR="002A0C29" w:rsidRPr="003F73B8" w:rsidRDefault="002A0C29" w:rsidP="002A0C29"/>
          <w:p w:rsidR="002A0C29" w:rsidRPr="003F73B8" w:rsidRDefault="002A0C29" w:rsidP="002A0C29"/>
          <w:p w:rsidR="002A0C29" w:rsidRPr="003F73B8" w:rsidRDefault="002A0C29" w:rsidP="002A0C29"/>
          <w:p w:rsidR="002A0C29" w:rsidRPr="003F73B8" w:rsidRDefault="002A0C29" w:rsidP="002A0C29">
            <w:pPr>
              <w:jc w:val="center"/>
            </w:pPr>
          </w:p>
          <w:p w:rsidR="002A0C29" w:rsidRPr="003F73B8" w:rsidRDefault="002A0C29" w:rsidP="002A0C29">
            <w:pPr>
              <w:jc w:val="center"/>
            </w:pPr>
            <w:r>
              <w:rPr>
                <w:rFonts w:eastAsia="MS Mincho"/>
              </w:rPr>
              <w:t>Mme DUFOURNEAU</w:t>
            </w:r>
          </w:p>
        </w:tc>
        <w:tc>
          <w:tcPr>
            <w:tcW w:w="3027" w:type="dxa"/>
            <w:shd w:val="clear" w:color="auto" w:fill="auto"/>
          </w:tcPr>
          <w:p w:rsidR="002A0C29" w:rsidRPr="003F73B8" w:rsidRDefault="002A0C29" w:rsidP="002A0C29">
            <w:pPr>
              <w:jc w:val="center"/>
            </w:pPr>
          </w:p>
          <w:p w:rsidR="002A0C29" w:rsidRPr="003F73B8" w:rsidRDefault="002A0C29" w:rsidP="002A0C29">
            <w:pPr>
              <w:jc w:val="center"/>
            </w:pPr>
          </w:p>
          <w:p w:rsidR="002A0C29" w:rsidRPr="003F73B8" w:rsidRDefault="002A0C29" w:rsidP="002A0C29">
            <w:pPr>
              <w:jc w:val="center"/>
              <w:rPr>
                <w:rFonts w:eastAsia="MS Mincho"/>
              </w:rPr>
            </w:pPr>
          </w:p>
          <w:p w:rsidR="002A0C29" w:rsidRPr="003F73B8" w:rsidRDefault="002A0C29" w:rsidP="002A0C29">
            <w:pPr>
              <w:jc w:val="center"/>
              <w:rPr>
                <w:rFonts w:eastAsia="MS Mincho"/>
              </w:rPr>
            </w:pPr>
          </w:p>
          <w:p w:rsidR="002A0C29" w:rsidRPr="003F73B8" w:rsidRDefault="002A0C29" w:rsidP="002A0C29">
            <w:pPr>
              <w:jc w:val="center"/>
              <w:rPr>
                <w:rFonts w:eastAsia="MS Mincho"/>
              </w:rPr>
            </w:pPr>
            <w:r>
              <w:t>M. AUDOUX</w:t>
            </w:r>
          </w:p>
          <w:p w:rsidR="002A0C29" w:rsidRPr="003F73B8" w:rsidRDefault="002A0C29" w:rsidP="002A0C29">
            <w:pPr>
              <w:jc w:val="center"/>
              <w:rPr>
                <w:rFonts w:eastAsia="MS Mincho"/>
              </w:rPr>
            </w:pPr>
          </w:p>
        </w:tc>
      </w:tr>
      <w:tr w:rsidR="002A0C29" w:rsidRPr="003F73B8" w:rsidTr="002A0C29">
        <w:tc>
          <w:tcPr>
            <w:tcW w:w="3109" w:type="dxa"/>
            <w:shd w:val="clear" w:color="auto" w:fill="auto"/>
          </w:tcPr>
          <w:p w:rsidR="002A0C29" w:rsidRPr="003F73B8" w:rsidRDefault="002A0C29" w:rsidP="002A0C29">
            <w:pPr>
              <w:jc w:val="center"/>
              <w:rPr>
                <w:rFonts w:eastAsia="MS Mincho"/>
              </w:rPr>
            </w:pPr>
          </w:p>
          <w:p w:rsidR="002A0C29" w:rsidRDefault="002A0C29" w:rsidP="002A0C29">
            <w:pPr>
              <w:jc w:val="center"/>
              <w:rPr>
                <w:rFonts w:eastAsia="MS Mincho"/>
              </w:rPr>
            </w:pPr>
          </w:p>
          <w:p w:rsidR="002A0C29" w:rsidRPr="003F73B8" w:rsidRDefault="002A0C29" w:rsidP="002A0C29">
            <w:pPr>
              <w:jc w:val="center"/>
              <w:rPr>
                <w:rFonts w:eastAsia="MS Mincho"/>
              </w:rPr>
            </w:pPr>
          </w:p>
          <w:p w:rsidR="002A0C29" w:rsidRPr="003F73B8" w:rsidRDefault="002A0C29" w:rsidP="002A0C29">
            <w:pPr>
              <w:jc w:val="center"/>
              <w:rPr>
                <w:rFonts w:eastAsia="MS Mincho"/>
              </w:rPr>
            </w:pPr>
            <w:r>
              <w:rPr>
                <w:rFonts w:eastAsia="MS Mincho"/>
              </w:rPr>
              <w:t>Mme DIOTON</w:t>
            </w:r>
          </w:p>
          <w:p w:rsidR="002A0C29" w:rsidRPr="003F73B8" w:rsidRDefault="002A0C29" w:rsidP="002A0C29">
            <w:pPr>
              <w:jc w:val="center"/>
              <w:rPr>
                <w:rFonts w:eastAsia="MS Mincho"/>
              </w:rPr>
            </w:pPr>
          </w:p>
        </w:tc>
        <w:tc>
          <w:tcPr>
            <w:tcW w:w="2926" w:type="dxa"/>
            <w:shd w:val="clear" w:color="auto" w:fill="auto"/>
          </w:tcPr>
          <w:p w:rsidR="002A0C29" w:rsidRPr="003F73B8" w:rsidRDefault="002A0C29" w:rsidP="002A0C29">
            <w:pPr>
              <w:jc w:val="center"/>
            </w:pPr>
          </w:p>
          <w:p w:rsidR="002A0C29" w:rsidRPr="003F73B8" w:rsidRDefault="002A0C29" w:rsidP="002A0C29">
            <w:pPr>
              <w:jc w:val="center"/>
            </w:pPr>
          </w:p>
          <w:p w:rsidR="002A0C29" w:rsidRPr="003F73B8" w:rsidRDefault="002A0C29" w:rsidP="002A0C29">
            <w:pPr>
              <w:jc w:val="center"/>
            </w:pPr>
          </w:p>
          <w:p w:rsidR="002A0C29" w:rsidRPr="003F73B8" w:rsidRDefault="002A0C29" w:rsidP="002A0C29">
            <w:pPr>
              <w:jc w:val="center"/>
              <w:rPr>
                <w:rFonts w:eastAsia="MS Mincho"/>
              </w:rPr>
            </w:pPr>
            <w:r w:rsidRPr="003F73B8">
              <w:t>M. POUYET</w:t>
            </w:r>
          </w:p>
        </w:tc>
        <w:tc>
          <w:tcPr>
            <w:tcW w:w="3027" w:type="dxa"/>
            <w:shd w:val="clear" w:color="auto" w:fill="auto"/>
          </w:tcPr>
          <w:p w:rsidR="002A0C29" w:rsidRPr="003F73B8" w:rsidRDefault="002A0C29" w:rsidP="002A0C29">
            <w:pPr>
              <w:jc w:val="center"/>
              <w:rPr>
                <w:rFonts w:eastAsia="MS Mincho"/>
              </w:rPr>
            </w:pPr>
          </w:p>
          <w:p w:rsidR="002A0C29" w:rsidRPr="003F73B8" w:rsidRDefault="002A0C29" w:rsidP="002A0C29">
            <w:pPr>
              <w:jc w:val="center"/>
              <w:rPr>
                <w:rFonts w:eastAsia="MS Mincho"/>
              </w:rPr>
            </w:pPr>
          </w:p>
          <w:p w:rsidR="002A0C29" w:rsidRPr="003F73B8" w:rsidRDefault="002A0C29" w:rsidP="002A0C29">
            <w:pPr>
              <w:jc w:val="center"/>
              <w:rPr>
                <w:rFonts w:eastAsia="MS Mincho"/>
              </w:rPr>
            </w:pPr>
          </w:p>
          <w:p w:rsidR="002A0C29" w:rsidRPr="003F73B8" w:rsidRDefault="002A0C29" w:rsidP="002A0C29">
            <w:pPr>
              <w:jc w:val="center"/>
              <w:rPr>
                <w:rFonts w:eastAsia="MS Mincho"/>
              </w:rPr>
            </w:pPr>
            <w:r>
              <w:rPr>
                <w:rFonts w:eastAsia="MS Mincho"/>
              </w:rPr>
              <w:t>M.BICHON</w:t>
            </w:r>
          </w:p>
        </w:tc>
      </w:tr>
      <w:tr w:rsidR="002A0C29" w:rsidRPr="006A7511" w:rsidTr="002A0C29">
        <w:tc>
          <w:tcPr>
            <w:tcW w:w="3109" w:type="dxa"/>
            <w:shd w:val="clear" w:color="auto" w:fill="auto"/>
          </w:tcPr>
          <w:p w:rsidR="002A0C29" w:rsidRDefault="002A0C29" w:rsidP="002A0C29">
            <w:pPr>
              <w:jc w:val="center"/>
            </w:pPr>
          </w:p>
          <w:p w:rsidR="002A0C29" w:rsidRPr="003F73B8" w:rsidRDefault="002A0C29" w:rsidP="002A0C29">
            <w:pPr>
              <w:jc w:val="center"/>
            </w:pPr>
          </w:p>
          <w:p w:rsidR="002A0C29" w:rsidRDefault="002A0C29" w:rsidP="002A0C29"/>
          <w:p w:rsidR="002A0C29" w:rsidRDefault="002A0C29" w:rsidP="002A0C29">
            <w:pPr>
              <w:rPr>
                <w:rFonts w:eastAsia="MS Mincho"/>
              </w:rPr>
            </w:pPr>
          </w:p>
          <w:p w:rsidR="002A0C29" w:rsidRPr="003F73B8" w:rsidRDefault="002A0C29" w:rsidP="002A0C29">
            <w:pPr>
              <w:jc w:val="center"/>
            </w:pPr>
            <w:r>
              <w:t>M.HODENCQ</w:t>
            </w:r>
          </w:p>
          <w:p w:rsidR="002A0C29" w:rsidRPr="003F73B8" w:rsidRDefault="002A0C29" w:rsidP="002A0C29">
            <w:pPr>
              <w:jc w:val="center"/>
              <w:rPr>
                <w:rFonts w:eastAsia="MS Mincho"/>
              </w:rPr>
            </w:pPr>
          </w:p>
        </w:tc>
        <w:tc>
          <w:tcPr>
            <w:tcW w:w="2926" w:type="dxa"/>
            <w:shd w:val="clear" w:color="auto" w:fill="auto"/>
          </w:tcPr>
          <w:p w:rsidR="002A0C29" w:rsidRPr="003F73B8" w:rsidRDefault="002A0C29" w:rsidP="002A0C29">
            <w:pPr>
              <w:jc w:val="center"/>
              <w:rPr>
                <w:rFonts w:eastAsia="MS Mincho"/>
              </w:rPr>
            </w:pPr>
          </w:p>
          <w:p w:rsidR="002A0C29" w:rsidRPr="003F73B8" w:rsidRDefault="002A0C29" w:rsidP="002A0C29">
            <w:pPr>
              <w:rPr>
                <w:rFonts w:eastAsia="MS Mincho"/>
              </w:rPr>
            </w:pPr>
          </w:p>
          <w:p w:rsidR="002A0C29" w:rsidRPr="003F73B8" w:rsidRDefault="002A0C29" w:rsidP="002A0C29">
            <w:pPr>
              <w:jc w:val="center"/>
              <w:rPr>
                <w:rFonts w:eastAsia="MS Mincho"/>
              </w:rPr>
            </w:pPr>
          </w:p>
          <w:p w:rsidR="002A0C29" w:rsidRDefault="002A0C29" w:rsidP="002A0C29"/>
          <w:p w:rsidR="002A0C29" w:rsidRPr="003F73B8" w:rsidRDefault="002A0C29" w:rsidP="002A0C29">
            <w:pPr>
              <w:jc w:val="center"/>
              <w:rPr>
                <w:rFonts w:eastAsia="MS Mincho"/>
              </w:rPr>
            </w:pPr>
            <w:r>
              <w:rPr>
                <w:rFonts w:eastAsia="MS Mincho"/>
              </w:rPr>
              <w:t>Mme HOURCADE-HATTE</w:t>
            </w:r>
          </w:p>
        </w:tc>
        <w:tc>
          <w:tcPr>
            <w:tcW w:w="3027" w:type="dxa"/>
            <w:shd w:val="clear" w:color="auto" w:fill="auto"/>
          </w:tcPr>
          <w:p w:rsidR="002A0C29" w:rsidRPr="003F73B8" w:rsidRDefault="002A0C29" w:rsidP="002A0C29">
            <w:pPr>
              <w:jc w:val="center"/>
            </w:pPr>
          </w:p>
          <w:p w:rsidR="002A0C29" w:rsidRPr="003F73B8" w:rsidRDefault="002A0C29" w:rsidP="002A0C29">
            <w:pPr>
              <w:jc w:val="center"/>
            </w:pPr>
          </w:p>
          <w:p w:rsidR="002A0C29" w:rsidRPr="003F73B8" w:rsidRDefault="002A0C29" w:rsidP="002A0C29">
            <w:pPr>
              <w:jc w:val="center"/>
            </w:pPr>
          </w:p>
          <w:p w:rsidR="002A0C29" w:rsidRDefault="002A0C29" w:rsidP="002A0C29">
            <w:pPr>
              <w:jc w:val="center"/>
            </w:pPr>
          </w:p>
          <w:p w:rsidR="002A0C29" w:rsidRPr="006A7511" w:rsidRDefault="002A0C29" w:rsidP="002A0C29">
            <w:pPr>
              <w:jc w:val="center"/>
            </w:pPr>
            <w:r>
              <w:t>M. MOREAU</w:t>
            </w:r>
          </w:p>
        </w:tc>
      </w:tr>
      <w:tr w:rsidR="002A0C29" w:rsidRPr="003F73B8" w:rsidTr="002A0C29">
        <w:trPr>
          <w:trHeight w:val="1382"/>
        </w:trPr>
        <w:tc>
          <w:tcPr>
            <w:tcW w:w="3109" w:type="dxa"/>
            <w:shd w:val="clear" w:color="auto" w:fill="auto"/>
          </w:tcPr>
          <w:p w:rsidR="002A0C29" w:rsidRPr="003F73B8" w:rsidRDefault="002A0C29" w:rsidP="002A0C29">
            <w:pPr>
              <w:jc w:val="center"/>
            </w:pPr>
          </w:p>
          <w:p w:rsidR="002A0C29" w:rsidRPr="003F73B8" w:rsidRDefault="002A0C29" w:rsidP="002A0C29">
            <w:pPr>
              <w:jc w:val="center"/>
            </w:pPr>
          </w:p>
          <w:p w:rsidR="002A0C29" w:rsidRDefault="002A0C29" w:rsidP="002A0C29">
            <w:pPr>
              <w:jc w:val="center"/>
            </w:pPr>
          </w:p>
          <w:p w:rsidR="002A0C29" w:rsidRDefault="002A0C29" w:rsidP="002A0C29">
            <w:pPr>
              <w:jc w:val="center"/>
            </w:pPr>
          </w:p>
          <w:p w:rsidR="002A0C29" w:rsidRPr="003F73B8" w:rsidRDefault="002A0C29" w:rsidP="002A0C29">
            <w:pPr>
              <w:jc w:val="center"/>
            </w:pPr>
            <w:r>
              <w:t>Mme THEVENOT</w:t>
            </w:r>
          </w:p>
        </w:tc>
        <w:tc>
          <w:tcPr>
            <w:tcW w:w="2926" w:type="dxa"/>
            <w:shd w:val="clear" w:color="auto" w:fill="auto"/>
          </w:tcPr>
          <w:p w:rsidR="002A0C29" w:rsidRPr="003F73B8" w:rsidRDefault="002A0C29" w:rsidP="002A0C29">
            <w:pPr>
              <w:jc w:val="center"/>
            </w:pPr>
          </w:p>
          <w:p w:rsidR="002A0C29" w:rsidRPr="003F73B8" w:rsidRDefault="002A0C29" w:rsidP="002A0C29">
            <w:pPr>
              <w:jc w:val="center"/>
            </w:pPr>
          </w:p>
          <w:p w:rsidR="002A0C29" w:rsidRPr="003F73B8" w:rsidRDefault="002A0C29" w:rsidP="002A0C29">
            <w:pPr>
              <w:jc w:val="center"/>
            </w:pPr>
          </w:p>
          <w:p w:rsidR="002A0C29" w:rsidRPr="003F73B8" w:rsidRDefault="002A0C29" w:rsidP="002A0C29">
            <w:pPr>
              <w:jc w:val="center"/>
            </w:pPr>
          </w:p>
          <w:p w:rsidR="002A0C29" w:rsidRPr="003F73B8" w:rsidRDefault="002A0C29" w:rsidP="002A0C29">
            <w:pPr>
              <w:jc w:val="center"/>
            </w:pPr>
            <w:r>
              <w:rPr>
                <w:rFonts w:eastAsia="MS Mincho"/>
              </w:rPr>
              <w:t>M.SPRIET</w:t>
            </w:r>
          </w:p>
        </w:tc>
        <w:tc>
          <w:tcPr>
            <w:tcW w:w="3027" w:type="dxa"/>
            <w:shd w:val="clear" w:color="auto" w:fill="auto"/>
          </w:tcPr>
          <w:p w:rsidR="002A0C29" w:rsidRPr="003F73B8" w:rsidRDefault="002A0C29" w:rsidP="002A0C29">
            <w:pPr>
              <w:jc w:val="center"/>
              <w:rPr>
                <w:rFonts w:eastAsia="MS Mincho"/>
              </w:rPr>
            </w:pPr>
          </w:p>
          <w:p w:rsidR="002A0C29" w:rsidRPr="003F73B8" w:rsidRDefault="002A0C29" w:rsidP="002A0C29">
            <w:pPr>
              <w:jc w:val="center"/>
              <w:rPr>
                <w:rFonts w:eastAsia="MS Mincho"/>
              </w:rPr>
            </w:pPr>
          </w:p>
          <w:p w:rsidR="002A0C29" w:rsidRPr="003F73B8" w:rsidRDefault="002A0C29" w:rsidP="002A0C29">
            <w:pPr>
              <w:jc w:val="center"/>
              <w:rPr>
                <w:rFonts w:eastAsia="MS Mincho"/>
              </w:rPr>
            </w:pPr>
          </w:p>
          <w:p w:rsidR="002A0C29" w:rsidRPr="003F73B8" w:rsidRDefault="002A0C29" w:rsidP="002A0C29">
            <w:pPr>
              <w:jc w:val="center"/>
              <w:rPr>
                <w:rFonts w:eastAsia="MS Mincho"/>
              </w:rPr>
            </w:pPr>
          </w:p>
          <w:p w:rsidR="002A0C29" w:rsidRPr="003F73B8" w:rsidRDefault="002A0C29" w:rsidP="002A0C29">
            <w:pPr>
              <w:jc w:val="center"/>
              <w:rPr>
                <w:rFonts w:eastAsia="MS Mincho"/>
              </w:rPr>
            </w:pPr>
            <w:r>
              <w:t>Mme JALLET</w:t>
            </w:r>
          </w:p>
        </w:tc>
      </w:tr>
      <w:tr w:rsidR="002A0C29" w:rsidRPr="003F73B8" w:rsidTr="002A0C29">
        <w:trPr>
          <w:trHeight w:val="1382"/>
        </w:trPr>
        <w:tc>
          <w:tcPr>
            <w:tcW w:w="3109" w:type="dxa"/>
            <w:shd w:val="clear" w:color="auto" w:fill="auto"/>
          </w:tcPr>
          <w:p w:rsidR="002A0C29" w:rsidRDefault="002A0C29" w:rsidP="002A0C29">
            <w:pPr>
              <w:jc w:val="center"/>
            </w:pPr>
          </w:p>
          <w:p w:rsidR="002A0C29" w:rsidRDefault="002A0C29" w:rsidP="002A0C29">
            <w:pPr>
              <w:jc w:val="center"/>
            </w:pPr>
          </w:p>
          <w:p w:rsidR="002A0C29" w:rsidRDefault="002A0C29" w:rsidP="002A0C29">
            <w:pPr>
              <w:jc w:val="center"/>
            </w:pPr>
          </w:p>
          <w:p w:rsidR="002A0C29" w:rsidRDefault="002A0C29" w:rsidP="002A0C29">
            <w:pPr>
              <w:jc w:val="center"/>
            </w:pPr>
          </w:p>
          <w:p w:rsidR="002A0C29" w:rsidRPr="003F73B8" w:rsidRDefault="002A0C29" w:rsidP="002A0C29">
            <w:pPr>
              <w:jc w:val="center"/>
            </w:pPr>
          </w:p>
        </w:tc>
        <w:tc>
          <w:tcPr>
            <w:tcW w:w="2926" w:type="dxa"/>
            <w:shd w:val="clear" w:color="auto" w:fill="auto"/>
          </w:tcPr>
          <w:p w:rsidR="002A0C29" w:rsidRDefault="002A0C29" w:rsidP="002A0C29">
            <w:pPr>
              <w:jc w:val="center"/>
            </w:pPr>
          </w:p>
          <w:p w:rsidR="002A0C29" w:rsidRDefault="002A0C29" w:rsidP="002A0C29">
            <w:pPr>
              <w:jc w:val="center"/>
            </w:pPr>
          </w:p>
          <w:p w:rsidR="002A0C29" w:rsidRDefault="002A0C29" w:rsidP="002A0C29">
            <w:pPr>
              <w:jc w:val="center"/>
            </w:pPr>
          </w:p>
          <w:p w:rsidR="002A0C29" w:rsidRDefault="002A0C29" w:rsidP="002A0C29">
            <w:pPr>
              <w:jc w:val="center"/>
            </w:pPr>
          </w:p>
          <w:p w:rsidR="002A0C29" w:rsidRPr="003F73B8" w:rsidRDefault="002A0C29" w:rsidP="002A0C29">
            <w:pPr>
              <w:jc w:val="center"/>
            </w:pPr>
          </w:p>
        </w:tc>
        <w:tc>
          <w:tcPr>
            <w:tcW w:w="3027" w:type="dxa"/>
            <w:shd w:val="clear" w:color="auto" w:fill="auto"/>
          </w:tcPr>
          <w:p w:rsidR="002A0C29" w:rsidRDefault="002A0C29" w:rsidP="002A0C29">
            <w:pPr>
              <w:jc w:val="center"/>
            </w:pPr>
          </w:p>
          <w:p w:rsidR="002A0C29" w:rsidRDefault="002A0C29" w:rsidP="002A0C29">
            <w:pPr>
              <w:jc w:val="center"/>
            </w:pPr>
          </w:p>
          <w:p w:rsidR="002A0C29" w:rsidRDefault="002A0C29" w:rsidP="002A0C29">
            <w:pPr>
              <w:jc w:val="center"/>
            </w:pPr>
          </w:p>
          <w:p w:rsidR="002A0C29" w:rsidRDefault="002A0C29" w:rsidP="002A0C29">
            <w:pPr>
              <w:jc w:val="center"/>
            </w:pPr>
          </w:p>
          <w:p w:rsidR="002A0C29" w:rsidRPr="003F73B8" w:rsidRDefault="002A0C29" w:rsidP="002A0C29">
            <w:pPr>
              <w:jc w:val="center"/>
              <w:rPr>
                <w:rFonts w:eastAsia="MS Mincho"/>
              </w:rPr>
            </w:pPr>
          </w:p>
        </w:tc>
      </w:tr>
    </w:tbl>
    <w:p w:rsidR="002A0C29" w:rsidRDefault="002A0C29">
      <w:pPr>
        <w:rPr>
          <w:rFonts w:ascii="Times New Roman" w:hAnsi="Times New Roman"/>
          <w:b/>
          <w:noProof/>
          <w:sz w:val="24"/>
          <w:szCs w:val="24"/>
          <w:lang w:eastAsia="fr-FR"/>
        </w:rPr>
      </w:pPr>
    </w:p>
    <w:p w:rsidR="000B05EC" w:rsidRDefault="000B05EC">
      <w:pPr>
        <w:rPr>
          <w:rFonts w:ascii="Times New Roman" w:hAnsi="Times New Roman"/>
          <w:b/>
          <w:noProof/>
          <w:sz w:val="24"/>
          <w:szCs w:val="24"/>
          <w:lang w:eastAsia="fr-FR"/>
        </w:rPr>
      </w:pPr>
    </w:p>
    <w:p w:rsidR="000B05EC" w:rsidRDefault="000B05EC">
      <w:pPr>
        <w:rPr>
          <w:rFonts w:ascii="Times New Roman" w:hAnsi="Times New Roman"/>
          <w:b/>
          <w:noProof/>
          <w:sz w:val="24"/>
          <w:szCs w:val="24"/>
          <w:lang w:eastAsia="fr-FR"/>
        </w:rPr>
      </w:pPr>
    </w:p>
    <w:p w:rsidR="000B05EC" w:rsidRDefault="000B05EC">
      <w:pPr>
        <w:rPr>
          <w:rFonts w:ascii="Times New Roman" w:hAnsi="Times New Roman"/>
          <w:b/>
          <w:noProof/>
          <w:sz w:val="24"/>
          <w:szCs w:val="24"/>
          <w:lang w:eastAsia="fr-FR"/>
        </w:rPr>
      </w:pPr>
    </w:p>
    <w:p w:rsidR="000B05EC" w:rsidRDefault="000B05EC">
      <w:pPr>
        <w:rPr>
          <w:rFonts w:ascii="Times New Roman" w:hAnsi="Times New Roman"/>
          <w:b/>
          <w:noProof/>
          <w:sz w:val="24"/>
          <w:szCs w:val="24"/>
          <w:lang w:eastAsia="fr-FR"/>
        </w:rPr>
      </w:pPr>
    </w:p>
    <w:p w:rsidR="000B05EC" w:rsidRDefault="000B05EC">
      <w:pPr>
        <w:rPr>
          <w:rFonts w:ascii="Times New Roman" w:hAnsi="Times New Roman"/>
          <w:b/>
          <w:noProof/>
          <w:sz w:val="24"/>
          <w:szCs w:val="24"/>
          <w:lang w:eastAsia="fr-FR"/>
        </w:rPr>
      </w:pPr>
    </w:p>
    <w:p w:rsidR="000B05EC" w:rsidRDefault="000B05EC">
      <w:pPr>
        <w:rPr>
          <w:rFonts w:ascii="Times New Roman" w:hAnsi="Times New Roman"/>
          <w:b/>
          <w:noProof/>
          <w:sz w:val="24"/>
          <w:szCs w:val="24"/>
          <w:lang w:eastAsia="fr-FR"/>
        </w:rPr>
      </w:pPr>
    </w:p>
    <w:p w:rsidR="000B05EC" w:rsidRDefault="000B05EC">
      <w:pPr>
        <w:rPr>
          <w:rFonts w:ascii="Times New Roman" w:hAnsi="Times New Roman"/>
          <w:b/>
          <w:noProof/>
          <w:sz w:val="24"/>
          <w:szCs w:val="24"/>
          <w:lang w:eastAsia="fr-FR"/>
        </w:rPr>
      </w:pPr>
    </w:p>
    <w:p w:rsidR="000B05EC" w:rsidRDefault="000B05EC">
      <w:pPr>
        <w:rPr>
          <w:rFonts w:ascii="Times New Roman" w:hAnsi="Times New Roman"/>
          <w:b/>
          <w:noProof/>
          <w:sz w:val="24"/>
          <w:szCs w:val="24"/>
          <w:lang w:eastAsia="fr-FR"/>
        </w:rPr>
      </w:pPr>
    </w:p>
    <w:p w:rsidR="000B05EC" w:rsidRDefault="000B05EC">
      <w:pPr>
        <w:rPr>
          <w:rFonts w:ascii="Times New Roman" w:hAnsi="Times New Roman"/>
          <w:b/>
          <w:noProof/>
          <w:sz w:val="24"/>
          <w:szCs w:val="24"/>
          <w:lang w:eastAsia="fr-FR"/>
        </w:rPr>
      </w:pPr>
    </w:p>
    <w:p w:rsidR="000B05EC" w:rsidRDefault="000B05EC">
      <w:pPr>
        <w:rPr>
          <w:rFonts w:ascii="Times New Roman" w:hAnsi="Times New Roman"/>
          <w:b/>
          <w:noProof/>
          <w:sz w:val="24"/>
          <w:szCs w:val="24"/>
          <w:lang w:eastAsia="fr-FR"/>
        </w:rPr>
      </w:pPr>
    </w:p>
    <w:p w:rsidR="000B05EC" w:rsidRDefault="000B05EC">
      <w:pPr>
        <w:rPr>
          <w:rFonts w:ascii="Times New Roman" w:hAnsi="Times New Roman"/>
          <w:b/>
          <w:noProof/>
          <w:sz w:val="24"/>
          <w:szCs w:val="24"/>
          <w:lang w:eastAsia="fr-FR"/>
        </w:rPr>
      </w:pPr>
    </w:p>
    <w:sectPr w:rsidR="000B05EC" w:rsidSect="00857671">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6338" w:rsidRDefault="00C16338" w:rsidP="00BF3449">
      <w:r>
        <w:separator/>
      </w:r>
    </w:p>
  </w:endnote>
  <w:endnote w:type="continuationSeparator" w:id="0">
    <w:p w:rsidR="00C16338" w:rsidRDefault="00C16338" w:rsidP="00BF3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4676976"/>
      <w:docPartObj>
        <w:docPartGallery w:val="Page Numbers (Bottom of Page)"/>
        <w:docPartUnique/>
      </w:docPartObj>
    </w:sdtPr>
    <w:sdtEndPr/>
    <w:sdtContent>
      <w:p w:rsidR="00C16338" w:rsidRDefault="00C16338">
        <w:pPr>
          <w:pStyle w:val="Pieddepage"/>
          <w:jc w:val="right"/>
        </w:pPr>
        <w:r>
          <w:fldChar w:fldCharType="begin"/>
        </w:r>
        <w:r>
          <w:instrText>PAGE   \* MERGEFORMAT</w:instrText>
        </w:r>
        <w:r>
          <w:fldChar w:fldCharType="separate"/>
        </w:r>
        <w:r w:rsidR="00607051">
          <w:rPr>
            <w:noProof/>
          </w:rPr>
          <w:t>37</w:t>
        </w:r>
        <w:r>
          <w:fldChar w:fldCharType="end"/>
        </w:r>
      </w:p>
    </w:sdtContent>
  </w:sdt>
  <w:p w:rsidR="00C16338" w:rsidRDefault="00C1633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6338" w:rsidRDefault="00C16338" w:rsidP="00BF3449">
      <w:r>
        <w:separator/>
      </w:r>
    </w:p>
  </w:footnote>
  <w:footnote w:type="continuationSeparator" w:id="0">
    <w:p w:rsidR="00C16338" w:rsidRDefault="00C16338" w:rsidP="00BF34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A4D19"/>
    <w:multiLevelType w:val="hybridMultilevel"/>
    <w:tmpl w:val="BF62ADB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C6252D"/>
    <w:multiLevelType w:val="hybridMultilevel"/>
    <w:tmpl w:val="AE1258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0A1149"/>
    <w:multiLevelType w:val="hybridMultilevel"/>
    <w:tmpl w:val="94ECC510"/>
    <w:lvl w:ilvl="0" w:tplc="26B2F438">
      <w:start w:val="1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110D62F9"/>
    <w:multiLevelType w:val="hybridMultilevel"/>
    <w:tmpl w:val="B56A4FD2"/>
    <w:lvl w:ilvl="0" w:tplc="8496F050">
      <w:start w:val="12"/>
      <w:numFmt w:val="decimal"/>
      <w:lvlText w:val="%1"/>
      <w:lvlJc w:val="left"/>
      <w:pPr>
        <w:ind w:left="1440" w:hanging="360"/>
      </w:pPr>
      <w:rPr>
        <w:rFonts w:ascii="Times New Roman" w:eastAsia="Times New Roman" w:hAnsi="Times New Roman" w:hint="default"/>
        <w:color w:val="000000" w:themeColor="text1"/>
        <w:sz w:val="24"/>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 w15:restartNumberingAfterBreak="0">
    <w:nsid w:val="1FFC306F"/>
    <w:multiLevelType w:val="hybridMultilevel"/>
    <w:tmpl w:val="BF62ADB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1CB27DA"/>
    <w:multiLevelType w:val="hybridMultilevel"/>
    <w:tmpl w:val="B1A6D8A2"/>
    <w:lvl w:ilvl="0" w:tplc="20ACDCF8">
      <w:start w:val="5"/>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282F54C7"/>
    <w:multiLevelType w:val="hybridMultilevel"/>
    <w:tmpl w:val="6C44C60A"/>
    <w:lvl w:ilvl="0" w:tplc="E74AB0FE">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9A6769B"/>
    <w:multiLevelType w:val="hybridMultilevel"/>
    <w:tmpl w:val="1D84B04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BCA2785"/>
    <w:multiLevelType w:val="hybridMultilevel"/>
    <w:tmpl w:val="A26CAD5C"/>
    <w:lvl w:ilvl="0" w:tplc="F0D831C4">
      <w:start w:val="7"/>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CAE4F05"/>
    <w:multiLevelType w:val="hybridMultilevel"/>
    <w:tmpl w:val="5EDCA3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0473DBB"/>
    <w:multiLevelType w:val="hybridMultilevel"/>
    <w:tmpl w:val="E3C46F50"/>
    <w:lvl w:ilvl="0" w:tplc="C9C413FA">
      <w:start w:val="13"/>
      <w:numFmt w:val="bullet"/>
      <w:lvlText w:val="-"/>
      <w:lvlJc w:val="left"/>
      <w:pPr>
        <w:ind w:left="1440" w:hanging="360"/>
      </w:pPr>
      <w:rPr>
        <w:rFonts w:ascii="Times New Roman" w:eastAsia="SimSun"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34136A4C"/>
    <w:multiLevelType w:val="hybridMultilevel"/>
    <w:tmpl w:val="32E6FA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4A676E3"/>
    <w:multiLevelType w:val="hybridMultilevel"/>
    <w:tmpl w:val="A33E0A3A"/>
    <w:lvl w:ilvl="0" w:tplc="3C3081E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3F5841"/>
    <w:multiLevelType w:val="hybridMultilevel"/>
    <w:tmpl w:val="BF62ADB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D7628C1"/>
    <w:multiLevelType w:val="hybridMultilevel"/>
    <w:tmpl w:val="F40400A0"/>
    <w:lvl w:ilvl="0" w:tplc="F45E5D20">
      <w:start w:val="13"/>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15:restartNumberingAfterBreak="0">
    <w:nsid w:val="496E4029"/>
    <w:multiLevelType w:val="hybridMultilevel"/>
    <w:tmpl w:val="BF62ADB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1E80063"/>
    <w:multiLevelType w:val="hybridMultilevel"/>
    <w:tmpl w:val="BF16422E"/>
    <w:lvl w:ilvl="0" w:tplc="5346050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15:restartNumberingAfterBreak="0">
    <w:nsid w:val="557E143C"/>
    <w:multiLevelType w:val="hybridMultilevel"/>
    <w:tmpl w:val="BF62ADB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93A4809"/>
    <w:multiLevelType w:val="hybridMultilevel"/>
    <w:tmpl w:val="CDA009DA"/>
    <w:lvl w:ilvl="0" w:tplc="5752575C">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AA8359D"/>
    <w:multiLevelType w:val="hybridMultilevel"/>
    <w:tmpl w:val="284430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B003C40"/>
    <w:multiLevelType w:val="hybridMultilevel"/>
    <w:tmpl w:val="9F44806C"/>
    <w:lvl w:ilvl="0" w:tplc="473E7A3A">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DA81699"/>
    <w:multiLevelType w:val="multilevel"/>
    <w:tmpl w:val="4DE48216"/>
    <w:lvl w:ilvl="0">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72C53183"/>
    <w:multiLevelType w:val="hybridMultilevel"/>
    <w:tmpl w:val="FB8CD390"/>
    <w:lvl w:ilvl="0" w:tplc="24E84A2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32528BA"/>
    <w:multiLevelType w:val="hybridMultilevel"/>
    <w:tmpl w:val="8D14D81E"/>
    <w:lvl w:ilvl="0" w:tplc="C2EEC300">
      <w:start w:val="4"/>
      <w:numFmt w:val="bullet"/>
      <w:lvlText w:val="-"/>
      <w:lvlJc w:val="left"/>
      <w:pPr>
        <w:ind w:left="720" w:hanging="360"/>
      </w:pPr>
      <w:rPr>
        <w:rFonts w:ascii="Calibri" w:eastAsia="Times New Roman" w:hAnsi="Calibri"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72B7C5A"/>
    <w:multiLevelType w:val="hybridMultilevel"/>
    <w:tmpl w:val="8B34B416"/>
    <w:lvl w:ilvl="0" w:tplc="7E948BF4">
      <w:start w:val="3"/>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15:restartNumberingAfterBreak="0">
    <w:nsid w:val="78A368C3"/>
    <w:multiLevelType w:val="hybridMultilevel"/>
    <w:tmpl w:val="1ABAB704"/>
    <w:lvl w:ilvl="0" w:tplc="34D4012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B792481"/>
    <w:multiLevelType w:val="hybridMultilevel"/>
    <w:tmpl w:val="33F824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EBA0547"/>
    <w:multiLevelType w:val="hybridMultilevel"/>
    <w:tmpl w:val="3EE655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2"/>
  </w:num>
  <w:num w:numId="2">
    <w:abstractNumId w:val="20"/>
  </w:num>
  <w:num w:numId="3">
    <w:abstractNumId w:val="23"/>
  </w:num>
  <w:num w:numId="4">
    <w:abstractNumId w:val="8"/>
  </w:num>
  <w:num w:numId="5">
    <w:abstractNumId w:val="15"/>
  </w:num>
  <w:num w:numId="6">
    <w:abstractNumId w:val="7"/>
  </w:num>
  <w:num w:numId="7">
    <w:abstractNumId w:val="16"/>
  </w:num>
  <w:num w:numId="8">
    <w:abstractNumId w:val="6"/>
  </w:num>
  <w:num w:numId="9">
    <w:abstractNumId w:val="12"/>
  </w:num>
  <w:num w:numId="10">
    <w:abstractNumId w:val="21"/>
  </w:num>
  <w:num w:numId="11">
    <w:abstractNumId w:val="13"/>
  </w:num>
  <w:num w:numId="12">
    <w:abstractNumId w:val="0"/>
  </w:num>
  <w:num w:numId="13">
    <w:abstractNumId w:val="2"/>
  </w:num>
  <w:num w:numId="14">
    <w:abstractNumId w:val="14"/>
  </w:num>
  <w:num w:numId="15">
    <w:abstractNumId w:val="4"/>
  </w:num>
  <w:num w:numId="16">
    <w:abstractNumId w:val="25"/>
  </w:num>
  <w:num w:numId="17">
    <w:abstractNumId w:val="24"/>
  </w:num>
  <w:num w:numId="18">
    <w:abstractNumId w:val="5"/>
  </w:num>
  <w:num w:numId="19">
    <w:abstractNumId w:val="17"/>
  </w:num>
  <w:num w:numId="20">
    <w:abstractNumId w:val="10"/>
  </w:num>
  <w:num w:numId="21">
    <w:abstractNumId w:val="3"/>
  </w:num>
  <w:num w:numId="22">
    <w:abstractNumId w:val="18"/>
  </w:num>
  <w:num w:numId="23">
    <w:abstractNumId w:val="11"/>
  </w:num>
  <w:num w:numId="24">
    <w:abstractNumId w:val="19"/>
  </w:num>
  <w:num w:numId="25">
    <w:abstractNumId w:val="1"/>
  </w:num>
  <w:num w:numId="26">
    <w:abstractNumId w:val="26"/>
  </w:num>
  <w:num w:numId="27">
    <w:abstractNumId w:val="27"/>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851"/>
    <w:rsid w:val="00012434"/>
    <w:rsid w:val="000206EF"/>
    <w:rsid w:val="000220D8"/>
    <w:rsid w:val="00044BB4"/>
    <w:rsid w:val="000500A4"/>
    <w:rsid w:val="000635CD"/>
    <w:rsid w:val="00075622"/>
    <w:rsid w:val="00093EF0"/>
    <w:rsid w:val="00097992"/>
    <w:rsid w:val="000A131D"/>
    <w:rsid w:val="000A34D9"/>
    <w:rsid w:val="000B05EC"/>
    <w:rsid w:val="000B5C19"/>
    <w:rsid w:val="000B6DE9"/>
    <w:rsid w:val="000D2DBF"/>
    <w:rsid w:val="000D45E7"/>
    <w:rsid w:val="000D6F12"/>
    <w:rsid w:val="000E2750"/>
    <w:rsid w:val="000E4DA8"/>
    <w:rsid w:val="000E6C1B"/>
    <w:rsid w:val="001212AA"/>
    <w:rsid w:val="001265B3"/>
    <w:rsid w:val="00131204"/>
    <w:rsid w:val="00133266"/>
    <w:rsid w:val="001365AA"/>
    <w:rsid w:val="00137C51"/>
    <w:rsid w:val="00147D4A"/>
    <w:rsid w:val="00161FD0"/>
    <w:rsid w:val="00163A0F"/>
    <w:rsid w:val="00193F3E"/>
    <w:rsid w:val="001944B3"/>
    <w:rsid w:val="001A1C3D"/>
    <w:rsid w:val="001A2869"/>
    <w:rsid w:val="001D1E74"/>
    <w:rsid w:val="001F1BFB"/>
    <w:rsid w:val="00201994"/>
    <w:rsid w:val="0020544D"/>
    <w:rsid w:val="00214ED2"/>
    <w:rsid w:val="002216CE"/>
    <w:rsid w:val="00226E03"/>
    <w:rsid w:val="00240FAC"/>
    <w:rsid w:val="00247BFA"/>
    <w:rsid w:val="00255243"/>
    <w:rsid w:val="002630E1"/>
    <w:rsid w:val="00270A04"/>
    <w:rsid w:val="0028114E"/>
    <w:rsid w:val="00290352"/>
    <w:rsid w:val="00297292"/>
    <w:rsid w:val="002A0C29"/>
    <w:rsid w:val="002C5DFD"/>
    <w:rsid w:val="002D0C3A"/>
    <w:rsid w:val="002D3365"/>
    <w:rsid w:val="002E2C4A"/>
    <w:rsid w:val="002E331A"/>
    <w:rsid w:val="002E6089"/>
    <w:rsid w:val="002E63BA"/>
    <w:rsid w:val="002F1C86"/>
    <w:rsid w:val="002F6CC1"/>
    <w:rsid w:val="003054D8"/>
    <w:rsid w:val="003108AF"/>
    <w:rsid w:val="00311060"/>
    <w:rsid w:val="003151FB"/>
    <w:rsid w:val="003173A7"/>
    <w:rsid w:val="00331F43"/>
    <w:rsid w:val="00337A0A"/>
    <w:rsid w:val="0034433A"/>
    <w:rsid w:val="0034518F"/>
    <w:rsid w:val="00351C92"/>
    <w:rsid w:val="00363070"/>
    <w:rsid w:val="003919D3"/>
    <w:rsid w:val="003A3A72"/>
    <w:rsid w:val="003A74EB"/>
    <w:rsid w:val="003D1912"/>
    <w:rsid w:val="003D4DE2"/>
    <w:rsid w:val="003E15C2"/>
    <w:rsid w:val="00400CD3"/>
    <w:rsid w:val="00400D23"/>
    <w:rsid w:val="00406A2C"/>
    <w:rsid w:val="00423BD4"/>
    <w:rsid w:val="00444EFA"/>
    <w:rsid w:val="0044643F"/>
    <w:rsid w:val="00451FE2"/>
    <w:rsid w:val="004552DA"/>
    <w:rsid w:val="00466338"/>
    <w:rsid w:val="0049283C"/>
    <w:rsid w:val="00494412"/>
    <w:rsid w:val="004A4534"/>
    <w:rsid w:val="004C48C3"/>
    <w:rsid w:val="004C6D1D"/>
    <w:rsid w:val="004C7EE9"/>
    <w:rsid w:val="004E0C82"/>
    <w:rsid w:val="004E3AE3"/>
    <w:rsid w:val="004F1D76"/>
    <w:rsid w:val="004F6286"/>
    <w:rsid w:val="00501096"/>
    <w:rsid w:val="00513562"/>
    <w:rsid w:val="00523BF7"/>
    <w:rsid w:val="005263DA"/>
    <w:rsid w:val="005347C1"/>
    <w:rsid w:val="00536E58"/>
    <w:rsid w:val="0055364F"/>
    <w:rsid w:val="00553C58"/>
    <w:rsid w:val="005611F8"/>
    <w:rsid w:val="005667FF"/>
    <w:rsid w:val="00582C12"/>
    <w:rsid w:val="00591D7E"/>
    <w:rsid w:val="00592A9F"/>
    <w:rsid w:val="005940C3"/>
    <w:rsid w:val="005C0E43"/>
    <w:rsid w:val="005C1663"/>
    <w:rsid w:val="005C3C4D"/>
    <w:rsid w:val="005C6FF7"/>
    <w:rsid w:val="005D73EC"/>
    <w:rsid w:val="005F0F89"/>
    <w:rsid w:val="005F3DA6"/>
    <w:rsid w:val="00607051"/>
    <w:rsid w:val="00613770"/>
    <w:rsid w:val="00614355"/>
    <w:rsid w:val="00623FB3"/>
    <w:rsid w:val="00636D05"/>
    <w:rsid w:val="00662681"/>
    <w:rsid w:val="00664851"/>
    <w:rsid w:val="00667217"/>
    <w:rsid w:val="00685EBF"/>
    <w:rsid w:val="006A7F63"/>
    <w:rsid w:val="006C48B7"/>
    <w:rsid w:val="006E0F1B"/>
    <w:rsid w:val="006E3AC3"/>
    <w:rsid w:val="006F0476"/>
    <w:rsid w:val="006F1AEA"/>
    <w:rsid w:val="006F2E86"/>
    <w:rsid w:val="00700579"/>
    <w:rsid w:val="007024A3"/>
    <w:rsid w:val="007057A9"/>
    <w:rsid w:val="00712024"/>
    <w:rsid w:val="00741FA1"/>
    <w:rsid w:val="00743BE9"/>
    <w:rsid w:val="007521C2"/>
    <w:rsid w:val="00753ACB"/>
    <w:rsid w:val="00761AB7"/>
    <w:rsid w:val="00785A6B"/>
    <w:rsid w:val="00786D7B"/>
    <w:rsid w:val="007A1CAA"/>
    <w:rsid w:val="007A38D0"/>
    <w:rsid w:val="007A6107"/>
    <w:rsid w:val="007A7853"/>
    <w:rsid w:val="007B6C6E"/>
    <w:rsid w:val="007C2602"/>
    <w:rsid w:val="007D2481"/>
    <w:rsid w:val="007E7F27"/>
    <w:rsid w:val="00807C1A"/>
    <w:rsid w:val="008113F2"/>
    <w:rsid w:val="008320DA"/>
    <w:rsid w:val="00840120"/>
    <w:rsid w:val="00840E58"/>
    <w:rsid w:val="00857671"/>
    <w:rsid w:val="0086112F"/>
    <w:rsid w:val="00870764"/>
    <w:rsid w:val="00872EBC"/>
    <w:rsid w:val="00887E25"/>
    <w:rsid w:val="008B6D63"/>
    <w:rsid w:val="008B7E0C"/>
    <w:rsid w:val="008D0917"/>
    <w:rsid w:val="008D6FCC"/>
    <w:rsid w:val="008D7778"/>
    <w:rsid w:val="008D7815"/>
    <w:rsid w:val="0090390C"/>
    <w:rsid w:val="00912AE4"/>
    <w:rsid w:val="0093008A"/>
    <w:rsid w:val="009464DD"/>
    <w:rsid w:val="00946E40"/>
    <w:rsid w:val="00955BF8"/>
    <w:rsid w:val="00956658"/>
    <w:rsid w:val="009749AA"/>
    <w:rsid w:val="0097539E"/>
    <w:rsid w:val="009759F9"/>
    <w:rsid w:val="00986415"/>
    <w:rsid w:val="009902BA"/>
    <w:rsid w:val="009A5883"/>
    <w:rsid w:val="009B13A8"/>
    <w:rsid w:val="009B7AE8"/>
    <w:rsid w:val="009D2C31"/>
    <w:rsid w:val="009D4BDE"/>
    <w:rsid w:val="009D70D8"/>
    <w:rsid w:val="009E1EFD"/>
    <w:rsid w:val="009F64EA"/>
    <w:rsid w:val="00A013F7"/>
    <w:rsid w:val="00A04031"/>
    <w:rsid w:val="00A14D11"/>
    <w:rsid w:val="00A161C7"/>
    <w:rsid w:val="00A20D56"/>
    <w:rsid w:val="00A20FA0"/>
    <w:rsid w:val="00A32022"/>
    <w:rsid w:val="00A4256B"/>
    <w:rsid w:val="00A50CCC"/>
    <w:rsid w:val="00A62670"/>
    <w:rsid w:val="00A67E15"/>
    <w:rsid w:val="00AC0136"/>
    <w:rsid w:val="00AC266A"/>
    <w:rsid w:val="00AC4F24"/>
    <w:rsid w:val="00AD0182"/>
    <w:rsid w:val="00B2791D"/>
    <w:rsid w:val="00B37B24"/>
    <w:rsid w:val="00B45975"/>
    <w:rsid w:val="00B50597"/>
    <w:rsid w:val="00B6358F"/>
    <w:rsid w:val="00B64D87"/>
    <w:rsid w:val="00B725E9"/>
    <w:rsid w:val="00B82145"/>
    <w:rsid w:val="00B865E2"/>
    <w:rsid w:val="00B93137"/>
    <w:rsid w:val="00B9339A"/>
    <w:rsid w:val="00BA5327"/>
    <w:rsid w:val="00BE121F"/>
    <w:rsid w:val="00BE228A"/>
    <w:rsid w:val="00BE4B42"/>
    <w:rsid w:val="00BF1479"/>
    <w:rsid w:val="00BF27B1"/>
    <w:rsid w:val="00BF3449"/>
    <w:rsid w:val="00C11C2F"/>
    <w:rsid w:val="00C16338"/>
    <w:rsid w:val="00C21FA8"/>
    <w:rsid w:val="00C2729C"/>
    <w:rsid w:val="00C35F33"/>
    <w:rsid w:val="00C65A68"/>
    <w:rsid w:val="00C67806"/>
    <w:rsid w:val="00C75290"/>
    <w:rsid w:val="00C76DC0"/>
    <w:rsid w:val="00C833FF"/>
    <w:rsid w:val="00C8399D"/>
    <w:rsid w:val="00C866D0"/>
    <w:rsid w:val="00C92729"/>
    <w:rsid w:val="00CD2465"/>
    <w:rsid w:val="00CE5805"/>
    <w:rsid w:val="00CF228E"/>
    <w:rsid w:val="00D347F6"/>
    <w:rsid w:val="00D400AA"/>
    <w:rsid w:val="00D53B58"/>
    <w:rsid w:val="00D8744C"/>
    <w:rsid w:val="00DA0B2A"/>
    <w:rsid w:val="00DB5490"/>
    <w:rsid w:val="00DC482B"/>
    <w:rsid w:val="00DE512B"/>
    <w:rsid w:val="00DE6747"/>
    <w:rsid w:val="00E4530A"/>
    <w:rsid w:val="00E57192"/>
    <w:rsid w:val="00E6024D"/>
    <w:rsid w:val="00E80C53"/>
    <w:rsid w:val="00EB1D71"/>
    <w:rsid w:val="00EB1FF9"/>
    <w:rsid w:val="00ED6E4C"/>
    <w:rsid w:val="00EE6F52"/>
    <w:rsid w:val="00EF7BBA"/>
    <w:rsid w:val="00F04140"/>
    <w:rsid w:val="00F269E3"/>
    <w:rsid w:val="00F338C7"/>
    <w:rsid w:val="00F33E0A"/>
    <w:rsid w:val="00F34F2D"/>
    <w:rsid w:val="00F470A4"/>
    <w:rsid w:val="00F71A60"/>
    <w:rsid w:val="00F71E5D"/>
    <w:rsid w:val="00F73A88"/>
    <w:rsid w:val="00F97547"/>
    <w:rsid w:val="00FA4A67"/>
    <w:rsid w:val="00FC1F86"/>
    <w:rsid w:val="00FE7B06"/>
    <w:rsid w:val="00FF78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E48818-8313-4A36-90E9-470105B4F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4851"/>
    <w:pPr>
      <w:suppressAutoHyphens/>
      <w:spacing w:after="0" w:line="240" w:lineRule="auto"/>
    </w:pPr>
    <w:rPr>
      <w:rFonts w:eastAsia="SimSun"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64851"/>
    <w:pPr>
      <w:ind w:left="720"/>
      <w:contextualSpacing/>
    </w:pPr>
    <w:rPr>
      <w:rFonts w:ascii="Times New Roman" w:eastAsia="Times New Roman" w:hAnsi="Times New Roman"/>
      <w:sz w:val="24"/>
      <w:szCs w:val="24"/>
      <w:lang w:eastAsia="fr-FR"/>
    </w:rPr>
  </w:style>
  <w:style w:type="paragraph" w:styleId="Textedebulles">
    <w:name w:val="Balloon Text"/>
    <w:basedOn w:val="Normal"/>
    <w:link w:val="TextedebullesCar"/>
    <w:uiPriority w:val="99"/>
    <w:semiHidden/>
    <w:unhideWhenUsed/>
    <w:rsid w:val="008D0917"/>
    <w:rPr>
      <w:rFonts w:ascii="Segoe UI" w:hAnsi="Segoe UI" w:cs="Segoe UI"/>
      <w:sz w:val="18"/>
      <w:szCs w:val="18"/>
    </w:rPr>
  </w:style>
  <w:style w:type="character" w:customStyle="1" w:styleId="TextedebullesCar">
    <w:name w:val="Texte de bulles Car"/>
    <w:basedOn w:val="Policepardfaut"/>
    <w:link w:val="Textedebulles"/>
    <w:uiPriority w:val="99"/>
    <w:semiHidden/>
    <w:rsid w:val="008D0917"/>
    <w:rPr>
      <w:rFonts w:ascii="Segoe UI" w:eastAsia="SimSun" w:hAnsi="Segoe UI" w:cs="Segoe UI"/>
      <w:sz w:val="18"/>
      <w:szCs w:val="18"/>
    </w:rPr>
  </w:style>
  <w:style w:type="paragraph" w:styleId="Sansinterligne">
    <w:name w:val="No Spacing"/>
    <w:uiPriority w:val="1"/>
    <w:qFormat/>
    <w:rsid w:val="00363070"/>
    <w:pPr>
      <w:spacing w:after="0" w:line="240" w:lineRule="auto"/>
    </w:pPr>
    <w:rPr>
      <w:rFonts w:ascii="Calibri" w:eastAsia="Calibri" w:hAnsi="Calibri" w:cs="Times New Roman"/>
    </w:rPr>
  </w:style>
  <w:style w:type="table" w:styleId="Grilledutableau">
    <w:name w:val="Table Grid"/>
    <w:basedOn w:val="TableauNormal"/>
    <w:uiPriority w:val="59"/>
    <w:rsid w:val="00990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28114E"/>
    <w:pPr>
      <w:spacing w:before="100" w:beforeAutospacing="1" w:after="119"/>
    </w:pPr>
    <w:rPr>
      <w:rFonts w:ascii="Times New Roman" w:eastAsia="Times New Roman" w:hAnsi="Times New Roman"/>
      <w:sz w:val="24"/>
      <w:szCs w:val="24"/>
      <w:lang w:eastAsia="fr-FR"/>
    </w:rPr>
  </w:style>
  <w:style w:type="paragraph" w:styleId="En-tte">
    <w:name w:val="header"/>
    <w:basedOn w:val="Normal"/>
    <w:link w:val="En-tteCar"/>
    <w:uiPriority w:val="99"/>
    <w:unhideWhenUsed/>
    <w:rsid w:val="00BF3449"/>
    <w:pPr>
      <w:tabs>
        <w:tab w:val="center" w:pos="4536"/>
        <w:tab w:val="right" w:pos="9072"/>
      </w:tabs>
    </w:pPr>
  </w:style>
  <w:style w:type="character" w:customStyle="1" w:styleId="En-tteCar">
    <w:name w:val="En-tête Car"/>
    <w:basedOn w:val="Policepardfaut"/>
    <w:link w:val="En-tte"/>
    <w:uiPriority w:val="99"/>
    <w:rsid w:val="00BF3449"/>
    <w:rPr>
      <w:rFonts w:eastAsia="SimSun" w:cs="Times New Roman"/>
    </w:rPr>
  </w:style>
  <w:style w:type="paragraph" w:styleId="Pieddepage">
    <w:name w:val="footer"/>
    <w:basedOn w:val="Normal"/>
    <w:link w:val="PieddepageCar"/>
    <w:uiPriority w:val="99"/>
    <w:unhideWhenUsed/>
    <w:rsid w:val="00BF3449"/>
    <w:pPr>
      <w:tabs>
        <w:tab w:val="center" w:pos="4536"/>
        <w:tab w:val="right" w:pos="9072"/>
      </w:tabs>
    </w:pPr>
  </w:style>
  <w:style w:type="character" w:customStyle="1" w:styleId="PieddepageCar">
    <w:name w:val="Pied de page Car"/>
    <w:basedOn w:val="Policepardfaut"/>
    <w:link w:val="Pieddepage"/>
    <w:uiPriority w:val="99"/>
    <w:rsid w:val="00BF3449"/>
    <w:rPr>
      <w:rFonts w:eastAsia="SimSu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434481">
      <w:bodyDiv w:val="1"/>
      <w:marLeft w:val="0"/>
      <w:marRight w:val="0"/>
      <w:marTop w:val="0"/>
      <w:marBottom w:val="0"/>
      <w:divBdr>
        <w:top w:val="none" w:sz="0" w:space="0" w:color="auto"/>
        <w:left w:val="none" w:sz="0" w:space="0" w:color="auto"/>
        <w:bottom w:val="none" w:sz="0" w:space="0" w:color="auto"/>
        <w:right w:val="none" w:sz="0" w:space="0" w:color="auto"/>
      </w:divBdr>
    </w:div>
    <w:div w:id="188877204">
      <w:bodyDiv w:val="1"/>
      <w:marLeft w:val="0"/>
      <w:marRight w:val="0"/>
      <w:marTop w:val="0"/>
      <w:marBottom w:val="0"/>
      <w:divBdr>
        <w:top w:val="none" w:sz="0" w:space="0" w:color="auto"/>
        <w:left w:val="none" w:sz="0" w:space="0" w:color="auto"/>
        <w:bottom w:val="none" w:sz="0" w:space="0" w:color="auto"/>
        <w:right w:val="none" w:sz="0" w:space="0" w:color="auto"/>
      </w:divBdr>
    </w:div>
    <w:div w:id="584801593">
      <w:bodyDiv w:val="1"/>
      <w:marLeft w:val="0"/>
      <w:marRight w:val="0"/>
      <w:marTop w:val="0"/>
      <w:marBottom w:val="0"/>
      <w:divBdr>
        <w:top w:val="none" w:sz="0" w:space="0" w:color="auto"/>
        <w:left w:val="none" w:sz="0" w:space="0" w:color="auto"/>
        <w:bottom w:val="none" w:sz="0" w:space="0" w:color="auto"/>
        <w:right w:val="none" w:sz="0" w:space="0" w:color="auto"/>
      </w:divBdr>
    </w:div>
    <w:div w:id="702437094">
      <w:bodyDiv w:val="1"/>
      <w:marLeft w:val="0"/>
      <w:marRight w:val="0"/>
      <w:marTop w:val="0"/>
      <w:marBottom w:val="0"/>
      <w:divBdr>
        <w:top w:val="none" w:sz="0" w:space="0" w:color="auto"/>
        <w:left w:val="none" w:sz="0" w:space="0" w:color="auto"/>
        <w:bottom w:val="none" w:sz="0" w:space="0" w:color="auto"/>
        <w:right w:val="none" w:sz="0" w:space="0" w:color="auto"/>
      </w:divBdr>
    </w:div>
    <w:div w:id="767701457">
      <w:bodyDiv w:val="1"/>
      <w:marLeft w:val="0"/>
      <w:marRight w:val="0"/>
      <w:marTop w:val="0"/>
      <w:marBottom w:val="0"/>
      <w:divBdr>
        <w:top w:val="none" w:sz="0" w:space="0" w:color="auto"/>
        <w:left w:val="none" w:sz="0" w:space="0" w:color="auto"/>
        <w:bottom w:val="none" w:sz="0" w:space="0" w:color="auto"/>
        <w:right w:val="none" w:sz="0" w:space="0" w:color="auto"/>
      </w:divBdr>
    </w:div>
    <w:div w:id="810176087">
      <w:bodyDiv w:val="1"/>
      <w:marLeft w:val="0"/>
      <w:marRight w:val="0"/>
      <w:marTop w:val="0"/>
      <w:marBottom w:val="0"/>
      <w:divBdr>
        <w:top w:val="none" w:sz="0" w:space="0" w:color="auto"/>
        <w:left w:val="none" w:sz="0" w:space="0" w:color="auto"/>
        <w:bottom w:val="none" w:sz="0" w:space="0" w:color="auto"/>
        <w:right w:val="none" w:sz="0" w:space="0" w:color="auto"/>
      </w:divBdr>
    </w:div>
    <w:div w:id="1208486923">
      <w:bodyDiv w:val="1"/>
      <w:marLeft w:val="0"/>
      <w:marRight w:val="0"/>
      <w:marTop w:val="0"/>
      <w:marBottom w:val="0"/>
      <w:divBdr>
        <w:top w:val="none" w:sz="0" w:space="0" w:color="auto"/>
        <w:left w:val="none" w:sz="0" w:space="0" w:color="auto"/>
        <w:bottom w:val="none" w:sz="0" w:space="0" w:color="auto"/>
        <w:right w:val="none" w:sz="0" w:space="0" w:color="auto"/>
      </w:divBdr>
    </w:div>
    <w:div w:id="1490903576">
      <w:bodyDiv w:val="1"/>
      <w:marLeft w:val="0"/>
      <w:marRight w:val="0"/>
      <w:marTop w:val="0"/>
      <w:marBottom w:val="0"/>
      <w:divBdr>
        <w:top w:val="none" w:sz="0" w:space="0" w:color="auto"/>
        <w:left w:val="none" w:sz="0" w:space="0" w:color="auto"/>
        <w:bottom w:val="none" w:sz="0" w:space="0" w:color="auto"/>
        <w:right w:val="none" w:sz="0" w:space="0" w:color="auto"/>
      </w:divBdr>
    </w:div>
    <w:div w:id="1693606092">
      <w:bodyDiv w:val="1"/>
      <w:marLeft w:val="0"/>
      <w:marRight w:val="0"/>
      <w:marTop w:val="0"/>
      <w:marBottom w:val="0"/>
      <w:divBdr>
        <w:top w:val="none" w:sz="0" w:space="0" w:color="auto"/>
        <w:left w:val="none" w:sz="0" w:space="0" w:color="auto"/>
        <w:bottom w:val="none" w:sz="0" w:space="0" w:color="auto"/>
        <w:right w:val="none" w:sz="0" w:space="0" w:color="auto"/>
      </w:divBdr>
    </w:div>
    <w:div w:id="1810971607">
      <w:bodyDiv w:val="1"/>
      <w:marLeft w:val="0"/>
      <w:marRight w:val="0"/>
      <w:marTop w:val="0"/>
      <w:marBottom w:val="0"/>
      <w:divBdr>
        <w:top w:val="none" w:sz="0" w:space="0" w:color="auto"/>
        <w:left w:val="none" w:sz="0" w:space="0" w:color="auto"/>
        <w:bottom w:val="none" w:sz="0" w:space="0" w:color="auto"/>
        <w:right w:val="none" w:sz="0" w:space="0" w:color="auto"/>
      </w:divBdr>
    </w:div>
    <w:div w:id="1851027167">
      <w:bodyDiv w:val="1"/>
      <w:marLeft w:val="0"/>
      <w:marRight w:val="0"/>
      <w:marTop w:val="0"/>
      <w:marBottom w:val="0"/>
      <w:divBdr>
        <w:top w:val="none" w:sz="0" w:space="0" w:color="auto"/>
        <w:left w:val="none" w:sz="0" w:space="0" w:color="auto"/>
        <w:bottom w:val="none" w:sz="0" w:space="0" w:color="auto"/>
        <w:right w:val="none" w:sz="0" w:space="0" w:color="auto"/>
      </w:divBdr>
    </w:div>
    <w:div w:id="1929187705">
      <w:bodyDiv w:val="1"/>
      <w:marLeft w:val="0"/>
      <w:marRight w:val="0"/>
      <w:marTop w:val="0"/>
      <w:marBottom w:val="0"/>
      <w:divBdr>
        <w:top w:val="none" w:sz="0" w:space="0" w:color="auto"/>
        <w:left w:val="none" w:sz="0" w:space="0" w:color="auto"/>
        <w:bottom w:val="none" w:sz="0" w:space="0" w:color="auto"/>
        <w:right w:val="none" w:sz="0" w:space="0" w:color="auto"/>
      </w:divBdr>
    </w:div>
    <w:div w:id="2086762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29149-F752-4126-B284-D1341633C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TotalTime>
  <Pages>39</Pages>
  <Words>6322</Words>
  <Characters>34776</Characters>
  <Application>Microsoft Office Word</Application>
  <DocSecurity>0</DocSecurity>
  <Lines>289</Lines>
  <Paragraphs>82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Sylvie SIMONNEAU</dc:creator>
  <cp:keywords/>
  <dc:description/>
  <cp:lastModifiedBy>Sylvie SIMONNEAU</cp:lastModifiedBy>
  <cp:revision>41</cp:revision>
  <cp:lastPrinted>2021-08-09T08:47:00Z</cp:lastPrinted>
  <dcterms:created xsi:type="dcterms:W3CDTF">2021-08-05T13:13:00Z</dcterms:created>
  <dcterms:modified xsi:type="dcterms:W3CDTF">2021-09-10T06:31:00Z</dcterms:modified>
</cp:coreProperties>
</file>